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E2" w:rsidRPr="00CB2C49" w:rsidRDefault="001D69E2" w:rsidP="001D69E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D69E2" w:rsidRPr="00CB2C49" w:rsidRDefault="001D69E2" w:rsidP="001D69E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Юриспруденция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 xml:space="preserve">Все профили 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D69E2" w:rsidRPr="00E409E3" w:rsidRDefault="00E409E3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8</w:t>
            </w:r>
            <w:r w:rsidR="001D69E2" w:rsidRPr="00E409E3">
              <w:rPr>
                <w:sz w:val="24"/>
                <w:szCs w:val="24"/>
              </w:rPr>
              <w:t xml:space="preserve"> </w:t>
            </w:r>
            <w:proofErr w:type="spellStart"/>
            <w:r w:rsidR="001D69E2" w:rsidRPr="00E409E3">
              <w:rPr>
                <w:sz w:val="24"/>
                <w:szCs w:val="24"/>
              </w:rPr>
              <w:t>з.е</w:t>
            </w:r>
            <w:proofErr w:type="spellEnd"/>
            <w:r w:rsidR="001D69E2" w:rsidRPr="00E409E3">
              <w:rPr>
                <w:sz w:val="24"/>
                <w:szCs w:val="24"/>
              </w:rPr>
              <w:t>.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D69E2" w:rsidRPr="00E409E3" w:rsidRDefault="00600079" w:rsidP="0004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E409E3" w:rsidRPr="00E409E3">
              <w:rPr>
                <w:sz w:val="24"/>
                <w:szCs w:val="24"/>
              </w:rPr>
              <w:t>Экзамен</w:t>
            </w:r>
          </w:p>
          <w:p w:rsidR="001D69E2" w:rsidRPr="00E409E3" w:rsidRDefault="00E409E3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Курсовая работа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D69E2" w:rsidRPr="00E409E3" w:rsidRDefault="00E409E3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П</w:t>
            </w:r>
            <w:r w:rsidR="001D69E2" w:rsidRPr="00E409E3">
              <w:rPr>
                <w:sz w:val="24"/>
                <w:szCs w:val="24"/>
              </w:rPr>
              <w:t>убличного права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E409E3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Крат</w:t>
            </w:r>
            <w:r w:rsidR="00E409E3" w:rsidRPr="00E409E3">
              <w:rPr>
                <w:b/>
                <w:sz w:val="24"/>
                <w:szCs w:val="24"/>
              </w:rPr>
              <w:t>к</w:t>
            </w:r>
            <w:r w:rsidRPr="00E409E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Тема 1. Управление, государственное управление, исполнительная власть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600079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Тема 2. Понятие административного права. Сущность и основные институты административного права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3. Административно-правовые нормы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4. Административно-правовые отношения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5. Субъекты административного права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6. Административно-правовой статус государственных служащих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7. Правовые акты управления: понятие, юридическое значение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8. Административно-правовые методы управления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9. Административное правонарушение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10. Административная ответственность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11. Административное наказание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12. Общая характеристика производства по делам об административных правонарушениях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600079" w:rsidP="00600079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</w:t>
            </w:r>
            <w:r w:rsidR="00FB3F93" w:rsidRPr="00FB3F93">
              <w:rPr>
                <w:sz w:val="24"/>
                <w:szCs w:val="24"/>
              </w:rPr>
              <w:t>Понятие законности и способы ее обеспечения в деятельности органов исполнительной власти.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14. Организация государственного управления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B3F93" w:rsidRPr="00FB3F93" w:rsidRDefault="00FB3F93" w:rsidP="00FB3F9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747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40.03.01 (030900) «Юриспруденция», квалификация (степень) «бакалавр» / А. Б. Агапов [и др.] ; под ред. Л. Л. Попова, М. 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Студеникиной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 ;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Моск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юрид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ун-т им. О. Е.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Кутафина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Норма: ИНФРА-М, 2019. - 704 с. </w:t>
            </w:r>
            <w:hyperlink r:id="rId5" w:history="1">
              <w:r w:rsidRPr="00FB3F9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http://znanium.com/go.php?id=999822</w:t>
              </w:r>
            </w:hyperlink>
          </w:p>
          <w:p w:rsidR="00FB3F93" w:rsidRPr="00FB3F93" w:rsidRDefault="00FB3F93" w:rsidP="00FB3F9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747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FB3F93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С.Н. </w:t>
            </w: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России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/ С. Н.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М. 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Братановская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К. М.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Конджакулян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РИОР: ИНФРА-М, 2019. - 499 с. </w:t>
            </w:r>
            <w:hyperlink r:id="rId6" w:history="1">
              <w:r w:rsidRPr="00FB3F9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http://znanium.com/go.php?id=1001188</w:t>
              </w:r>
            </w:hyperlink>
          </w:p>
          <w:p w:rsidR="00FB3F93" w:rsidRPr="00FB3F93" w:rsidRDefault="00FB3F93" w:rsidP="00FB3F9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747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FB3F93">
              <w:rPr>
                <w:kern w:val="0"/>
                <w:sz w:val="24"/>
                <w:szCs w:val="24"/>
              </w:rPr>
              <w:t>Россинский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Б. В. </w:t>
            </w: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40.03.01 (030900) Юриспруденция, квалификация (степень) "бакалавр" / Б. В.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Россинский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Ю. Н.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Старилов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- 6-е изд., доп. и пересмотр.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Норма: ИНФРА-М, 2019. - 640 с. </w:t>
            </w:r>
            <w:hyperlink r:id="rId7" w:history="1">
              <w:r w:rsidRPr="00FB3F9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http://znanium.com/go.php?id=996119</w:t>
              </w:r>
            </w:hyperlink>
          </w:p>
          <w:p w:rsidR="00FB3F93" w:rsidRPr="00FB3F93" w:rsidRDefault="00FB3F93" w:rsidP="00FB3F9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747"/>
              <w:jc w:val="both"/>
              <w:textAlignment w:val="auto"/>
              <w:rPr>
                <w:sz w:val="24"/>
                <w:szCs w:val="24"/>
              </w:rPr>
            </w:pPr>
            <w:r w:rsidRPr="00FB3F93">
              <w:rPr>
                <w:kern w:val="0"/>
                <w:sz w:val="24"/>
                <w:szCs w:val="24"/>
              </w:rPr>
              <w:t xml:space="preserve">Попов, Л. Л. </w:t>
            </w: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40.03.01 (030900) "Юриспруденция", квалификация (степень) «бакалавр» / Л. Л. Попов, М. 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Студеникина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 ;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Моск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юрид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ун-т им. О. Е.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Кутафина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Норма: ИНФРА-М, 2018. - 704 с. </w:t>
            </w:r>
          </w:p>
          <w:p w:rsidR="00FB3F93" w:rsidRPr="00FB3F93" w:rsidRDefault="00FB3F93" w:rsidP="00FB3F93">
            <w:pPr>
              <w:widowControl/>
              <w:suppressAutoHyphens w:val="0"/>
              <w:autoSpaceDN/>
              <w:ind w:left="431"/>
              <w:jc w:val="both"/>
              <w:textAlignment w:val="auto"/>
              <w:rPr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Дополнительная литература</w:t>
            </w:r>
            <w:r w:rsidRPr="00FB3F93">
              <w:rPr>
                <w:sz w:val="24"/>
                <w:szCs w:val="24"/>
              </w:rPr>
              <w:t xml:space="preserve"> </w:t>
            </w:r>
          </w:p>
          <w:p w:rsidR="00FB3F93" w:rsidRPr="00FB3F93" w:rsidRDefault="00FB3F93" w:rsidP="00FB3F9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031"/>
              </w:tabs>
              <w:suppressAutoHyphens w:val="0"/>
              <w:autoSpaceDN/>
              <w:ind w:left="0" w:firstLine="747"/>
              <w:textAlignment w:val="auto"/>
              <w:rPr>
                <w:sz w:val="24"/>
                <w:szCs w:val="24"/>
              </w:rPr>
            </w:pPr>
            <w:proofErr w:type="spellStart"/>
            <w:r w:rsidRPr="00FB3F93">
              <w:rPr>
                <w:sz w:val="24"/>
                <w:szCs w:val="24"/>
              </w:rPr>
              <w:t>Мещерягина</w:t>
            </w:r>
            <w:proofErr w:type="spellEnd"/>
            <w:r w:rsidRPr="00FB3F93">
              <w:rPr>
                <w:sz w:val="24"/>
                <w:szCs w:val="24"/>
              </w:rPr>
              <w:t xml:space="preserve">, Вероника Александровна. </w:t>
            </w:r>
            <w:r w:rsidRPr="00FB3F93">
              <w:rPr>
                <w:bCs/>
                <w:sz w:val="24"/>
                <w:szCs w:val="24"/>
              </w:rPr>
              <w:t>Административное</w:t>
            </w:r>
            <w:r w:rsidRPr="00FB3F93">
              <w:rPr>
                <w:sz w:val="24"/>
                <w:szCs w:val="24"/>
              </w:rPr>
              <w:t xml:space="preserve"> </w:t>
            </w:r>
            <w:r w:rsidRPr="00FB3F93">
              <w:rPr>
                <w:bCs/>
                <w:sz w:val="24"/>
                <w:szCs w:val="24"/>
              </w:rPr>
              <w:t>право</w:t>
            </w:r>
            <w:r w:rsidRPr="00FB3F93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FB3F93">
              <w:rPr>
                <w:sz w:val="24"/>
                <w:szCs w:val="24"/>
              </w:rPr>
              <w:t>1 :</w:t>
            </w:r>
            <w:proofErr w:type="gramEnd"/>
            <w:r w:rsidRPr="00FB3F93">
              <w:rPr>
                <w:sz w:val="24"/>
                <w:szCs w:val="24"/>
              </w:rPr>
              <w:t xml:space="preserve"> Понятие, предмет, метод, система административного права России. - [Екатеринбург</w:t>
            </w:r>
            <w:proofErr w:type="gramStart"/>
            <w:r w:rsidRPr="00FB3F93">
              <w:rPr>
                <w:sz w:val="24"/>
                <w:szCs w:val="24"/>
              </w:rPr>
              <w:t>] :</w:t>
            </w:r>
            <w:proofErr w:type="gramEnd"/>
            <w:r w:rsidRPr="00FB3F93">
              <w:rPr>
                <w:sz w:val="24"/>
                <w:szCs w:val="24"/>
              </w:rPr>
              <w:t xml:space="preserve"> [б. и.], [2019]. </w:t>
            </w:r>
            <w:hyperlink r:id="rId8" w:history="1">
              <w:r w:rsidRPr="00FB3F93">
                <w:rPr>
                  <w:iCs/>
                  <w:sz w:val="24"/>
                  <w:szCs w:val="24"/>
                  <w:u w:val="single"/>
                </w:rPr>
                <w:t>http://lib.wbstatic.usue.ru/video/usue_185.mp4</w:t>
              </w:r>
            </w:hyperlink>
          </w:p>
          <w:p w:rsidR="00FB3F93" w:rsidRPr="00FB3F93" w:rsidRDefault="00FB3F93" w:rsidP="00FB3F9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031"/>
              </w:tabs>
              <w:suppressAutoHyphens w:val="0"/>
              <w:autoSpaceDN/>
              <w:ind w:left="0" w:firstLine="747"/>
              <w:textAlignment w:val="auto"/>
              <w:rPr>
                <w:sz w:val="24"/>
                <w:szCs w:val="24"/>
              </w:rPr>
            </w:pPr>
            <w:proofErr w:type="spellStart"/>
            <w:r w:rsidRPr="00FB3F93">
              <w:rPr>
                <w:sz w:val="24"/>
                <w:szCs w:val="24"/>
              </w:rPr>
              <w:t>Мещерягина</w:t>
            </w:r>
            <w:proofErr w:type="spellEnd"/>
            <w:r w:rsidRPr="00FB3F93">
              <w:rPr>
                <w:sz w:val="24"/>
                <w:szCs w:val="24"/>
              </w:rPr>
              <w:t xml:space="preserve">, Вероника Александровна. </w:t>
            </w:r>
            <w:r w:rsidRPr="00FB3F93">
              <w:rPr>
                <w:bCs/>
                <w:sz w:val="24"/>
                <w:szCs w:val="24"/>
              </w:rPr>
              <w:t>Административное</w:t>
            </w:r>
            <w:r w:rsidRPr="00FB3F93">
              <w:rPr>
                <w:sz w:val="24"/>
                <w:szCs w:val="24"/>
              </w:rPr>
              <w:t xml:space="preserve"> </w:t>
            </w:r>
            <w:r w:rsidRPr="00FB3F93">
              <w:rPr>
                <w:bCs/>
                <w:sz w:val="24"/>
                <w:szCs w:val="24"/>
              </w:rPr>
              <w:t>право</w:t>
            </w:r>
            <w:r w:rsidRPr="00FB3F93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FB3F93">
              <w:rPr>
                <w:sz w:val="24"/>
                <w:szCs w:val="24"/>
              </w:rPr>
              <w:t>2 :</w:t>
            </w:r>
            <w:proofErr w:type="gramEnd"/>
            <w:r w:rsidRPr="00FB3F93">
              <w:rPr>
                <w:sz w:val="24"/>
                <w:szCs w:val="24"/>
              </w:rPr>
              <w:t xml:space="preserve"> Нормы и источники административного права России. - [Екатеринбург</w:t>
            </w:r>
            <w:proofErr w:type="gramStart"/>
            <w:r w:rsidRPr="00FB3F93">
              <w:rPr>
                <w:sz w:val="24"/>
                <w:szCs w:val="24"/>
              </w:rPr>
              <w:t>] :</w:t>
            </w:r>
            <w:proofErr w:type="gramEnd"/>
            <w:r w:rsidRPr="00FB3F93">
              <w:rPr>
                <w:sz w:val="24"/>
                <w:szCs w:val="24"/>
              </w:rPr>
              <w:t xml:space="preserve"> [б. и.], [2019]. </w:t>
            </w:r>
            <w:hyperlink r:id="rId9" w:history="1">
              <w:r w:rsidRPr="00FB3F93">
                <w:rPr>
                  <w:iCs/>
                  <w:sz w:val="24"/>
                  <w:szCs w:val="24"/>
                  <w:u w:val="single"/>
                </w:rPr>
                <w:t>http://lib.wbstatic.usue.ru/video/usue_186.mp4</w:t>
              </w:r>
            </w:hyperlink>
          </w:p>
          <w:p w:rsidR="00FB3F93" w:rsidRPr="00FB3F93" w:rsidRDefault="00FB3F93" w:rsidP="00FB3F9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031"/>
              </w:tabs>
              <w:suppressAutoHyphens w:val="0"/>
              <w:autoSpaceDN/>
              <w:ind w:left="0" w:firstLine="747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3F93">
              <w:rPr>
                <w:sz w:val="24"/>
                <w:szCs w:val="24"/>
              </w:rPr>
              <w:lastRenderedPageBreak/>
              <w:t>Мещерягина</w:t>
            </w:r>
            <w:proofErr w:type="spellEnd"/>
            <w:r w:rsidRPr="00FB3F93">
              <w:rPr>
                <w:sz w:val="24"/>
                <w:szCs w:val="24"/>
              </w:rPr>
              <w:t xml:space="preserve">, Вероника Александровна. </w:t>
            </w:r>
            <w:r w:rsidRPr="00FB3F93">
              <w:rPr>
                <w:bCs/>
                <w:sz w:val="24"/>
                <w:szCs w:val="24"/>
              </w:rPr>
              <w:t>Административное</w:t>
            </w:r>
            <w:r w:rsidRPr="00FB3F93">
              <w:rPr>
                <w:sz w:val="24"/>
                <w:szCs w:val="24"/>
              </w:rPr>
              <w:t xml:space="preserve"> </w:t>
            </w:r>
            <w:r w:rsidRPr="00FB3F93">
              <w:rPr>
                <w:bCs/>
                <w:sz w:val="24"/>
                <w:szCs w:val="24"/>
              </w:rPr>
              <w:t>право</w:t>
            </w:r>
            <w:r w:rsidRPr="00FB3F93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FB3F93">
              <w:rPr>
                <w:sz w:val="24"/>
                <w:szCs w:val="24"/>
              </w:rPr>
              <w:t>3 :</w:t>
            </w:r>
            <w:proofErr w:type="gramEnd"/>
            <w:r w:rsidRPr="00FB3F93">
              <w:rPr>
                <w:sz w:val="24"/>
                <w:szCs w:val="24"/>
              </w:rPr>
              <w:t xml:space="preserve"> Субъекты административного права России. - [Екатеринбург</w:t>
            </w:r>
            <w:proofErr w:type="gramStart"/>
            <w:r w:rsidRPr="00FB3F93">
              <w:rPr>
                <w:sz w:val="24"/>
                <w:szCs w:val="24"/>
              </w:rPr>
              <w:t>] :</w:t>
            </w:r>
            <w:proofErr w:type="gramEnd"/>
            <w:r w:rsidRPr="00FB3F93">
              <w:rPr>
                <w:sz w:val="24"/>
                <w:szCs w:val="24"/>
              </w:rPr>
              <w:t xml:space="preserve"> [б. и.], [2019]. </w:t>
            </w:r>
            <w:hyperlink r:id="rId10" w:history="1">
              <w:r w:rsidRPr="00FB3F93">
                <w:rPr>
                  <w:iCs/>
                  <w:sz w:val="24"/>
                  <w:szCs w:val="24"/>
                  <w:u w:val="single"/>
                </w:rPr>
                <w:t>http://lib.wbstatic.usue.ru/video/usue_187.mp4</w:t>
              </w:r>
            </w:hyperlink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409E3" w:rsidRPr="00E409E3" w:rsidTr="00047D09">
        <w:tc>
          <w:tcPr>
            <w:tcW w:w="10490" w:type="dxa"/>
            <w:gridSpan w:val="3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D69E2" w:rsidRPr="00E409E3" w:rsidRDefault="001D69E2" w:rsidP="00047D09">
            <w:pPr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409E3">
              <w:rPr>
                <w:sz w:val="24"/>
                <w:szCs w:val="24"/>
              </w:rPr>
              <w:t>Astra</w:t>
            </w:r>
            <w:proofErr w:type="spellEnd"/>
            <w:r w:rsidRPr="00E409E3">
              <w:rPr>
                <w:sz w:val="24"/>
                <w:szCs w:val="24"/>
              </w:rPr>
              <w:t xml:space="preserve"> </w:t>
            </w:r>
            <w:proofErr w:type="spellStart"/>
            <w:r w:rsidRPr="00E409E3">
              <w:rPr>
                <w:sz w:val="24"/>
                <w:szCs w:val="24"/>
              </w:rPr>
              <w:t>Linux</w:t>
            </w:r>
            <w:proofErr w:type="spellEnd"/>
            <w:r w:rsidRPr="00E409E3">
              <w:rPr>
                <w:sz w:val="24"/>
                <w:szCs w:val="24"/>
              </w:rPr>
              <w:t xml:space="preserve"> </w:t>
            </w:r>
            <w:proofErr w:type="spellStart"/>
            <w:r w:rsidRPr="00E409E3">
              <w:rPr>
                <w:sz w:val="24"/>
                <w:szCs w:val="24"/>
              </w:rPr>
              <w:t>Common</w:t>
            </w:r>
            <w:proofErr w:type="spellEnd"/>
            <w:r w:rsidRPr="00E409E3">
              <w:rPr>
                <w:sz w:val="24"/>
                <w:szCs w:val="24"/>
              </w:rPr>
              <w:t xml:space="preserve"> </w:t>
            </w:r>
            <w:proofErr w:type="spellStart"/>
            <w:r w:rsidRPr="00E409E3">
              <w:rPr>
                <w:sz w:val="24"/>
                <w:szCs w:val="24"/>
              </w:rPr>
              <w:t>Edition</w:t>
            </w:r>
            <w:proofErr w:type="spellEnd"/>
            <w:r w:rsidRPr="00E409E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D69E2" w:rsidRPr="00E409E3" w:rsidRDefault="001D69E2" w:rsidP="00047D09">
            <w:pPr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</w:p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Общего доступа</w:t>
            </w:r>
          </w:p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- Справочная правовая система ГАРАНТ</w:t>
            </w:r>
          </w:p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409E3" w:rsidRPr="00E409E3" w:rsidTr="00047D09">
        <w:tc>
          <w:tcPr>
            <w:tcW w:w="10490" w:type="dxa"/>
            <w:gridSpan w:val="3"/>
          </w:tcPr>
          <w:p w:rsidR="001D69E2" w:rsidRPr="00E409E3" w:rsidRDefault="001D69E2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409E3" w:rsidRPr="00E409E3" w:rsidTr="00047D09">
        <w:tc>
          <w:tcPr>
            <w:tcW w:w="10490" w:type="dxa"/>
            <w:gridSpan w:val="3"/>
          </w:tcPr>
          <w:p w:rsidR="001D69E2" w:rsidRPr="00E409E3" w:rsidRDefault="001D69E2" w:rsidP="00E409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D69E2" w:rsidRDefault="001D69E2" w:rsidP="001D69E2">
      <w:pPr>
        <w:ind w:left="-284"/>
        <w:rPr>
          <w:sz w:val="24"/>
          <w:szCs w:val="24"/>
        </w:rPr>
      </w:pPr>
    </w:p>
    <w:p w:rsidR="00600079" w:rsidRDefault="00600079" w:rsidP="00600079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>
        <w:rPr>
          <w:sz w:val="24"/>
          <w:szCs w:val="24"/>
        </w:rPr>
        <w:t>Кожевников О.А.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>, Коркин А.В.</w:t>
      </w:r>
      <w:bookmarkStart w:id="0" w:name="_GoBack"/>
      <w:bookmarkEnd w:id="0"/>
    </w:p>
    <w:p w:rsidR="00600079" w:rsidRDefault="00600079" w:rsidP="00600079">
      <w:pPr>
        <w:rPr>
          <w:sz w:val="24"/>
          <w:szCs w:val="24"/>
        </w:rPr>
      </w:pPr>
    </w:p>
    <w:p w:rsidR="00600079" w:rsidRDefault="00600079" w:rsidP="00600079">
      <w:pPr>
        <w:rPr>
          <w:sz w:val="24"/>
          <w:szCs w:val="24"/>
        </w:rPr>
      </w:pPr>
    </w:p>
    <w:p w:rsidR="00600079" w:rsidRDefault="00600079" w:rsidP="00600079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600079" w:rsidRDefault="00600079" w:rsidP="00600079">
      <w:pPr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600079" w:rsidRDefault="00600079" w:rsidP="00600079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600079" w:rsidRDefault="00600079" w:rsidP="00600079">
      <w:pPr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600079" w:rsidRDefault="00600079" w:rsidP="00600079">
      <w:pPr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Д.Ю. Гончаров</w:t>
      </w:r>
    </w:p>
    <w:p w:rsidR="00600079" w:rsidRDefault="00600079" w:rsidP="00600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3F93" w:rsidRDefault="00FB3F93" w:rsidP="00600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40.03.01 Юриспруденция</w:t>
            </w:r>
          </w:p>
        </w:tc>
      </w:tr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Все профили </w:t>
            </w:r>
          </w:p>
        </w:tc>
      </w:tr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Публичного права </w:t>
            </w:r>
          </w:p>
        </w:tc>
      </w:tr>
      <w:tr w:rsidR="00FB3F93" w:rsidRPr="00FB3F93" w:rsidTr="001B3187">
        <w:tc>
          <w:tcPr>
            <w:tcW w:w="10490" w:type="dxa"/>
            <w:gridSpan w:val="2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1. Место и роль административного права в правовой системе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2. Административно-правовые нормы.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3. Административные правоотношения.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4. Государственное управление и исполнительная власть в современной России.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5. Органы исполнительной власти субъектов Российской Федерации: их административно-правовой статус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6. Федеральные органы исполнительной власти: их административно-правовой статус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7. Административно-правовой статус органов местного самоуправления муниципальных образований в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8. Государственная служба в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9. Административно-правовой статус государственного служащего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10. Административно-правовой статус граждан России.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11. Административно-правовой статус иностранных граждан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12. Административно-правовой статус лиц без гражданства, вынужденных переселенцев и беженцев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13. Административно-правовой статус Правительства России.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14. Административно-правовой статус юридических лиц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 xml:space="preserve">15. Административно-правовой статус некоммерческих организаций в </w:t>
            </w:r>
            <w:proofErr w:type="spellStart"/>
            <w:r w:rsidRPr="00FB3F93">
              <w:rPr>
                <w:bCs/>
                <w:iCs/>
                <w:sz w:val="24"/>
                <w:szCs w:val="24"/>
              </w:rPr>
              <w:t>т.ч</w:t>
            </w:r>
            <w:proofErr w:type="spellEnd"/>
            <w:r w:rsidRPr="00FB3F93">
              <w:rPr>
                <w:bCs/>
                <w:iCs/>
                <w:sz w:val="24"/>
                <w:szCs w:val="24"/>
              </w:rPr>
              <w:t>. общественных объединений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16. Административно-правовое регулирование деятельности религиозных объединений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17. Правовые акты органов государственного управления.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18. Административное принуждение: сущность и виды.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 xml:space="preserve">19. Административный процесс. Понятие и его основные стадии. 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20. Производство по делам об административных правонарушениях.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21. Административная ответственность как вид юридической ответственности.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22. Судебный и административный контроль за законностью действий органов исполнительной власти и их должностных лиц.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23. Правоприменительная деятельность за административные правонарушения, посягающие на права граждан.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24. Правоприменительная деятельность за административные правонарушения в области охраны собственности.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25. Правоприменительная деятельность за административные правонарушения в области дорожного движения.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26. Правоприменительная деятельность за административные правонарушения в области связи и информации.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27. Правоприменительная деятельность за административные правонарушения в области предпринимательской деятельности.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28. Правоприменительная деятельность за административные правонарушения в области финансов, налогов и сборов, рынка ценных бумаг.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29. Правоприменительная деятельность за административные правонарушения в области таможенного дела.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30. Правоприменительная деятельность за административные правонарушения, посягающие на институты государственной власти.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31. Правоприменительная деятельность за административные правонарушения против порядка управления.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32. Правоприменительная деятельность за административные правонарушения, посягающие на общественный порядок и общественную безопасность.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33. Исполнение постановлений по делам об административных правонарушениях.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lastRenderedPageBreak/>
              <w:t>31. Государственное управление органами внутренних дел.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32. Государственное управление в чрезвычайных ситуациях.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33. Государственное управление здравоохранением.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34. Государственное управление в области иностранных дел.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35. Государственное управление в области обороны.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36. Государственное управление образованием.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37. Государственное управление транспортом.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38. Государственное управление в области финансов.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39. Государственное управление в области юстиции.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40. Государственное управление в области охраны окружающей среды.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41. Государственное управление в сфере обеспечения безопасности.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42. Специальные административно-правовые режимы.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43. Административно-правовой режим чрезвычайного положения.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44. Административно-правовой режим военного положения.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45. Административно-правовой режим военного времени.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46. Административно-правовой режим государственной границы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47. Административно-правовой режим чрезвычайной ситуации.</w:t>
            </w:r>
          </w:p>
        </w:tc>
      </w:tr>
    </w:tbl>
    <w:p w:rsidR="00FB3F93" w:rsidRDefault="00FB3F93" w:rsidP="00FB3F93">
      <w:pPr>
        <w:rPr>
          <w:sz w:val="24"/>
          <w:szCs w:val="24"/>
        </w:rPr>
      </w:pPr>
    </w:p>
    <w:p w:rsidR="00FB3F93" w:rsidRDefault="00FB3F93" w:rsidP="00FB3F93">
      <w:pPr>
        <w:rPr>
          <w:sz w:val="24"/>
          <w:szCs w:val="24"/>
        </w:rPr>
      </w:pPr>
    </w:p>
    <w:p w:rsidR="00600079" w:rsidRDefault="00600079" w:rsidP="00600079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Кожевников О.А.,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>, Коркин А.В.</w:t>
      </w:r>
    </w:p>
    <w:p w:rsidR="00600079" w:rsidRDefault="00600079" w:rsidP="00600079">
      <w:pPr>
        <w:rPr>
          <w:sz w:val="24"/>
          <w:szCs w:val="24"/>
        </w:rPr>
      </w:pPr>
    </w:p>
    <w:p w:rsidR="00600079" w:rsidRDefault="00600079" w:rsidP="00600079">
      <w:pPr>
        <w:rPr>
          <w:sz w:val="24"/>
          <w:szCs w:val="24"/>
        </w:rPr>
      </w:pPr>
    </w:p>
    <w:p w:rsidR="00600079" w:rsidRDefault="00600079" w:rsidP="00600079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600079" w:rsidRDefault="00600079" w:rsidP="00600079">
      <w:pPr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600079" w:rsidRDefault="00600079" w:rsidP="00600079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600079" w:rsidRDefault="00600079" w:rsidP="00600079">
      <w:pPr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794908" w:rsidRDefault="00600079" w:rsidP="00600079"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Д.Ю. Гончаров</w:t>
      </w:r>
    </w:p>
    <w:sectPr w:rsidR="00794908" w:rsidSect="001D69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655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30D60"/>
    <w:multiLevelType w:val="multilevel"/>
    <w:tmpl w:val="BCD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A4"/>
    <w:rsid w:val="001D69E2"/>
    <w:rsid w:val="00600079"/>
    <w:rsid w:val="00794908"/>
    <w:rsid w:val="00E409E3"/>
    <w:rsid w:val="00FA18A4"/>
    <w:rsid w:val="00F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207"/>
  <w15:chartTrackingRefBased/>
  <w15:docId w15:val="{B488C5DE-3794-4D18-9141-C4FB99E9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185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61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11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99822" TargetMode="External"/><Relationship Id="rId10" Type="http://schemas.openxmlformats.org/officeDocument/2006/relationships/hyperlink" Target="http://lib.wbstatic.usue.ru/video/usue_187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video/usue_186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1387</Words>
  <Characters>7909</Characters>
  <Application>Microsoft Office Word</Application>
  <DocSecurity>0</DocSecurity>
  <Lines>65</Lines>
  <Paragraphs>18</Paragraphs>
  <ScaleCrop>false</ScaleCrop>
  <Company>УрГЭУ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5</cp:revision>
  <dcterms:created xsi:type="dcterms:W3CDTF">2019-05-17T07:26:00Z</dcterms:created>
  <dcterms:modified xsi:type="dcterms:W3CDTF">2019-07-16T05:43:00Z</dcterms:modified>
</cp:coreProperties>
</file>