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91" w:rsidRDefault="003534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6E91" w:rsidRDefault="003534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Инвестиции и инвестиционная деятельность </w:t>
            </w:r>
          </w:p>
        </w:tc>
      </w:tr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546E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Финансов, денежного обращения и кредита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Инвестиции,  инвестиционная деятельность и инвестиционный анализ: основные понятия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Капитальные вложения: необходимость и роль в современной экономике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Инвестиционный проект: понятие и классификация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Сущность и объекты финансовых инвестиций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Источники, методы и формы финансирования инвестиций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Логика и техника инвестиционных расчетов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Государственное регулирование инвестиционной деятельности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  <w:tab w:val="left" w:pos="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Инвестиционный климат и инвестиционная привлекательность в условиях  рыночной среды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6E91" w:rsidRDefault="0035342C">
            <w:pPr>
              <w:pStyle w:val="aff5"/>
              <w:numPr>
                <w:ilvl w:val="0"/>
                <w:numId w:val="1"/>
              </w:numPr>
              <w:shd w:val="solid" w:color="FFFFFF" w:fill="auto"/>
              <w:spacing w:beforeAutospacing="1"/>
              <w:ind w:left="720" w:firstLine="66"/>
            </w:pPr>
            <w:proofErr w:type="spellStart"/>
            <w:r>
              <w:rPr>
                <w:color w:val="000000" w:themeColor="text1"/>
              </w:rPr>
              <w:t>Лукасевич</w:t>
            </w:r>
            <w:proofErr w:type="spellEnd"/>
            <w:r>
              <w:rPr>
                <w:color w:val="000000" w:themeColor="text1"/>
              </w:rPr>
              <w:t>, И. Я. </w:t>
            </w:r>
            <w:r>
              <w:rPr>
                <w:bCs/>
                <w:color w:val="000000" w:themeColor="text1"/>
              </w:rPr>
              <w:t>Инвестиции</w:t>
            </w:r>
            <w:r>
              <w:rPr>
                <w:color w:val="000000" w:themeColor="text1"/>
              </w:rPr>
              <w:t> 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</w:t>
            </w:r>
            <w:proofErr w:type="spellStart"/>
            <w:r>
              <w:rPr>
                <w:color w:val="000000" w:themeColor="text1"/>
              </w:rPr>
              <w:t>Лукасевич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Вузовский учебник: ИНФРА-М, 2018. - 413 с. </w:t>
            </w:r>
            <w:hyperlink r:id="rId5">
              <w:r>
                <w:rPr>
                  <w:rStyle w:val="-"/>
                  <w:i/>
                  <w:iCs/>
                  <w:color w:val="000000" w:themeColor="text1"/>
                </w:rPr>
                <w:t>http://znanium.com/go.php?id=958774</w:t>
              </w:r>
            </w:hyperlink>
          </w:p>
          <w:p w:rsidR="00546E91" w:rsidRDefault="0035342C">
            <w:pPr>
              <w:pStyle w:val="aff5"/>
              <w:numPr>
                <w:ilvl w:val="0"/>
                <w:numId w:val="1"/>
              </w:numPr>
              <w:shd w:val="solid" w:color="FFFFFF" w:fill="auto"/>
              <w:ind w:left="720" w:firstLine="66"/>
            </w:pPr>
            <w:proofErr w:type="spellStart"/>
            <w:r>
              <w:rPr>
                <w:color w:val="000000" w:themeColor="text1"/>
              </w:rPr>
              <w:t>Нешитой</w:t>
            </w:r>
            <w:proofErr w:type="spellEnd"/>
            <w:r>
              <w:rPr>
                <w:color w:val="000000" w:themeColor="text1"/>
              </w:rPr>
              <w:t>, А. С. </w:t>
            </w:r>
            <w:r>
              <w:rPr>
                <w:bCs/>
                <w:color w:val="000000" w:themeColor="text1"/>
              </w:rPr>
              <w:t>Инвестиции</w:t>
            </w:r>
            <w:r>
              <w:rPr>
                <w:color w:val="000000" w:themeColor="text1"/>
              </w:rPr>
              <w:t> 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 вузов, обучающихся по направлениям подготовки "Менеджмент" и "Экономика" (квалификация (степень) "бакалавр") / А. С. </w:t>
            </w:r>
            <w:proofErr w:type="spellStart"/>
            <w:r>
              <w:rPr>
                <w:color w:val="000000" w:themeColor="text1"/>
              </w:rPr>
              <w:t>Нешито</w:t>
            </w:r>
            <w:r>
              <w:rPr>
                <w:color w:val="000000" w:themeColor="text1"/>
              </w:rPr>
              <w:t>й</w:t>
            </w:r>
            <w:proofErr w:type="spellEnd"/>
            <w:r>
              <w:rPr>
                <w:color w:val="000000" w:themeColor="text1"/>
              </w:rPr>
              <w:t xml:space="preserve">. - 9-е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испр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Дашков и К°, 2018. - 352 с. </w:t>
            </w:r>
            <w:hyperlink r:id="rId6">
              <w:r>
                <w:rPr>
                  <w:rStyle w:val="ListLabel84"/>
                </w:rPr>
                <w:t>http://znanium.com/go.php?id=324468</w:t>
              </w:r>
            </w:hyperlink>
          </w:p>
          <w:p w:rsidR="00546E91" w:rsidRDefault="0035342C">
            <w:pPr>
              <w:pStyle w:val="aff5"/>
              <w:numPr>
                <w:ilvl w:val="0"/>
                <w:numId w:val="1"/>
              </w:numPr>
              <w:shd w:val="solid" w:color="FFFFFF" w:fill="auto"/>
              <w:ind w:left="720" w:firstLine="66"/>
            </w:pPr>
            <w:proofErr w:type="spellStart"/>
            <w:r>
              <w:rPr>
                <w:color w:val="000000" w:themeColor="text1"/>
              </w:rPr>
              <w:t>Чараева</w:t>
            </w:r>
            <w:proofErr w:type="spellEnd"/>
            <w:r>
              <w:rPr>
                <w:color w:val="000000" w:themeColor="text1"/>
              </w:rPr>
              <w:t>, М. В. Реальные </w:t>
            </w:r>
            <w:r>
              <w:rPr>
                <w:bCs/>
                <w:color w:val="000000" w:themeColor="text1"/>
              </w:rPr>
              <w:t>инвестиции</w:t>
            </w:r>
            <w:r>
              <w:rPr>
                <w:color w:val="000000" w:themeColor="text1"/>
              </w:rPr>
              <w:t> 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</w:t>
            </w:r>
            <w:r>
              <w:rPr>
                <w:color w:val="000000" w:themeColor="text1"/>
              </w:rPr>
              <w:t xml:space="preserve">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>
              <w:rPr>
                <w:color w:val="000000" w:themeColor="text1"/>
              </w:rPr>
              <w:t>Чараева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2019. - 265 с. </w:t>
            </w:r>
            <w:hyperlink r:id="rId7">
              <w:r>
                <w:rPr>
                  <w:rStyle w:val="ListLabel84"/>
                </w:rPr>
                <w:t>http://znanium.com/go.php?id</w:t>
              </w:r>
              <w:r>
                <w:rPr>
                  <w:rStyle w:val="ListLabel84"/>
                </w:rPr>
                <w:t>=1003845</w:t>
              </w:r>
            </w:hyperlink>
          </w:p>
          <w:p w:rsidR="00546E91" w:rsidRDefault="0035342C">
            <w:pPr>
              <w:pStyle w:val="aff5"/>
              <w:numPr>
                <w:ilvl w:val="0"/>
                <w:numId w:val="1"/>
              </w:numPr>
              <w:shd w:val="solid" w:color="FFFFFF" w:fill="auto"/>
              <w:spacing w:afterAutospacing="1"/>
              <w:ind w:left="720" w:firstLine="66"/>
            </w:pPr>
            <w:r>
              <w:rPr>
                <w:color w:val="000000" w:themeColor="text1"/>
              </w:rPr>
              <w:t>Шарп, У. Ф. </w:t>
            </w:r>
            <w:r>
              <w:rPr>
                <w:bCs/>
                <w:color w:val="000000" w:themeColor="text1"/>
              </w:rPr>
              <w:t>Инвестиции</w:t>
            </w:r>
            <w:r>
              <w:rPr>
                <w:color w:val="000000" w:themeColor="text1"/>
              </w:rPr>
              <w:t> 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пер. с англ. : учебник для использования в учебном процессе студентами вузов, обучающихся </w:t>
            </w:r>
            <w:r>
              <w:rPr>
                <w:color w:val="000000"/>
              </w:rPr>
              <w:t xml:space="preserve">по экономическим специальностям Д. </w:t>
            </w:r>
            <w:proofErr w:type="spellStart"/>
            <w:r>
              <w:rPr>
                <w:color w:val="000000"/>
              </w:rPr>
              <w:t>Александер</w:t>
            </w:r>
            <w:proofErr w:type="spellEnd"/>
            <w:r>
              <w:rPr>
                <w:color w:val="000000"/>
              </w:rPr>
              <w:t xml:space="preserve">, Д. В. </w:t>
            </w:r>
            <w:proofErr w:type="spellStart"/>
            <w:r>
              <w:rPr>
                <w:color w:val="000000"/>
              </w:rPr>
              <w:t>Бэйли</w:t>
            </w:r>
            <w:proofErr w:type="spellEnd"/>
            <w:r>
              <w:rPr>
                <w:color w:val="000000"/>
              </w:rPr>
              <w:t xml:space="preserve"> / У. Ф. Шарп, Г. Д. </w:t>
            </w:r>
            <w:proofErr w:type="spellStart"/>
            <w:r>
              <w:rPr>
                <w:color w:val="000000"/>
              </w:rPr>
              <w:t>Александер</w:t>
            </w:r>
            <w:proofErr w:type="spellEnd"/>
            <w:r>
              <w:rPr>
                <w:color w:val="000000"/>
              </w:rPr>
              <w:t xml:space="preserve">, Д. В. </w:t>
            </w:r>
            <w:proofErr w:type="spellStart"/>
            <w:r>
              <w:rPr>
                <w:color w:val="000000"/>
              </w:rPr>
              <w:t>Бэйли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</w:t>
            </w:r>
            <w:r>
              <w:rPr>
                <w:color w:val="000000"/>
              </w:rPr>
              <w:t>а :</w:t>
            </w:r>
            <w:proofErr w:type="gramEnd"/>
            <w:r>
              <w:rPr>
                <w:color w:val="000000"/>
              </w:rPr>
              <w:t xml:space="preserve"> ИНФРА-М, 2016. - 1040 с. </w:t>
            </w:r>
            <w:hyperlink r:id="rId8">
              <w:r>
                <w:rPr>
                  <w:rStyle w:val="-"/>
                  <w:i/>
                  <w:iCs/>
                </w:rPr>
                <w:t>http://znanium.com/go.php?id=551364</w:t>
              </w:r>
            </w:hyperlink>
          </w:p>
          <w:p w:rsidR="00546E91" w:rsidRDefault="003534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6E91" w:rsidRDefault="0035342C">
            <w:pPr>
              <w:pStyle w:val="aff5"/>
              <w:numPr>
                <w:ilvl w:val="0"/>
                <w:numId w:val="2"/>
              </w:numPr>
              <w:shd w:val="solid" w:color="FFFFFF" w:fill="auto"/>
              <w:ind w:left="0"/>
            </w:pPr>
            <w:r>
              <w:rPr>
                <w:bCs/>
              </w:rPr>
              <w:t>Инвестиции</w:t>
            </w:r>
            <w:r>
              <w:t> и инновации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[В. Н. Щербаков [и др.]; под ред. В. Н. Щербакова. -</w:t>
            </w:r>
            <w:r>
              <w:t xml:space="preserve">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- 658 с. </w:t>
            </w:r>
            <w:hyperlink r:id="rId9">
              <w:r>
                <w:rPr>
                  <w:rStyle w:val="-"/>
                  <w:i/>
                  <w:iCs/>
                  <w:color w:val="auto"/>
                </w:rPr>
                <w:t>http://znanium.com/go.php?id=936128</w:t>
              </w:r>
            </w:hyperlink>
          </w:p>
          <w:p w:rsidR="00546E91" w:rsidRDefault="0035342C">
            <w:pPr>
              <w:widowControl/>
              <w:numPr>
                <w:ilvl w:val="0"/>
                <w:numId w:val="2"/>
              </w:numPr>
              <w:shd w:val="solid" w:color="FFFFFF" w:fill="auto"/>
              <w:ind w:left="0"/>
            </w:pPr>
            <w:r>
              <w:rPr>
                <w:sz w:val="24"/>
                <w:szCs w:val="24"/>
              </w:rPr>
              <w:t>Костюнина, Г. М. Иностранные </w:t>
            </w:r>
            <w:r>
              <w:rPr>
                <w:bCs/>
                <w:sz w:val="24"/>
                <w:szCs w:val="24"/>
              </w:rPr>
              <w:t>инвестиции</w:t>
            </w:r>
            <w:r>
              <w:rPr>
                <w:sz w:val="24"/>
                <w:szCs w:val="24"/>
              </w:rPr>
              <w:t> (вопросы теории и практики зарубежных стран)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</w:t>
            </w:r>
            <w:r>
              <w:rPr>
                <w:sz w:val="24"/>
                <w:szCs w:val="24"/>
              </w:rPr>
              <w:t xml:space="preserve">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- 304 с. </w:t>
            </w:r>
            <w:hyperlink r:id="rId10">
              <w:r>
                <w:rPr>
                  <w:rStyle w:val="ListLabel87"/>
                </w:rPr>
                <w:t>http://znanium.com/go.php?id=70190</w:t>
              </w:r>
              <w:r>
                <w:rPr>
                  <w:rStyle w:val="ListLabel87"/>
                </w:rPr>
                <w:t>2</w:t>
              </w:r>
            </w:hyperlink>
          </w:p>
          <w:p w:rsidR="00546E91" w:rsidRDefault="0035342C">
            <w:pPr>
              <w:widowControl/>
              <w:numPr>
                <w:ilvl w:val="0"/>
                <w:numId w:val="2"/>
              </w:numPr>
              <w:shd w:val="solid" w:color="FFFFFF" w:fill="auto"/>
              <w:ind w:left="0"/>
            </w:pPr>
            <w:r>
              <w:rPr>
                <w:sz w:val="24"/>
                <w:szCs w:val="24"/>
              </w:rPr>
              <w:t>Николаева, И. П. </w:t>
            </w:r>
            <w:r>
              <w:rPr>
                <w:bCs/>
                <w:sz w:val="24"/>
                <w:szCs w:val="24"/>
              </w:rPr>
              <w:t>Инвестиции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ВПО, обучающихся по направлениям подготовки "Экономика" и "Менеджмент" / И. П. Николаева.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- 256 с. </w:t>
            </w:r>
            <w:hyperlink r:id="rId11">
              <w:r>
                <w:rPr>
                  <w:rStyle w:val="ListLabel87"/>
                </w:rPr>
                <w:t>http://znanium.com/go.php?id=415112</w:t>
              </w:r>
            </w:hyperlink>
          </w:p>
          <w:p w:rsidR="00546E91" w:rsidRDefault="0035342C">
            <w:pPr>
              <w:widowControl/>
              <w:numPr>
                <w:ilvl w:val="0"/>
                <w:numId w:val="2"/>
              </w:numPr>
              <w:shd w:val="solid" w:color="FFFFFF" w:fill="auto"/>
              <w:ind w:left="0"/>
            </w:pPr>
            <w:r>
              <w:rPr>
                <w:color w:val="000000"/>
                <w:sz w:val="24"/>
                <w:szCs w:val="24"/>
              </w:rPr>
              <w:t>Игонина, Л. Л. </w:t>
            </w:r>
            <w:r>
              <w:rPr>
                <w:bCs/>
                <w:sz w:val="24"/>
                <w:szCs w:val="24"/>
              </w:rPr>
              <w:t>Инвестиции</w:t>
            </w:r>
            <w:r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Л. Л. Игонина.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Магистр: ИНФРА-М, 2013. - 752 с. 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p://znanium.com/go.php?id=391352</w:t>
              </w:r>
            </w:hyperlink>
          </w:p>
          <w:p w:rsidR="00546E91" w:rsidRDefault="0035342C">
            <w:pPr>
              <w:tabs>
                <w:tab w:val="left" w:pos="195"/>
              </w:tabs>
              <w:ind w:left="322" w:firstLine="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46E91" w:rsidRDefault="0035342C">
            <w:pPr>
              <w:jc w:val="both"/>
            </w:pPr>
            <w:bookmarkStart w:id="0" w:name="__DdeLink__11349_859942065"/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на выполнение работ для нужд </w:t>
            </w:r>
            <w:r>
              <w:rPr>
                <w:color w:val="000000" w:themeColor="text1"/>
                <w:sz w:val="24"/>
                <w:szCs w:val="24"/>
              </w:rPr>
              <w:t xml:space="preserve">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546E91" w:rsidRDefault="0035342C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</w:t>
            </w:r>
            <w:r>
              <w:rPr>
                <w:color w:val="000000" w:themeColor="text1"/>
                <w:sz w:val="24"/>
                <w:szCs w:val="24"/>
              </w:rPr>
              <w:t xml:space="preserve">от для нужд УРГЭУ </w:t>
            </w:r>
            <w:r>
              <w:rPr>
                <w:color w:val="000000"/>
                <w:sz w:val="24"/>
                <w:szCs w:val="24"/>
              </w:rPr>
              <w:t>Соглашение № СК-281 от 7 июня 2017 без ограничения срока действия.</w:t>
            </w:r>
            <w:bookmarkEnd w:id="0"/>
          </w:p>
          <w:p w:rsidR="00546E91" w:rsidRDefault="00546E91">
            <w:pPr>
              <w:rPr>
                <w:b/>
                <w:sz w:val="24"/>
                <w:szCs w:val="24"/>
              </w:rPr>
            </w:pPr>
          </w:p>
          <w:p w:rsidR="00546E91" w:rsidRDefault="0035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46E91" w:rsidRDefault="0035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</w:t>
            </w:r>
            <w:r>
              <w:rPr>
                <w:sz w:val="24"/>
                <w:szCs w:val="24"/>
              </w:rPr>
              <w:t>равовая система Консультант плюс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46E91" w:rsidTr="0035342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46E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91" w:rsidRDefault="00353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46E91" w:rsidRDefault="00546E91">
      <w:pPr>
        <w:ind w:left="-284"/>
        <w:rPr>
          <w:sz w:val="24"/>
          <w:szCs w:val="24"/>
        </w:rPr>
      </w:pPr>
    </w:p>
    <w:p w:rsidR="00546E91" w:rsidRDefault="0035342C">
      <w:pPr>
        <w:ind w:left="-284"/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Ю.В. </w:t>
      </w:r>
      <w:proofErr w:type="spellStart"/>
      <w:r>
        <w:rPr>
          <w:sz w:val="24"/>
          <w:szCs w:val="24"/>
        </w:rPr>
        <w:t>Куваева</w:t>
      </w:r>
      <w:proofErr w:type="spellEnd"/>
      <w:r>
        <w:rPr>
          <w:sz w:val="24"/>
          <w:szCs w:val="24"/>
        </w:rPr>
        <w:t xml:space="preserve"> </w:t>
      </w:r>
    </w:p>
    <w:p w:rsidR="00546E91" w:rsidRDefault="00546E91">
      <w:pPr>
        <w:rPr>
          <w:sz w:val="24"/>
          <w:szCs w:val="24"/>
        </w:rPr>
      </w:pPr>
    </w:p>
    <w:p w:rsidR="00546E91" w:rsidRDefault="00546E91">
      <w:pPr>
        <w:rPr>
          <w:sz w:val="24"/>
          <w:szCs w:val="24"/>
        </w:rPr>
      </w:pPr>
      <w:bookmarkStart w:id="1" w:name="_GoBack"/>
      <w:bookmarkEnd w:id="1"/>
    </w:p>
    <w:sectPr w:rsidR="00546E9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FF4"/>
    <w:multiLevelType w:val="multilevel"/>
    <w:tmpl w:val="F42A895A"/>
    <w:lvl w:ilvl="0">
      <w:start w:val="1"/>
      <w:numFmt w:val="decimal"/>
      <w:lvlText w:val="%1."/>
      <w:lvlJc w:val="left"/>
      <w:pPr>
        <w:ind w:left="38" w:firstLine="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758" w:firstLine="0"/>
      </w:pPr>
    </w:lvl>
    <w:lvl w:ilvl="2">
      <w:start w:val="1"/>
      <w:numFmt w:val="lowerRoman"/>
      <w:lvlText w:val="%3."/>
      <w:lvlJc w:val="left"/>
      <w:pPr>
        <w:ind w:left="1658" w:firstLine="0"/>
      </w:pPr>
    </w:lvl>
    <w:lvl w:ilvl="3">
      <w:start w:val="1"/>
      <w:numFmt w:val="decimal"/>
      <w:lvlText w:val="%4."/>
      <w:lvlJc w:val="left"/>
      <w:pPr>
        <w:ind w:left="2198" w:firstLine="0"/>
      </w:pPr>
    </w:lvl>
    <w:lvl w:ilvl="4">
      <w:start w:val="1"/>
      <w:numFmt w:val="lowerLetter"/>
      <w:lvlText w:val="%5."/>
      <w:lvlJc w:val="left"/>
      <w:pPr>
        <w:ind w:left="2918" w:firstLine="0"/>
      </w:pPr>
    </w:lvl>
    <w:lvl w:ilvl="5">
      <w:start w:val="1"/>
      <w:numFmt w:val="lowerRoman"/>
      <w:lvlText w:val="%6."/>
      <w:lvlJc w:val="left"/>
      <w:pPr>
        <w:ind w:left="3818" w:firstLine="0"/>
      </w:pPr>
    </w:lvl>
    <w:lvl w:ilvl="6">
      <w:start w:val="1"/>
      <w:numFmt w:val="decimal"/>
      <w:lvlText w:val="%7."/>
      <w:lvlJc w:val="left"/>
      <w:pPr>
        <w:ind w:left="4358" w:firstLine="0"/>
      </w:pPr>
    </w:lvl>
    <w:lvl w:ilvl="7">
      <w:start w:val="1"/>
      <w:numFmt w:val="lowerLetter"/>
      <w:lvlText w:val="%8."/>
      <w:lvlJc w:val="left"/>
      <w:pPr>
        <w:ind w:left="5078" w:firstLine="0"/>
      </w:pPr>
    </w:lvl>
    <w:lvl w:ilvl="8">
      <w:start w:val="1"/>
      <w:numFmt w:val="lowerRoman"/>
      <w:lvlText w:val="%9."/>
      <w:lvlJc w:val="left"/>
      <w:pPr>
        <w:ind w:left="5978" w:firstLine="0"/>
      </w:pPr>
    </w:lvl>
  </w:abstractNum>
  <w:abstractNum w:abstractNumId="1" w15:restartNumberingAfterBreak="0">
    <w:nsid w:val="443B5482"/>
    <w:multiLevelType w:val="multilevel"/>
    <w:tmpl w:val="9CF00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524A4F"/>
    <w:multiLevelType w:val="multilevel"/>
    <w:tmpl w:val="E7D8C97E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1"/>
    <w:rsid w:val="0035342C"/>
    <w:rsid w:val="005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9ED80-6AD7-4EEB-ABB0-A4C43A3B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Заголовок 2 Знак1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2"/>
      <w:sz w:val="20"/>
      <w:szCs w:val="20"/>
    </w:rPr>
  </w:style>
  <w:style w:type="character" w:customStyle="1" w:styleId="ListLabel18">
    <w:name w:val="ListLabel 18"/>
    <w:qFormat/>
    <w:rPr>
      <w:spacing w:val="-2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2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2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000000"/>
      <w:u w:val="none"/>
    </w:rPr>
  </w:style>
  <w:style w:type="character" w:customStyle="1" w:styleId="ListLabel81">
    <w:name w:val="ListLabel 81"/>
    <w:qFormat/>
    <w:rPr>
      <w:rFonts w:eastAsia="Times New Roman" w:cs="Times New Roman"/>
      <w:sz w:val="24"/>
    </w:rPr>
  </w:style>
  <w:style w:type="character" w:customStyle="1" w:styleId="ListLabel82">
    <w:name w:val="ListLabel 82"/>
    <w:qFormat/>
    <w:rPr>
      <w:rFonts w:eastAsia="Times New Roman" w:cs="Times New Roman"/>
      <w:sz w:val="28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character" w:customStyle="1" w:styleId="ListLabel84">
    <w:name w:val="ListLabel 84"/>
    <w:qFormat/>
    <w:rPr>
      <w:i/>
      <w:iCs/>
      <w:color w:val="000000" w:themeColor="text1"/>
      <w:u w:val="single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i/>
      <w:iCs/>
      <w:color w:val="auto"/>
    </w:rPr>
  </w:style>
  <w:style w:type="character" w:customStyle="1" w:styleId="ListLabel87">
    <w:name w:val="ListLabel 87"/>
    <w:qFormat/>
    <w:rPr>
      <w:i/>
      <w:iCs/>
      <w:sz w:val="24"/>
      <w:szCs w:val="24"/>
      <w:u w:val="single"/>
    </w:rPr>
  </w:style>
  <w:style w:type="character" w:customStyle="1" w:styleId="ListLabel88">
    <w:name w:val="ListLabel 88"/>
    <w:qFormat/>
    <w:rPr>
      <w:i/>
      <w:iCs/>
      <w:sz w:val="24"/>
      <w:szCs w:val="24"/>
    </w:rPr>
  </w:style>
  <w:style w:type="character" w:customStyle="1" w:styleId="afe">
    <w:name w:val="Символ концевой сноски"/>
    <w:qFormat/>
  </w:style>
  <w:style w:type="character" w:customStyle="1" w:styleId="ListLabel89">
    <w:name w:val="ListLabel 89"/>
    <w:qFormat/>
    <w:rPr>
      <w:color w:val="000000"/>
      <w:u w:val="none"/>
    </w:rPr>
  </w:style>
  <w:style w:type="character" w:customStyle="1" w:styleId="ListLabel90">
    <w:name w:val="ListLabel 90"/>
    <w:qFormat/>
    <w:rPr>
      <w:rFonts w:eastAsia="Times New Roman" w:cs="Times New Roman"/>
      <w:sz w:val="24"/>
    </w:rPr>
  </w:style>
  <w:style w:type="character" w:customStyle="1" w:styleId="ListLabel91">
    <w:name w:val="ListLabel 91"/>
    <w:qFormat/>
    <w:rPr>
      <w:i/>
      <w:iCs/>
      <w:color w:val="000000" w:themeColor="text1"/>
    </w:rPr>
  </w:style>
  <w:style w:type="character" w:customStyle="1" w:styleId="ListLabel92">
    <w:name w:val="ListLabel 92"/>
    <w:qFormat/>
    <w:rPr>
      <w:i/>
      <w:iCs/>
      <w:color w:val="000000" w:themeColor="text1"/>
      <w:u w:val="single"/>
    </w:rPr>
  </w:style>
  <w:style w:type="character" w:customStyle="1" w:styleId="ListLabel93">
    <w:name w:val="ListLabel 93"/>
    <w:qFormat/>
    <w:rPr>
      <w:i/>
      <w:iCs/>
    </w:rPr>
  </w:style>
  <w:style w:type="character" w:customStyle="1" w:styleId="ListLabel94">
    <w:name w:val="ListLabel 94"/>
    <w:qFormat/>
    <w:rPr>
      <w:i/>
      <w:iCs/>
      <w:color w:val="auto"/>
    </w:rPr>
  </w:style>
  <w:style w:type="character" w:customStyle="1" w:styleId="ListLabel95">
    <w:name w:val="ListLabel 95"/>
    <w:qFormat/>
    <w:rPr>
      <w:i/>
      <w:iCs/>
      <w:sz w:val="24"/>
      <w:szCs w:val="24"/>
      <w:u w:val="single"/>
    </w:rPr>
  </w:style>
  <w:style w:type="character" w:customStyle="1" w:styleId="ListLabel96">
    <w:name w:val="ListLabel 96"/>
    <w:qFormat/>
    <w:rPr>
      <w:i/>
      <w:iCs/>
      <w:sz w:val="24"/>
      <w:szCs w:val="24"/>
    </w:rPr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qFormat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4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6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aff7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8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8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8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8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8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8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a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qFormat/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8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8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c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5">
    <w:name w:val="Текст1"/>
    <w:basedOn w:val="Standard0"/>
    <w:qFormat/>
  </w:style>
  <w:style w:type="paragraph" w:customStyle="1" w:styleId="a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0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9">
    <w:name w:val="toc 1"/>
    <w:basedOn w:val="a"/>
    <w:qFormat/>
    <w:pPr>
      <w:tabs>
        <w:tab w:val="right" w:leader="dot" w:pos="9062"/>
      </w:tabs>
    </w:pPr>
  </w:style>
  <w:style w:type="paragraph" w:styleId="25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4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a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6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7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</w:style>
  <w:style w:type="paragraph" w:customStyle="1" w:styleId="104">
    <w:name w:val="10. Критерии оценки результатов:заголовок"/>
    <w:basedOn w:val="aff8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8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pPr>
      <w:spacing w:line="246" w:lineRule="exact"/>
    </w:pPr>
  </w:style>
  <w:style w:type="paragraph" w:customStyle="1" w:styleId="28">
    <w:name w:val="Обычный+Интервал 2"/>
    <w:basedOn w:val="afff7"/>
    <w:qFormat/>
    <w:pPr>
      <w:spacing w:line="244" w:lineRule="exact"/>
    </w:p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sz w:val="28"/>
    </w:rPr>
  </w:style>
  <w:style w:type="paragraph" w:styleId="a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9">
    <w:name w:val="Обложка 2"/>
    <w:basedOn w:val="1d"/>
    <w:qFormat/>
    <w:rPr>
      <w:caps w:val="0"/>
    </w:rPr>
  </w:style>
  <w:style w:type="paragraph" w:customStyle="1" w:styleId="311">
    <w:name w:val="Основной текст 3 Знак1"/>
    <w:basedOn w:val="29"/>
    <w:qFormat/>
    <w:rPr>
      <w:caps/>
      <w:sz w:val="32"/>
    </w:rPr>
  </w:style>
  <w:style w:type="paragraph" w:customStyle="1" w:styleId="42">
    <w:name w:val="Обложка 4"/>
    <w:basedOn w:val="29"/>
    <w:qFormat/>
    <w:rPr>
      <w:sz w:val="20"/>
    </w:rPr>
  </w:style>
  <w:style w:type="paragraph" w:customStyle="1" w:styleId="52">
    <w:name w:val="Обложка 5"/>
    <w:basedOn w:val="29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a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7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a"/>
    <w:qFormat/>
    <w:pPr>
      <w:spacing w:before="3200"/>
    </w:pPr>
  </w:style>
  <w:style w:type="paragraph" w:customStyle="1" w:styleId="afffa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b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c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d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e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b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0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1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2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3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4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5">
    <w:name w:val="Выходные данные+черта"/>
    <w:basedOn w:val="affff0"/>
    <w:qFormat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Pr>
      <w:i/>
    </w:rPr>
  </w:style>
  <w:style w:type="paragraph" w:customStyle="1" w:styleId="a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8">
    <w:name w:val="Название таблицы"/>
    <w:basedOn w:val="a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a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d">
    <w:name w:val="Текст таблицы 2"/>
    <w:basedOn w:val="1f1"/>
    <w:qFormat/>
    <w:pPr>
      <w:jc w:val="center"/>
    </w:pPr>
  </w:style>
  <w:style w:type="paragraph" w:customStyle="1" w:styleId="affffb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9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1">
    <w:name w:val="Текст таблицы"/>
    <w:basedOn w:val="a"/>
    <w:qFormat/>
    <w:pPr>
      <w:widowControl/>
    </w:pPr>
    <w:rPr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6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a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e">
    <w:name w:val="Редактор"/>
    <w:basedOn w:val="affff0"/>
    <w:qFormat/>
  </w:style>
  <w:style w:type="paragraph" w:customStyle="1" w:styleId="affffff">
    <w:name w:val="Типография"/>
    <w:basedOn w:val="affff0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2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3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0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4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1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2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5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3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b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4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6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8"/>
    <w:qFormat/>
  </w:style>
  <w:style w:type="paragraph" w:customStyle="1" w:styleId="38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9">
    <w:name w:val="Вопрос 3"/>
    <w:basedOn w:val="2f6"/>
    <w:qFormat/>
    <w:pPr>
      <w:ind w:left="454" w:hanging="454"/>
    </w:pPr>
  </w:style>
  <w:style w:type="paragraph" w:customStyle="1" w:styleId="2f8">
    <w:name w:val="Оглавление 2а"/>
    <w:basedOn w:val="2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a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6">
    <w:name w:val="Образец текста"/>
    <w:basedOn w:val="afff7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b">
    <w:name w:val="Рисунок 2"/>
    <w:basedOn w:val="1f0"/>
    <w:qFormat/>
    <w:rPr>
      <w:b w:val="0"/>
      <w:sz w:val="18"/>
    </w:rPr>
  </w:style>
  <w:style w:type="paragraph" w:customStyle="1" w:styleId="2fc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a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39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24468" TargetMode="External"/><Relationship Id="rId11" Type="http://schemas.openxmlformats.org/officeDocument/2006/relationships/hyperlink" Target="http://znanium.com/go.php?id=415112" TargetMode="External"/><Relationship Id="rId5" Type="http://schemas.openxmlformats.org/officeDocument/2006/relationships/hyperlink" Target="http://znanium.com/go.php?id=958774" TargetMode="Externa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4053</Characters>
  <Application>Microsoft Office Word</Application>
  <DocSecurity>0</DocSecurity>
  <Lines>33</Lines>
  <Paragraphs>9</Paragraphs>
  <ScaleCrop>false</ScaleCrop>
  <Company>УрГЭУ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2019-03-13T08:04:00Z</dcterms:created>
  <dcterms:modified xsi:type="dcterms:W3CDTF">2020-03-24T06:01:00Z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