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34C2F" w:rsidRPr="00534C2F" w:rsidTr="00CB2C49">
        <w:tc>
          <w:tcPr>
            <w:tcW w:w="3261" w:type="dxa"/>
            <w:shd w:val="clear" w:color="auto" w:fill="E7E6E6" w:themeFill="background2"/>
          </w:tcPr>
          <w:p w:rsidR="0075328A" w:rsidRPr="00534C2F" w:rsidRDefault="009B60C5" w:rsidP="0075328A">
            <w:pPr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34C2F" w:rsidRDefault="009B60C5" w:rsidP="00443D52">
            <w:pPr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Эконо</w:t>
            </w:r>
            <w:r w:rsidR="00443D52" w:rsidRPr="00534C2F">
              <w:rPr>
                <w:sz w:val="24"/>
                <w:szCs w:val="24"/>
              </w:rPr>
              <w:t>мика в сфере гостеприимства и общественного питания</w:t>
            </w:r>
          </w:p>
        </w:tc>
      </w:tr>
      <w:tr w:rsidR="00534C2F" w:rsidRPr="00534C2F" w:rsidTr="00A30025">
        <w:tc>
          <w:tcPr>
            <w:tcW w:w="3261" w:type="dxa"/>
            <w:shd w:val="clear" w:color="auto" w:fill="E7E6E6" w:themeFill="background2"/>
          </w:tcPr>
          <w:p w:rsidR="00A30025" w:rsidRPr="00534C2F" w:rsidRDefault="00A30025" w:rsidP="009B60C5">
            <w:pPr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34C2F" w:rsidRDefault="00891633" w:rsidP="00A30025">
            <w:pPr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A30025" w:rsidRPr="00534C2F" w:rsidRDefault="00891633" w:rsidP="00230905">
            <w:pPr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Гостиничное дело</w:t>
            </w:r>
          </w:p>
        </w:tc>
      </w:tr>
      <w:tr w:rsidR="00534C2F" w:rsidRPr="00534C2F" w:rsidTr="00CB2C49">
        <w:tc>
          <w:tcPr>
            <w:tcW w:w="3261" w:type="dxa"/>
            <w:shd w:val="clear" w:color="auto" w:fill="E7E6E6" w:themeFill="background2"/>
          </w:tcPr>
          <w:p w:rsidR="009B60C5" w:rsidRPr="00534C2F" w:rsidRDefault="009B60C5" w:rsidP="009B60C5">
            <w:pPr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34C2F" w:rsidRDefault="009B60C5" w:rsidP="00230905">
            <w:pPr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Все профили</w:t>
            </w:r>
          </w:p>
        </w:tc>
      </w:tr>
      <w:tr w:rsidR="00534C2F" w:rsidRPr="00534C2F" w:rsidTr="00CB2C49">
        <w:tc>
          <w:tcPr>
            <w:tcW w:w="3261" w:type="dxa"/>
            <w:shd w:val="clear" w:color="auto" w:fill="E7E6E6" w:themeFill="background2"/>
          </w:tcPr>
          <w:p w:rsidR="00230905" w:rsidRPr="00534C2F" w:rsidRDefault="00230905" w:rsidP="009B60C5">
            <w:pPr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34C2F" w:rsidRDefault="00DB1399" w:rsidP="00551E79">
            <w:pPr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7</w:t>
            </w:r>
            <w:r w:rsidR="00230905" w:rsidRPr="00534C2F">
              <w:rPr>
                <w:sz w:val="24"/>
                <w:szCs w:val="24"/>
              </w:rPr>
              <w:t xml:space="preserve"> з.е.</w:t>
            </w:r>
          </w:p>
        </w:tc>
      </w:tr>
      <w:tr w:rsidR="00534C2F" w:rsidRPr="00534C2F" w:rsidTr="00CB2C49">
        <w:tc>
          <w:tcPr>
            <w:tcW w:w="3261" w:type="dxa"/>
            <w:shd w:val="clear" w:color="auto" w:fill="E7E6E6" w:themeFill="background2"/>
          </w:tcPr>
          <w:p w:rsidR="009B60C5" w:rsidRPr="00534C2F" w:rsidRDefault="009B60C5" w:rsidP="009B60C5">
            <w:pPr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534C2F" w:rsidRDefault="00230905" w:rsidP="009B60C5">
            <w:pPr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Экзамен</w:t>
            </w:r>
          </w:p>
          <w:p w:rsidR="00230905" w:rsidRPr="00534C2F" w:rsidRDefault="00230905" w:rsidP="009B60C5">
            <w:pPr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Курсовая работа</w:t>
            </w:r>
          </w:p>
        </w:tc>
      </w:tr>
      <w:tr w:rsidR="00534C2F" w:rsidRPr="00534C2F" w:rsidTr="00CB2C49">
        <w:tc>
          <w:tcPr>
            <w:tcW w:w="3261" w:type="dxa"/>
            <w:shd w:val="clear" w:color="auto" w:fill="E7E6E6" w:themeFill="background2"/>
          </w:tcPr>
          <w:p w:rsidR="00CB2C49" w:rsidRPr="00534C2F" w:rsidRDefault="00CB2C49" w:rsidP="00CB2C49">
            <w:pPr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34C2F" w:rsidRDefault="00534C2F" w:rsidP="00DB1399">
            <w:pPr>
              <w:rPr>
                <w:sz w:val="24"/>
                <w:szCs w:val="24"/>
                <w:highlight w:val="yellow"/>
              </w:rPr>
            </w:pPr>
            <w:r w:rsidRPr="00534C2F">
              <w:rPr>
                <w:sz w:val="24"/>
                <w:szCs w:val="24"/>
              </w:rPr>
              <w:t>Т</w:t>
            </w:r>
            <w:r w:rsidR="00DB1399" w:rsidRPr="00534C2F">
              <w:rPr>
                <w:sz w:val="24"/>
                <w:szCs w:val="24"/>
              </w:rPr>
              <w:t>уристического</w:t>
            </w:r>
            <w:r w:rsidR="00B4013F" w:rsidRPr="00534C2F">
              <w:rPr>
                <w:sz w:val="24"/>
                <w:szCs w:val="24"/>
              </w:rPr>
              <w:t xml:space="preserve"> бизнеса и гостеприимства</w:t>
            </w:r>
          </w:p>
        </w:tc>
      </w:tr>
      <w:tr w:rsidR="00534C2F" w:rsidRPr="00534C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34C2F" w:rsidRDefault="00CB2C49" w:rsidP="00534C2F">
            <w:pPr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>Крат</w:t>
            </w:r>
            <w:r w:rsidR="00534C2F" w:rsidRPr="00534C2F">
              <w:rPr>
                <w:b/>
                <w:sz w:val="24"/>
                <w:szCs w:val="24"/>
              </w:rPr>
              <w:t>к</w:t>
            </w:r>
            <w:r w:rsidRPr="00534C2F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34C2F" w:rsidRPr="00534C2F" w:rsidTr="00CB2C49">
        <w:tc>
          <w:tcPr>
            <w:tcW w:w="10490" w:type="dxa"/>
            <w:gridSpan w:val="3"/>
          </w:tcPr>
          <w:p w:rsidR="009215C8" w:rsidRPr="00534C2F" w:rsidRDefault="006368E6" w:rsidP="00053A6B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 xml:space="preserve">Тема 1. </w:t>
            </w:r>
            <w:r w:rsidR="00053A6B" w:rsidRPr="00534C2F">
              <w:rPr>
                <w:sz w:val="24"/>
                <w:szCs w:val="24"/>
              </w:rPr>
              <w:t>Гостиничное предприятие и предприятие питания как субъект и объект предпринимательской деятельности</w:t>
            </w:r>
          </w:p>
        </w:tc>
      </w:tr>
      <w:tr w:rsidR="00534C2F" w:rsidRPr="00534C2F" w:rsidTr="00CB2C49">
        <w:tc>
          <w:tcPr>
            <w:tcW w:w="10490" w:type="dxa"/>
            <w:gridSpan w:val="3"/>
          </w:tcPr>
          <w:p w:rsidR="009215C8" w:rsidRPr="00534C2F" w:rsidRDefault="006368E6" w:rsidP="00735649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 xml:space="preserve">Тема 2. </w:t>
            </w:r>
            <w:r w:rsidR="00735649" w:rsidRPr="00534C2F">
              <w:rPr>
                <w:sz w:val="24"/>
                <w:szCs w:val="24"/>
              </w:rPr>
              <w:t xml:space="preserve">Менеджмент оборота в гостиничном бизнесе </w:t>
            </w:r>
          </w:p>
        </w:tc>
      </w:tr>
      <w:tr w:rsidR="00534C2F" w:rsidRPr="00534C2F" w:rsidTr="00CB2C49">
        <w:tc>
          <w:tcPr>
            <w:tcW w:w="10490" w:type="dxa"/>
            <w:gridSpan w:val="3"/>
          </w:tcPr>
          <w:p w:rsidR="009215C8" w:rsidRPr="00534C2F" w:rsidRDefault="001F48D2" w:rsidP="00735649">
            <w:pPr>
              <w:pStyle w:val="020"/>
              <w:spacing w:before="100" w:beforeAutospacing="1" w:after="0" w:line="240" w:lineRule="auto"/>
              <w:rPr>
                <w:sz w:val="24"/>
              </w:rPr>
            </w:pPr>
            <w:r w:rsidRPr="00534C2F">
              <w:rPr>
                <w:sz w:val="24"/>
              </w:rPr>
              <w:t>Тема</w:t>
            </w:r>
            <w:r w:rsidR="00A57345" w:rsidRPr="00534C2F">
              <w:rPr>
                <w:sz w:val="24"/>
              </w:rPr>
              <w:t xml:space="preserve"> </w:t>
            </w:r>
            <w:r w:rsidRPr="00534C2F">
              <w:rPr>
                <w:sz w:val="24"/>
              </w:rPr>
              <w:t xml:space="preserve">3. </w:t>
            </w:r>
            <w:r w:rsidR="00735649" w:rsidRPr="00534C2F">
              <w:rPr>
                <w:sz w:val="24"/>
              </w:rPr>
              <w:t>Товарооборот, производственная программа, товарные запасы предприятий питания</w:t>
            </w:r>
          </w:p>
        </w:tc>
      </w:tr>
      <w:tr w:rsidR="00534C2F" w:rsidRPr="00534C2F" w:rsidTr="00CB2C49">
        <w:tc>
          <w:tcPr>
            <w:tcW w:w="10490" w:type="dxa"/>
            <w:gridSpan w:val="3"/>
          </w:tcPr>
          <w:p w:rsidR="009215C8" w:rsidRPr="00534C2F" w:rsidRDefault="001F48D2" w:rsidP="001F48D2">
            <w:pPr>
              <w:pStyle w:val="020"/>
              <w:spacing w:before="100" w:beforeAutospacing="1" w:after="0" w:line="240" w:lineRule="auto"/>
              <w:rPr>
                <w:sz w:val="24"/>
              </w:rPr>
            </w:pPr>
            <w:r w:rsidRPr="00534C2F">
              <w:rPr>
                <w:sz w:val="24"/>
              </w:rPr>
              <w:t>Тема 4. Основные фонды</w:t>
            </w:r>
            <w:r w:rsidR="00524123" w:rsidRPr="00534C2F">
              <w:rPr>
                <w:sz w:val="24"/>
              </w:rPr>
              <w:t xml:space="preserve"> </w:t>
            </w:r>
          </w:p>
        </w:tc>
      </w:tr>
      <w:tr w:rsidR="00534C2F" w:rsidRPr="00534C2F" w:rsidTr="00CB2C49">
        <w:tc>
          <w:tcPr>
            <w:tcW w:w="10490" w:type="dxa"/>
            <w:gridSpan w:val="3"/>
          </w:tcPr>
          <w:p w:rsidR="00320CCD" w:rsidRPr="00534C2F" w:rsidRDefault="001F48D2" w:rsidP="001F48D2">
            <w:pPr>
              <w:pStyle w:val="020"/>
              <w:spacing w:before="100" w:beforeAutospacing="1" w:after="0" w:line="240" w:lineRule="auto"/>
              <w:rPr>
                <w:sz w:val="24"/>
              </w:rPr>
            </w:pPr>
            <w:r w:rsidRPr="00534C2F">
              <w:rPr>
                <w:sz w:val="24"/>
              </w:rPr>
              <w:t>Тема 5. Оборотные средства</w:t>
            </w:r>
          </w:p>
        </w:tc>
      </w:tr>
      <w:tr w:rsidR="00534C2F" w:rsidRPr="00534C2F" w:rsidTr="00CB2C49">
        <w:tc>
          <w:tcPr>
            <w:tcW w:w="10490" w:type="dxa"/>
            <w:gridSpan w:val="3"/>
          </w:tcPr>
          <w:p w:rsidR="00320CCD" w:rsidRPr="00534C2F" w:rsidRDefault="001F48D2" w:rsidP="001F48D2">
            <w:pPr>
              <w:pStyle w:val="020"/>
              <w:spacing w:before="100" w:beforeAutospacing="1" w:after="0" w:line="240" w:lineRule="auto"/>
              <w:rPr>
                <w:sz w:val="24"/>
              </w:rPr>
            </w:pPr>
            <w:r w:rsidRPr="00534C2F">
              <w:rPr>
                <w:sz w:val="24"/>
              </w:rPr>
              <w:t>Тема 6. Трудовые ресурсы</w:t>
            </w:r>
          </w:p>
        </w:tc>
      </w:tr>
      <w:tr w:rsidR="00534C2F" w:rsidRPr="00534C2F" w:rsidTr="00CB2C49">
        <w:tc>
          <w:tcPr>
            <w:tcW w:w="10490" w:type="dxa"/>
            <w:gridSpan w:val="3"/>
          </w:tcPr>
          <w:p w:rsidR="00320CCD" w:rsidRPr="00534C2F" w:rsidRDefault="001F48D2" w:rsidP="001F48D2">
            <w:pPr>
              <w:pStyle w:val="020"/>
              <w:spacing w:before="100" w:beforeAutospacing="1" w:after="0" w:line="240" w:lineRule="auto"/>
              <w:rPr>
                <w:sz w:val="24"/>
              </w:rPr>
            </w:pPr>
            <w:r w:rsidRPr="00534C2F">
              <w:rPr>
                <w:sz w:val="24"/>
              </w:rPr>
              <w:t>Тема 7. Организация заработной платы</w:t>
            </w:r>
          </w:p>
        </w:tc>
      </w:tr>
      <w:tr w:rsidR="00534C2F" w:rsidRPr="00534C2F" w:rsidTr="00CB2C49">
        <w:tc>
          <w:tcPr>
            <w:tcW w:w="10490" w:type="dxa"/>
            <w:gridSpan w:val="3"/>
          </w:tcPr>
          <w:p w:rsidR="00320CCD" w:rsidRPr="00534C2F" w:rsidRDefault="001F48D2" w:rsidP="00053A6B">
            <w:pPr>
              <w:pStyle w:val="020"/>
              <w:spacing w:before="100" w:beforeAutospacing="1" w:after="0" w:line="240" w:lineRule="auto"/>
              <w:rPr>
                <w:sz w:val="24"/>
              </w:rPr>
            </w:pPr>
            <w:r w:rsidRPr="00534C2F">
              <w:rPr>
                <w:sz w:val="24"/>
              </w:rPr>
              <w:t xml:space="preserve">Тема 8.Издержки </w:t>
            </w:r>
            <w:r w:rsidR="00053A6B" w:rsidRPr="00534C2F">
              <w:rPr>
                <w:sz w:val="24"/>
              </w:rPr>
              <w:t>предприятий сферы гостеприимства</w:t>
            </w:r>
          </w:p>
        </w:tc>
      </w:tr>
      <w:tr w:rsidR="00534C2F" w:rsidRPr="00534C2F" w:rsidTr="00CB2C49">
        <w:tc>
          <w:tcPr>
            <w:tcW w:w="10490" w:type="dxa"/>
            <w:gridSpan w:val="3"/>
          </w:tcPr>
          <w:p w:rsidR="00320CCD" w:rsidRPr="00534C2F" w:rsidRDefault="00237FF4" w:rsidP="00551E79">
            <w:pPr>
              <w:pStyle w:val="020"/>
              <w:spacing w:before="100" w:beforeAutospacing="1" w:after="0" w:line="240" w:lineRule="auto"/>
              <w:rPr>
                <w:sz w:val="24"/>
              </w:rPr>
            </w:pPr>
            <w:r w:rsidRPr="00534C2F">
              <w:rPr>
                <w:sz w:val="24"/>
              </w:rPr>
              <w:t xml:space="preserve">Тема 9. </w:t>
            </w:r>
            <w:r w:rsidR="00551E79" w:rsidRPr="00534C2F">
              <w:rPr>
                <w:sz w:val="24"/>
              </w:rPr>
              <w:t>Цена и ц</w:t>
            </w:r>
            <w:r w:rsidRPr="00534C2F">
              <w:rPr>
                <w:sz w:val="24"/>
              </w:rPr>
              <w:t xml:space="preserve">енообразование </w:t>
            </w:r>
          </w:p>
        </w:tc>
      </w:tr>
      <w:tr w:rsidR="00534C2F" w:rsidRPr="00534C2F" w:rsidTr="00CB2C49">
        <w:tc>
          <w:tcPr>
            <w:tcW w:w="10490" w:type="dxa"/>
            <w:gridSpan w:val="3"/>
          </w:tcPr>
          <w:p w:rsidR="00320CCD" w:rsidRPr="00534C2F" w:rsidRDefault="00237FF4" w:rsidP="00053A6B">
            <w:pPr>
              <w:pStyle w:val="020"/>
              <w:spacing w:before="100" w:beforeAutospacing="1" w:after="0" w:line="240" w:lineRule="auto"/>
              <w:rPr>
                <w:sz w:val="24"/>
              </w:rPr>
            </w:pPr>
            <w:r w:rsidRPr="00534C2F">
              <w:rPr>
                <w:sz w:val="24"/>
              </w:rPr>
              <w:t xml:space="preserve">Тема 10. </w:t>
            </w:r>
            <w:r w:rsidR="00053A6B" w:rsidRPr="00534C2F">
              <w:rPr>
                <w:sz w:val="24"/>
              </w:rPr>
              <w:t>Д</w:t>
            </w:r>
            <w:r w:rsidRPr="00534C2F">
              <w:rPr>
                <w:sz w:val="24"/>
              </w:rPr>
              <w:t xml:space="preserve">оход. Прибыль. Рентабельность. </w:t>
            </w:r>
          </w:p>
        </w:tc>
      </w:tr>
      <w:tr w:rsidR="00534C2F" w:rsidRPr="00534C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34C2F" w:rsidRDefault="00CB2C49" w:rsidP="00551E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34C2F" w:rsidRPr="00534C2F" w:rsidTr="00CB2C49">
        <w:tc>
          <w:tcPr>
            <w:tcW w:w="10490" w:type="dxa"/>
            <w:gridSpan w:val="3"/>
          </w:tcPr>
          <w:p w:rsidR="00CB2C49" w:rsidRPr="00534C2F" w:rsidRDefault="00CB2C49" w:rsidP="00866A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269FA" w:rsidRPr="00534C2F" w:rsidRDefault="00551E79" w:rsidP="00866A3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34C2F">
              <w:rPr>
                <w:kern w:val="0"/>
                <w:sz w:val="24"/>
                <w:szCs w:val="24"/>
              </w:rPr>
              <w:t>1.</w:t>
            </w:r>
            <w:r w:rsidR="00E269FA" w:rsidRPr="00534C2F">
              <w:rPr>
                <w:kern w:val="0"/>
                <w:sz w:val="24"/>
                <w:szCs w:val="24"/>
              </w:rPr>
              <w:t>Арзуманова, Т. И. </w:t>
            </w:r>
            <w:r w:rsidR="00E269FA" w:rsidRPr="00534C2F">
              <w:rPr>
                <w:bCs/>
                <w:kern w:val="0"/>
                <w:sz w:val="24"/>
                <w:szCs w:val="24"/>
              </w:rPr>
              <w:t>Экономика</w:t>
            </w:r>
            <w:r w:rsidR="00E269FA" w:rsidRPr="00534C2F">
              <w:rPr>
                <w:kern w:val="0"/>
                <w:sz w:val="24"/>
                <w:szCs w:val="24"/>
              </w:rPr>
              <w:t> организации [Электронный ресурс] : учебник для студентов вузов, обучающихся по направлениям подготовки "Торговое дело", "</w:t>
            </w:r>
            <w:r w:rsidR="00E269FA" w:rsidRPr="00534C2F">
              <w:rPr>
                <w:bCs/>
                <w:kern w:val="0"/>
                <w:sz w:val="24"/>
                <w:szCs w:val="24"/>
              </w:rPr>
              <w:t>Экономика</w:t>
            </w:r>
            <w:r w:rsidR="00E269FA" w:rsidRPr="00534C2F">
              <w:rPr>
                <w:kern w:val="0"/>
                <w:sz w:val="24"/>
                <w:szCs w:val="24"/>
              </w:rPr>
              <w:t>" (квалификация "бакалавр") / Т. И. Арзуманова, М. Ш. Мачабели. - Москва : Дашков и К°, 2018. - 240 с. </w:t>
            </w:r>
            <w:hyperlink r:id="rId8" w:history="1">
              <w:r w:rsidR="00E269FA" w:rsidRPr="00534C2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http://znanium.com/go.php?id=430313</w:t>
              </w:r>
            </w:hyperlink>
          </w:p>
          <w:p w:rsidR="00E269FA" w:rsidRPr="00534C2F" w:rsidRDefault="00551E79" w:rsidP="00866A3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34C2F">
              <w:rPr>
                <w:kern w:val="0"/>
                <w:sz w:val="24"/>
                <w:szCs w:val="24"/>
              </w:rPr>
              <w:t>2.</w:t>
            </w:r>
            <w:r w:rsidR="00E269FA" w:rsidRPr="00534C2F">
              <w:rPr>
                <w:kern w:val="0"/>
                <w:sz w:val="24"/>
                <w:szCs w:val="24"/>
              </w:rPr>
              <w:t>Батраева, Э. А. </w:t>
            </w:r>
            <w:r w:rsidR="00E269FA" w:rsidRPr="00534C2F">
              <w:rPr>
                <w:bCs/>
                <w:kern w:val="0"/>
                <w:sz w:val="24"/>
                <w:szCs w:val="24"/>
              </w:rPr>
              <w:t>Экономика</w:t>
            </w:r>
            <w:r w:rsidR="00E269FA" w:rsidRPr="00534C2F">
              <w:rPr>
                <w:kern w:val="0"/>
                <w:sz w:val="24"/>
                <w:szCs w:val="24"/>
              </w:rPr>
              <w:t> предприятия общественного </w:t>
            </w:r>
            <w:r w:rsidR="00E269FA" w:rsidRPr="00534C2F">
              <w:rPr>
                <w:bCs/>
                <w:kern w:val="0"/>
                <w:sz w:val="24"/>
                <w:szCs w:val="24"/>
              </w:rPr>
              <w:t>питания</w:t>
            </w:r>
            <w:r w:rsidR="00E269FA" w:rsidRPr="00534C2F">
              <w:rPr>
                <w:kern w:val="0"/>
                <w:sz w:val="24"/>
                <w:szCs w:val="24"/>
              </w:rPr>
              <w:t> [Текст] : учебник и практикум для академического бакалавриата : для студентов вузов, обучающихся по экономическим направлениям / Э. А. Батраева ; Сиб. федер. ун-т. - 2-е изд., перераб. и доп. - Москва : Юрайт, 2018. - 390 с. 11экз.</w:t>
            </w:r>
          </w:p>
          <w:p w:rsidR="00E269FA" w:rsidRPr="00534C2F" w:rsidRDefault="00551E79" w:rsidP="00866A3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34C2F">
              <w:rPr>
                <w:kern w:val="0"/>
                <w:sz w:val="24"/>
                <w:szCs w:val="24"/>
              </w:rPr>
              <w:t xml:space="preserve">3. </w:t>
            </w:r>
            <w:r w:rsidR="00E269FA" w:rsidRPr="00534C2F">
              <w:rPr>
                <w:kern w:val="0"/>
                <w:sz w:val="24"/>
                <w:szCs w:val="24"/>
              </w:rPr>
              <w:t>Фридман, А. М. </w:t>
            </w:r>
            <w:r w:rsidR="00E269FA" w:rsidRPr="00534C2F">
              <w:rPr>
                <w:bCs/>
                <w:kern w:val="0"/>
                <w:sz w:val="24"/>
                <w:szCs w:val="24"/>
              </w:rPr>
              <w:t>Экономика</w:t>
            </w:r>
            <w:r w:rsidR="00E269FA" w:rsidRPr="00534C2F">
              <w:rPr>
                <w:kern w:val="0"/>
                <w:sz w:val="24"/>
                <w:szCs w:val="24"/>
              </w:rPr>
              <w:t> предприятия общественного </w:t>
            </w:r>
            <w:r w:rsidR="00E269FA" w:rsidRPr="00534C2F">
              <w:rPr>
                <w:bCs/>
                <w:kern w:val="0"/>
                <w:sz w:val="24"/>
                <w:szCs w:val="24"/>
              </w:rPr>
              <w:t>питания</w:t>
            </w:r>
            <w:r w:rsidR="00E269FA" w:rsidRPr="00534C2F">
              <w:rPr>
                <w:kern w:val="0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"</w:t>
            </w:r>
            <w:r w:rsidR="00E269FA" w:rsidRPr="00534C2F">
              <w:rPr>
                <w:bCs/>
                <w:kern w:val="0"/>
                <w:sz w:val="24"/>
                <w:szCs w:val="24"/>
              </w:rPr>
              <w:t>Экономика</w:t>
            </w:r>
            <w:r w:rsidR="00E269FA" w:rsidRPr="00534C2F">
              <w:rPr>
                <w:kern w:val="0"/>
                <w:sz w:val="24"/>
                <w:szCs w:val="24"/>
              </w:rPr>
              <w:t>" (квалификация "бакалавр") / А. М. Фридман. - Москва : Дашков и К°, 2017. - 464 с. </w:t>
            </w:r>
            <w:hyperlink r:id="rId9" w:history="1">
              <w:r w:rsidR="00E269FA" w:rsidRPr="00534C2F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http://znanium.com/go.php?id=415286</w:t>
              </w:r>
            </w:hyperlink>
          </w:p>
          <w:p w:rsidR="00E269FA" w:rsidRPr="00534C2F" w:rsidRDefault="00551E79" w:rsidP="00866A3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534C2F">
              <w:rPr>
                <w:kern w:val="0"/>
                <w:sz w:val="24"/>
                <w:szCs w:val="24"/>
              </w:rPr>
              <w:t>4.</w:t>
            </w:r>
            <w:r w:rsidR="00E269FA" w:rsidRPr="00534C2F">
              <w:rPr>
                <w:sz w:val="24"/>
                <w:szCs w:val="24"/>
              </w:rPr>
              <w:t>Овчаренко, Н. П. Организация </w:t>
            </w:r>
            <w:r w:rsidR="00E269FA" w:rsidRPr="00534C2F">
              <w:rPr>
                <w:bCs/>
                <w:sz w:val="24"/>
                <w:szCs w:val="24"/>
              </w:rPr>
              <w:t>гостиничного</w:t>
            </w:r>
            <w:r w:rsidR="00E269FA" w:rsidRPr="00534C2F">
              <w:rPr>
                <w:sz w:val="24"/>
                <w:szCs w:val="24"/>
              </w:rPr>
              <w:t> дела [Текст] : учебное пособие / Н. П. Овчаренко, Л. Л. Руденко, И. В. Барашок. - Москва : Дашков и К°, 2016. - 203 с. 1экз.</w:t>
            </w:r>
          </w:p>
          <w:p w:rsidR="00E269FA" w:rsidRPr="00534C2F" w:rsidRDefault="00551E79" w:rsidP="00866A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5.</w:t>
            </w:r>
            <w:r w:rsidR="00E269FA" w:rsidRPr="00534C2F">
              <w:rPr>
                <w:sz w:val="24"/>
                <w:szCs w:val="24"/>
              </w:rPr>
              <w:t>Корнова, Г. Р. Управление мини-гостиницей [Текст] : учебное пособие / Г. Р. Корнова, Е. В. Курилова, Ю. Н. Огурцова ; М-во образования и науки Рос. Федерации, Урал. гос. экон. ун-т. - Екатеринбург : [Издательство УрГЭУ], 2015. - 107 с. </w:t>
            </w:r>
            <w:hyperlink r:id="rId10" w:history="1">
              <w:r w:rsidR="00E269FA" w:rsidRPr="00534C2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http://lib.usue.ru/resource/limit/ump/15/p483362.pdf</w:t>
              </w:r>
            </w:hyperlink>
            <w:r w:rsidR="00E269FA" w:rsidRPr="00534C2F">
              <w:rPr>
                <w:sz w:val="24"/>
                <w:szCs w:val="24"/>
              </w:rPr>
              <w:t> 30экз.</w:t>
            </w:r>
          </w:p>
          <w:p w:rsidR="00CB2C49" w:rsidRPr="00534C2F" w:rsidRDefault="00CB2C49" w:rsidP="00866A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269FA" w:rsidRPr="00534C2F" w:rsidRDefault="00CB2C49" w:rsidP="00866A3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1</w:t>
            </w:r>
            <w:r w:rsidR="00E269FA" w:rsidRPr="00534C2F">
              <w:rPr>
                <w:kern w:val="0"/>
                <w:sz w:val="24"/>
                <w:szCs w:val="24"/>
              </w:rPr>
              <w:t xml:space="preserve"> Гвоздовская, В. А. Управление рестораном, который любит гостей [Текст] : производственно-практическое издание / Виолетта Гвоздовская. - [Москва] : Ресторанные ведомости, 2015. - 231 с. 2экз.</w:t>
            </w:r>
          </w:p>
          <w:p w:rsidR="00E269FA" w:rsidRPr="00534C2F" w:rsidRDefault="00551E79" w:rsidP="00866A3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34C2F">
              <w:rPr>
                <w:bCs/>
                <w:kern w:val="0"/>
                <w:sz w:val="24"/>
                <w:szCs w:val="24"/>
              </w:rPr>
              <w:t>2.</w:t>
            </w:r>
            <w:r w:rsidR="00E269FA" w:rsidRPr="00534C2F">
              <w:rPr>
                <w:bCs/>
                <w:kern w:val="0"/>
                <w:sz w:val="24"/>
                <w:szCs w:val="24"/>
              </w:rPr>
              <w:t>Экономика</w:t>
            </w:r>
            <w:r w:rsidR="00E269FA" w:rsidRPr="00534C2F">
              <w:rPr>
                <w:kern w:val="0"/>
                <w:sz w:val="24"/>
                <w:szCs w:val="24"/>
              </w:rPr>
              <w:t> </w:t>
            </w:r>
            <w:r w:rsidR="00E269FA" w:rsidRPr="00534C2F">
              <w:rPr>
                <w:bCs/>
                <w:kern w:val="0"/>
                <w:sz w:val="24"/>
                <w:szCs w:val="24"/>
              </w:rPr>
              <w:t>предприятий</w:t>
            </w:r>
            <w:r w:rsidR="00E269FA" w:rsidRPr="00534C2F">
              <w:rPr>
                <w:kern w:val="0"/>
                <w:sz w:val="24"/>
                <w:szCs w:val="24"/>
              </w:rPr>
              <w:t> торговли и общественного </w:t>
            </w:r>
            <w:r w:rsidR="00E269FA" w:rsidRPr="00534C2F">
              <w:rPr>
                <w:bCs/>
                <w:kern w:val="0"/>
                <w:sz w:val="24"/>
                <w:szCs w:val="24"/>
              </w:rPr>
              <w:t>питания</w:t>
            </w:r>
            <w:r w:rsidR="00E269FA" w:rsidRPr="00534C2F">
              <w:rPr>
                <w:kern w:val="0"/>
                <w:sz w:val="24"/>
                <w:szCs w:val="24"/>
              </w:rPr>
              <w:t> [Текст] : учебное пособие для студентов вузов, обучающихся по специальности "</w:t>
            </w:r>
            <w:r w:rsidR="00E269FA" w:rsidRPr="00534C2F">
              <w:rPr>
                <w:bCs/>
                <w:kern w:val="0"/>
                <w:sz w:val="24"/>
                <w:szCs w:val="24"/>
              </w:rPr>
              <w:t>Экономика</w:t>
            </w:r>
            <w:r w:rsidR="00E269FA" w:rsidRPr="00534C2F">
              <w:rPr>
                <w:kern w:val="0"/>
                <w:sz w:val="24"/>
                <w:szCs w:val="24"/>
              </w:rPr>
              <w:t> и управление на предприятии (по отраслям)" / [Т. И. Николаева [и др.] ; под ред. Т. И. Николаевой и Н. Р. Егоровой. - 3-е изд., стер. - Москва : КНОРУС, 2009. - 400 с. 6экз.</w:t>
            </w:r>
          </w:p>
          <w:p w:rsidR="00E269FA" w:rsidRPr="00534C2F" w:rsidRDefault="00551E79" w:rsidP="00866A3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3.</w:t>
            </w:r>
            <w:r w:rsidR="00E269FA" w:rsidRPr="00534C2F">
              <w:rPr>
                <w:sz w:val="24"/>
                <w:szCs w:val="24"/>
              </w:rPr>
              <w:t>О деятельности гостиниц и аналогичных средств размещения по муниципальному образованию "город Екатеринбург" в 2015 году [Электронный ресурс] : экспресс-информация : (шифр 08076) / Федер. служба гос. статистики, Территор. орган Федер. службы гос. статистики по Свердл. обл. ; отв. за вып. В. И. Зюзина. - Екатеринбург : [б. и.], 2016. - 1 с. </w:t>
            </w:r>
            <w:hyperlink r:id="rId11" w:history="1">
              <w:r w:rsidR="00E269FA" w:rsidRPr="00534C2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http://lib.usue.ru/resource/limit/stat/2016/e386.pdf</w:t>
              </w:r>
            </w:hyperlink>
            <w:r w:rsidR="00E269FA" w:rsidRPr="00534C2F">
              <w:rPr>
                <w:sz w:val="24"/>
                <w:szCs w:val="24"/>
              </w:rPr>
              <w:t>1экз.</w:t>
            </w:r>
          </w:p>
          <w:p w:rsidR="00CB2C49" w:rsidRPr="00534C2F" w:rsidRDefault="00551E79" w:rsidP="00866A3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4.</w:t>
            </w:r>
            <w:r w:rsidR="00E269FA" w:rsidRPr="00534C2F">
              <w:rPr>
                <w:sz w:val="24"/>
                <w:szCs w:val="24"/>
              </w:rPr>
              <w:t>Чаплина, А. Н. Стратегическое развитие предприятий гостиничных услуг на основе репутационного потенциала [Электронный ресурс] : монография / А. Н. Чаплина, Е. А. Герасимова, А. П. Шатрова ; М-во образования и науки Рос. Федерации, Сибир. федер. ун-т. - Красноярск : СФУ, 2016. - 160 с. </w:t>
            </w:r>
            <w:hyperlink r:id="rId12" w:history="1">
              <w:r w:rsidR="00E269FA" w:rsidRPr="00534C2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http://znanium.com/go.php?id=967021</w:t>
              </w:r>
            </w:hyperlink>
          </w:p>
        </w:tc>
      </w:tr>
      <w:tr w:rsidR="00534C2F" w:rsidRPr="00534C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34C2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34C2F" w:rsidRPr="00534C2F" w:rsidTr="00CB2C49">
        <w:tc>
          <w:tcPr>
            <w:tcW w:w="10490" w:type="dxa"/>
            <w:gridSpan w:val="3"/>
          </w:tcPr>
          <w:p w:rsidR="00CB2C49" w:rsidRPr="00534C2F" w:rsidRDefault="00CB2C49" w:rsidP="00CB2C49">
            <w:pPr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34C2F" w:rsidRDefault="00CB2C49" w:rsidP="00CB2C49">
            <w:pPr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534C2F" w:rsidRDefault="00CB2C49" w:rsidP="00CB2C49">
            <w:pPr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534C2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34C2F" w:rsidRDefault="00CB2C49" w:rsidP="00CB2C49">
            <w:pPr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34C2F" w:rsidRDefault="00CB2C49" w:rsidP="00CB2C49">
            <w:pPr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Общего доступа</w:t>
            </w:r>
          </w:p>
          <w:p w:rsidR="00CB2C49" w:rsidRPr="00534C2F" w:rsidRDefault="00CB2C49" w:rsidP="00CB2C49">
            <w:pPr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- Справочная правовая система ГАРАНТ</w:t>
            </w:r>
          </w:p>
          <w:p w:rsidR="00A13586" w:rsidRPr="00534C2F" w:rsidRDefault="00CB2C49" w:rsidP="00053A6B">
            <w:pPr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34C2F" w:rsidRPr="00534C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34C2F" w:rsidRDefault="00CB2C49" w:rsidP="00B4013F">
            <w:pPr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34C2F" w:rsidRPr="00534C2F" w:rsidTr="00CB2C49">
        <w:tc>
          <w:tcPr>
            <w:tcW w:w="10490" w:type="dxa"/>
            <w:gridSpan w:val="3"/>
          </w:tcPr>
          <w:p w:rsidR="00CB2C49" w:rsidRPr="00534C2F" w:rsidRDefault="00CB2C49" w:rsidP="00B401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4C2F" w:rsidRPr="00534C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34C2F" w:rsidRDefault="00CB2C49" w:rsidP="00551E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4C2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4C2F" w:rsidRPr="00534C2F" w:rsidTr="006C56A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2F" w:rsidRPr="00534C2F" w:rsidRDefault="00534C2F" w:rsidP="00534C2F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 w:rsidRPr="00534C2F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534C2F" w:rsidRPr="00534C2F" w:rsidRDefault="00534C2F" w:rsidP="00534C2F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 w:rsidRPr="00534C2F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534C2F" w:rsidRPr="00534C2F" w:rsidRDefault="00534C2F" w:rsidP="00534C2F">
            <w:pPr>
              <w:rPr>
                <w:b/>
                <w:sz w:val="24"/>
                <w:szCs w:val="24"/>
              </w:rPr>
            </w:pPr>
            <w:r w:rsidRPr="00534C2F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739E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202211">
        <w:rPr>
          <w:sz w:val="24"/>
          <w:szCs w:val="24"/>
        </w:rPr>
        <w:t>подпись</w:t>
      </w:r>
      <w:r w:rsidRPr="00202211">
        <w:rPr>
          <w:sz w:val="24"/>
          <w:szCs w:val="24"/>
        </w:rPr>
        <w:tab/>
      </w:r>
      <w:r w:rsidR="00A57345">
        <w:rPr>
          <w:sz w:val="24"/>
          <w:szCs w:val="24"/>
        </w:rPr>
        <w:t xml:space="preserve">                                </w:t>
      </w:r>
      <w:r w:rsidR="00202211" w:rsidRPr="00B739E3">
        <w:rPr>
          <w:sz w:val="24"/>
          <w:szCs w:val="24"/>
        </w:rPr>
        <w:t xml:space="preserve">Тимакова Р.Т. </w:t>
      </w:r>
    </w:p>
    <w:p w:rsidR="00F41493" w:rsidRPr="00202211" w:rsidRDefault="00F41493" w:rsidP="0075328A">
      <w:pPr>
        <w:rPr>
          <w:sz w:val="24"/>
          <w:szCs w:val="24"/>
          <w:u w:val="single"/>
        </w:rPr>
      </w:pPr>
    </w:p>
    <w:p w:rsidR="00F41493" w:rsidRPr="00202211" w:rsidRDefault="00F41493" w:rsidP="0075328A">
      <w:pPr>
        <w:rPr>
          <w:sz w:val="24"/>
          <w:szCs w:val="24"/>
        </w:rPr>
      </w:pPr>
    </w:p>
    <w:p w:rsidR="00F41493" w:rsidRPr="00202211" w:rsidRDefault="00F41493" w:rsidP="0075328A">
      <w:pPr>
        <w:rPr>
          <w:sz w:val="24"/>
          <w:szCs w:val="24"/>
        </w:rPr>
      </w:pPr>
    </w:p>
    <w:p w:rsidR="00732940" w:rsidRPr="00202211" w:rsidRDefault="00732940" w:rsidP="0061508B">
      <w:pPr>
        <w:ind w:left="-284"/>
        <w:rPr>
          <w:sz w:val="24"/>
          <w:szCs w:val="24"/>
        </w:rPr>
      </w:pPr>
      <w:r w:rsidRPr="00202211">
        <w:rPr>
          <w:sz w:val="24"/>
          <w:szCs w:val="24"/>
        </w:rPr>
        <w:t>Заведующий каф</w:t>
      </w:r>
      <w:r w:rsidR="00866A3F">
        <w:rPr>
          <w:sz w:val="24"/>
          <w:szCs w:val="24"/>
        </w:rPr>
        <w:t>едрой</w:t>
      </w:r>
    </w:p>
    <w:p w:rsidR="00732940" w:rsidRPr="0061508B" w:rsidRDefault="00B739E3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туристического бизнеса и гостеприимства   </w:t>
      </w:r>
      <w:r w:rsidR="00732940" w:rsidRPr="00202211">
        <w:rPr>
          <w:sz w:val="24"/>
          <w:szCs w:val="24"/>
        </w:rPr>
        <w:tab/>
      </w:r>
      <w:r w:rsidR="00732940" w:rsidRPr="00202211">
        <w:rPr>
          <w:sz w:val="24"/>
          <w:szCs w:val="24"/>
        </w:rPr>
        <w:tab/>
        <w:t>подпись</w:t>
      </w:r>
      <w:r w:rsidR="00732940" w:rsidRPr="00202211">
        <w:rPr>
          <w:sz w:val="24"/>
          <w:szCs w:val="24"/>
        </w:rPr>
        <w:tab/>
      </w:r>
      <w:r w:rsidR="00A57345">
        <w:rPr>
          <w:sz w:val="24"/>
          <w:szCs w:val="24"/>
        </w:rPr>
        <w:t xml:space="preserve">         </w:t>
      </w:r>
      <w:r w:rsidR="00202211" w:rsidRPr="00202211">
        <w:rPr>
          <w:sz w:val="24"/>
          <w:szCs w:val="24"/>
        </w:rPr>
        <w:t>Ергунова О.Т.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3F1D8B" w:rsidRDefault="003F1D8B" w:rsidP="002E341B">
      <w:pPr>
        <w:jc w:val="center"/>
        <w:rPr>
          <w:b/>
          <w:sz w:val="24"/>
          <w:szCs w:val="24"/>
        </w:rPr>
      </w:pPr>
    </w:p>
    <w:p w:rsidR="003F1D8B" w:rsidRDefault="003F1D8B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464E7E" w:rsidRDefault="00464E7E" w:rsidP="002E341B">
      <w:pPr>
        <w:jc w:val="center"/>
        <w:rPr>
          <w:b/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34C2F" w:rsidRPr="00534C2F" w:rsidTr="00C81889">
        <w:tc>
          <w:tcPr>
            <w:tcW w:w="3261" w:type="dxa"/>
            <w:shd w:val="clear" w:color="auto" w:fill="E7E6E6" w:themeFill="background2"/>
          </w:tcPr>
          <w:p w:rsidR="00B739E3" w:rsidRPr="00534C2F" w:rsidRDefault="00B739E3" w:rsidP="00C81889">
            <w:pPr>
              <w:rPr>
                <w:b/>
                <w:i/>
                <w:sz w:val="24"/>
                <w:szCs w:val="24"/>
              </w:rPr>
            </w:pPr>
            <w:r w:rsidRPr="00534C2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B739E3" w:rsidRPr="00534C2F" w:rsidRDefault="00B739E3" w:rsidP="00463CB4">
            <w:pPr>
              <w:rPr>
                <w:sz w:val="22"/>
                <w:szCs w:val="22"/>
              </w:rPr>
            </w:pPr>
            <w:r w:rsidRPr="00534C2F">
              <w:rPr>
                <w:sz w:val="22"/>
                <w:szCs w:val="22"/>
              </w:rPr>
              <w:t>Экономика в сфере гостеприимства и общественного питания</w:t>
            </w:r>
          </w:p>
        </w:tc>
      </w:tr>
      <w:tr w:rsidR="00534C2F" w:rsidRPr="00534C2F" w:rsidTr="00C81889">
        <w:tc>
          <w:tcPr>
            <w:tcW w:w="3261" w:type="dxa"/>
            <w:shd w:val="clear" w:color="auto" w:fill="E7E6E6" w:themeFill="background2"/>
          </w:tcPr>
          <w:p w:rsidR="00B739E3" w:rsidRPr="00534C2F" w:rsidRDefault="00B739E3" w:rsidP="00C81889">
            <w:pPr>
              <w:rPr>
                <w:b/>
                <w:i/>
                <w:sz w:val="24"/>
                <w:szCs w:val="24"/>
              </w:rPr>
            </w:pPr>
            <w:r w:rsidRPr="00534C2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B739E3" w:rsidRPr="00534C2F" w:rsidRDefault="00B739E3" w:rsidP="00C81889">
            <w:pPr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43.03.03 Гостиничное дело</w:t>
            </w:r>
          </w:p>
        </w:tc>
      </w:tr>
      <w:tr w:rsidR="00534C2F" w:rsidRPr="00534C2F" w:rsidTr="00C81889">
        <w:tc>
          <w:tcPr>
            <w:tcW w:w="3261" w:type="dxa"/>
            <w:shd w:val="clear" w:color="auto" w:fill="E7E6E6" w:themeFill="background2"/>
          </w:tcPr>
          <w:p w:rsidR="00B739E3" w:rsidRPr="00534C2F" w:rsidRDefault="00B739E3" w:rsidP="00C81889">
            <w:pPr>
              <w:rPr>
                <w:b/>
                <w:i/>
                <w:sz w:val="24"/>
                <w:szCs w:val="24"/>
              </w:rPr>
            </w:pPr>
            <w:r w:rsidRPr="00534C2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B739E3" w:rsidRPr="00534C2F" w:rsidRDefault="00B739E3" w:rsidP="00B739E3">
            <w:pPr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Все профили</w:t>
            </w:r>
          </w:p>
        </w:tc>
      </w:tr>
      <w:tr w:rsidR="00534C2F" w:rsidRPr="00534C2F" w:rsidTr="00C81889">
        <w:tc>
          <w:tcPr>
            <w:tcW w:w="3261" w:type="dxa"/>
            <w:shd w:val="clear" w:color="auto" w:fill="E7E6E6" w:themeFill="background2"/>
          </w:tcPr>
          <w:p w:rsidR="00B739E3" w:rsidRPr="00534C2F" w:rsidRDefault="00B739E3" w:rsidP="00C81889">
            <w:pPr>
              <w:rPr>
                <w:b/>
                <w:i/>
                <w:sz w:val="24"/>
                <w:szCs w:val="24"/>
              </w:rPr>
            </w:pPr>
            <w:r w:rsidRPr="00534C2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B739E3" w:rsidRPr="00534C2F" w:rsidRDefault="00534C2F" w:rsidP="00C81889">
            <w:pPr>
              <w:rPr>
                <w:i/>
                <w:sz w:val="24"/>
                <w:szCs w:val="24"/>
              </w:rPr>
            </w:pPr>
            <w:r w:rsidRPr="00534C2F">
              <w:rPr>
                <w:i/>
                <w:sz w:val="22"/>
                <w:szCs w:val="22"/>
              </w:rPr>
              <w:t>Т</w:t>
            </w:r>
            <w:r w:rsidR="00B739E3" w:rsidRPr="00534C2F">
              <w:rPr>
                <w:i/>
                <w:sz w:val="22"/>
                <w:szCs w:val="22"/>
              </w:rPr>
              <w:t>уристического бизнеса и гостеприимства</w:t>
            </w:r>
          </w:p>
        </w:tc>
      </w:tr>
      <w:tr w:rsidR="00534C2F" w:rsidRPr="00534C2F" w:rsidTr="00C81889">
        <w:tc>
          <w:tcPr>
            <w:tcW w:w="10490" w:type="dxa"/>
            <w:gridSpan w:val="2"/>
            <w:shd w:val="clear" w:color="auto" w:fill="E7E6E6" w:themeFill="background2"/>
          </w:tcPr>
          <w:p w:rsidR="00B739E3" w:rsidRPr="00534C2F" w:rsidRDefault="00B739E3" w:rsidP="002E341B">
            <w:pPr>
              <w:rPr>
                <w:b/>
                <w:i/>
                <w:sz w:val="24"/>
                <w:szCs w:val="24"/>
              </w:rPr>
            </w:pPr>
            <w:r w:rsidRPr="00534C2F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742012" w:rsidP="009215C8">
            <w:pPr>
              <w:pStyle w:val="afffffffb"/>
            </w:pPr>
            <w:r w:rsidRPr="00534C2F">
              <w:t>1. Современные макроэкономические тенденции развития мировой гостиничной индустрии (ресторанного бизнеса)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9215C8" w:rsidP="007356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 xml:space="preserve">2. Место и роль </w:t>
            </w:r>
            <w:r w:rsidR="00735649" w:rsidRPr="00534C2F">
              <w:rPr>
                <w:sz w:val="24"/>
                <w:szCs w:val="24"/>
              </w:rPr>
              <w:t>сферы гостеприимства</w:t>
            </w:r>
            <w:r w:rsidRPr="00534C2F">
              <w:rPr>
                <w:sz w:val="24"/>
                <w:szCs w:val="24"/>
              </w:rPr>
              <w:t xml:space="preserve"> (ресторанного бизнеса) в экономике России: вчера, сегодня и завтра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9215C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 xml:space="preserve">3. Социально-экономическое значение </w:t>
            </w:r>
            <w:r w:rsidR="00735649" w:rsidRPr="00534C2F">
              <w:rPr>
                <w:sz w:val="24"/>
                <w:szCs w:val="24"/>
              </w:rPr>
              <w:t>гостиничного бизнеса (</w:t>
            </w:r>
            <w:r w:rsidRPr="00534C2F">
              <w:rPr>
                <w:sz w:val="24"/>
                <w:szCs w:val="24"/>
              </w:rPr>
              <w:t>общественного питания</w:t>
            </w:r>
            <w:r w:rsidR="00735649" w:rsidRPr="00534C2F">
              <w:rPr>
                <w:sz w:val="24"/>
                <w:szCs w:val="24"/>
              </w:rPr>
              <w:t>)</w:t>
            </w:r>
            <w:r w:rsidRPr="00534C2F">
              <w:rPr>
                <w:sz w:val="24"/>
                <w:szCs w:val="24"/>
              </w:rPr>
              <w:t xml:space="preserve"> (на примере муниципального образования, города, области, региона)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82DD0" w:rsidRPr="00534C2F" w:rsidRDefault="00782DD0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4. Менеджмент оборота гостиничного предприятия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782DD0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5</w:t>
            </w:r>
            <w:r w:rsidR="009215C8" w:rsidRPr="00534C2F">
              <w:rPr>
                <w:sz w:val="24"/>
                <w:szCs w:val="24"/>
              </w:rPr>
              <w:t>.  Товарооборот предприятий питания и резервы его роста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782DD0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6</w:t>
            </w:r>
            <w:r w:rsidR="00D645C7" w:rsidRPr="00534C2F">
              <w:rPr>
                <w:sz w:val="24"/>
                <w:szCs w:val="24"/>
              </w:rPr>
              <w:t xml:space="preserve">. </w:t>
            </w:r>
            <w:r w:rsidR="00D645C7" w:rsidRPr="00534C2F">
              <w:rPr>
                <w:rFonts w:eastAsia="Calibri"/>
                <w:sz w:val="24"/>
                <w:szCs w:val="24"/>
                <w:lang w:eastAsia="en-US"/>
              </w:rPr>
              <w:t>Оборот продукции собственного производства как основополагающий показатель деятельности предприятия общественного питания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782DD0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7</w:t>
            </w:r>
            <w:r w:rsidR="00D645C7" w:rsidRPr="00534C2F">
              <w:rPr>
                <w:sz w:val="24"/>
                <w:szCs w:val="24"/>
              </w:rPr>
              <w:t>. Оценка факторов, влияющих на товарооборот предприятия питания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782DD0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8</w:t>
            </w:r>
            <w:r w:rsidR="00D645C7" w:rsidRPr="00534C2F">
              <w:rPr>
                <w:sz w:val="24"/>
                <w:szCs w:val="24"/>
              </w:rPr>
              <w:t>. Влияние трудовых факторов на товарооборот предприятия питания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782DD0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bCs/>
                <w:sz w:val="24"/>
                <w:szCs w:val="24"/>
              </w:rPr>
              <w:t>9</w:t>
            </w:r>
            <w:r w:rsidR="00D645C7" w:rsidRPr="00534C2F">
              <w:rPr>
                <w:bCs/>
                <w:sz w:val="24"/>
                <w:szCs w:val="24"/>
              </w:rPr>
              <w:t>. Производственная программа предприятий питания: сущность и методы расчета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82DD0" w:rsidRPr="00534C2F" w:rsidRDefault="00782DD0" w:rsidP="00C81889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534C2F">
              <w:rPr>
                <w:bCs/>
                <w:sz w:val="24"/>
                <w:szCs w:val="24"/>
              </w:rPr>
              <w:t>10. Номерной фонд как основа оборота гостиничного предприятия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82DD0" w:rsidRPr="00534C2F" w:rsidRDefault="00782DD0" w:rsidP="00782DD0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534C2F">
              <w:rPr>
                <w:bCs/>
                <w:sz w:val="24"/>
                <w:szCs w:val="24"/>
              </w:rPr>
              <w:t>11. Дополнительные центры доходности гостиничного предприятия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782DD0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12</w:t>
            </w:r>
            <w:r w:rsidR="00AC3733" w:rsidRPr="00534C2F">
              <w:rPr>
                <w:sz w:val="24"/>
                <w:szCs w:val="24"/>
              </w:rPr>
              <w:t>. Товарные запасы в общественном питании и факторы, влияющие на их образование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AC3733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1</w:t>
            </w:r>
            <w:r w:rsidR="00782DD0" w:rsidRPr="00534C2F">
              <w:rPr>
                <w:sz w:val="24"/>
                <w:szCs w:val="24"/>
              </w:rPr>
              <w:t>3</w:t>
            </w:r>
            <w:r w:rsidRPr="00534C2F">
              <w:rPr>
                <w:rFonts w:eastAsia="Calibri"/>
                <w:sz w:val="24"/>
                <w:szCs w:val="24"/>
                <w:lang w:eastAsia="en-US"/>
              </w:rPr>
              <w:t>. Товарные запасы предприятия общественного питания и пути повышения эффективности их использования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AC3733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1</w:t>
            </w:r>
            <w:r w:rsidR="00782DD0" w:rsidRPr="00534C2F">
              <w:rPr>
                <w:sz w:val="24"/>
                <w:szCs w:val="24"/>
              </w:rPr>
              <w:t>4</w:t>
            </w:r>
            <w:r w:rsidRPr="00534C2F">
              <w:rPr>
                <w:sz w:val="24"/>
                <w:szCs w:val="24"/>
              </w:rPr>
              <w:t>. План снабжения предприятий общественного питания сырьем и товарами: потребность, запасы, поступление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AC3733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1</w:t>
            </w:r>
            <w:r w:rsidR="00782DD0" w:rsidRPr="00534C2F">
              <w:rPr>
                <w:sz w:val="24"/>
                <w:szCs w:val="24"/>
              </w:rPr>
              <w:t>5</w:t>
            </w:r>
            <w:r w:rsidRPr="00534C2F">
              <w:rPr>
                <w:sz w:val="24"/>
                <w:szCs w:val="24"/>
              </w:rPr>
              <w:t xml:space="preserve">. Экономическая составляющая </w:t>
            </w:r>
            <w:r w:rsidRPr="00534C2F">
              <w:rPr>
                <w:rFonts w:eastAsia="Calibri"/>
                <w:sz w:val="24"/>
                <w:szCs w:val="24"/>
                <w:lang w:eastAsia="en-US"/>
              </w:rPr>
              <w:t xml:space="preserve">коммерческой деятельности </w:t>
            </w:r>
            <w:r w:rsidR="00782DD0" w:rsidRPr="00534C2F">
              <w:rPr>
                <w:rFonts w:eastAsia="Calibri"/>
                <w:sz w:val="24"/>
                <w:szCs w:val="24"/>
                <w:lang w:eastAsia="en-US"/>
              </w:rPr>
              <w:t>гостиничного предприятия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AC3733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1</w:t>
            </w:r>
            <w:r w:rsidR="00782DD0" w:rsidRPr="00534C2F">
              <w:rPr>
                <w:sz w:val="24"/>
                <w:szCs w:val="24"/>
              </w:rPr>
              <w:t>6</w:t>
            </w:r>
            <w:r w:rsidRPr="00534C2F">
              <w:rPr>
                <w:sz w:val="24"/>
                <w:szCs w:val="24"/>
              </w:rPr>
              <w:t>.  Эффективность меню как основа рентабельной работы предприятия</w:t>
            </w:r>
            <w:r w:rsidR="00782DD0" w:rsidRPr="00534C2F">
              <w:rPr>
                <w:sz w:val="24"/>
                <w:szCs w:val="24"/>
              </w:rPr>
              <w:t xml:space="preserve"> питания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AC3733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bCs/>
                <w:sz w:val="24"/>
                <w:szCs w:val="24"/>
              </w:rPr>
              <w:t>1</w:t>
            </w:r>
            <w:r w:rsidR="00782DD0" w:rsidRPr="00534C2F">
              <w:rPr>
                <w:bCs/>
                <w:sz w:val="24"/>
                <w:szCs w:val="24"/>
              </w:rPr>
              <w:t>7</w:t>
            </w:r>
            <w:r w:rsidRPr="00534C2F">
              <w:rPr>
                <w:bCs/>
                <w:sz w:val="24"/>
                <w:szCs w:val="24"/>
              </w:rPr>
              <w:t>. Основные фонды предприятий сферы гостеприимства (питания) и пути повышения эффективности их использования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4807EA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1</w:t>
            </w:r>
            <w:r w:rsidR="00782DD0" w:rsidRPr="00534C2F">
              <w:rPr>
                <w:sz w:val="24"/>
                <w:szCs w:val="24"/>
              </w:rPr>
              <w:t>8</w:t>
            </w:r>
            <w:r w:rsidRPr="00534C2F">
              <w:rPr>
                <w:sz w:val="24"/>
                <w:szCs w:val="24"/>
              </w:rPr>
              <w:t xml:space="preserve">. Особенности применения разных методов начисления амортизации </w:t>
            </w:r>
            <w:r w:rsidR="00782DD0" w:rsidRPr="00534C2F">
              <w:rPr>
                <w:sz w:val="24"/>
                <w:szCs w:val="24"/>
              </w:rPr>
              <w:t>в сфере гостеприимства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4807EA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1</w:t>
            </w:r>
            <w:r w:rsidR="00782DD0" w:rsidRPr="00534C2F">
              <w:rPr>
                <w:sz w:val="24"/>
                <w:szCs w:val="24"/>
              </w:rPr>
              <w:t>9</w:t>
            </w:r>
            <w:r w:rsidRPr="00534C2F">
              <w:rPr>
                <w:sz w:val="24"/>
                <w:szCs w:val="24"/>
              </w:rPr>
              <w:t>. Амортизационные отчисления как источник воспроизводства основных фондов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782DD0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20</w:t>
            </w:r>
            <w:r w:rsidR="004807EA" w:rsidRPr="00534C2F">
              <w:rPr>
                <w:sz w:val="24"/>
                <w:szCs w:val="24"/>
              </w:rPr>
              <w:t xml:space="preserve">. </w:t>
            </w:r>
            <w:r w:rsidR="004807EA" w:rsidRPr="00534C2F">
              <w:rPr>
                <w:rFonts w:eastAsia="Calibri"/>
                <w:sz w:val="24"/>
                <w:szCs w:val="24"/>
                <w:lang w:eastAsia="en-US"/>
              </w:rPr>
              <w:t>Воспроизводство основных фондов и определение эффективности капитальных вложений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782DD0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bCs/>
                <w:sz w:val="24"/>
                <w:szCs w:val="24"/>
              </w:rPr>
              <w:t>21</w:t>
            </w:r>
            <w:r w:rsidR="004807EA" w:rsidRPr="00534C2F">
              <w:rPr>
                <w:bCs/>
                <w:sz w:val="24"/>
                <w:szCs w:val="24"/>
              </w:rPr>
              <w:t xml:space="preserve">. Оборотные средства </w:t>
            </w:r>
            <w:r w:rsidRPr="00534C2F">
              <w:rPr>
                <w:bCs/>
                <w:sz w:val="24"/>
                <w:szCs w:val="24"/>
              </w:rPr>
              <w:t>гостиничных предприятий (</w:t>
            </w:r>
            <w:r w:rsidR="004807EA" w:rsidRPr="00534C2F">
              <w:rPr>
                <w:bCs/>
                <w:sz w:val="24"/>
                <w:szCs w:val="24"/>
              </w:rPr>
              <w:t>предприятий питания</w:t>
            </w:r>
            <w:r w:rsidRPr="00534C2F">
              <w:rPr>
                <w:bCs/>
                <w:sz w:val="24"/>
                <w:szCs w:val="24"/>
              </w:rPr>
              <w:t>)</w:t>
            </w:r>
            <w:r w:rsidR="004807EA" w:rsidRPr="00534C2F">
              <w:rPr>
                <w:bCs/>
                <w:sz w:val="24"/>
                <w:szCs w:val="24"/>
              </w:rPr>
              <w:t xml:space="preserve"> и эффективность их использования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782DD0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22</w:t>
            </w:r>
            <w:r w:rsidR="004807EA" w:rsidRPr="00534C2F">
              <w:rPr>
                <w:sz w:val="24"/>
                <w:szCs w:val="24"/>
              </w:rPr>
              <w:t>. Финансовые ресурсы предприятий: формирование и эффективность их использования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4A2D6A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2</w:t>
            </w:r>
            <w:r w:rsidR="00782DD0" w:rsidRPr="00534C2F">
              <w:rPr>
                <w:sz w:val="24"/>
                <w:szCs w:val="24"/>
              </w:rPr>
              <w:t>3</w:t>
            </w:r>
            <w:r w:rsidRPr="00534C2F">
              <w:rPr>
                <w:sz w:val="24"/>
                <w:szCs w:val="24"/>
              </w:rPr>
              <w:t>. Трудовые ресурсы в сфере гостеприимства и резервы повышения эффективности их использования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3F1D8B" w:rsidRPr="00534C2F" w:rsidRDefault="004A2D6A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2</w:t>
            </w:r>
            <w:r w:rsidR="00782DD0" w:rsidRPr="00534C2F">
              <w:rPr>
                <w:sz w:val="24"/>
                <w:szCs w:val="24"/>
              </w:rPr>
              <w:t>4</w:t>
            </w:r>
            <w:r w:rsidRPr="00534C2F">
              <w:rPr>
                <w:sz w:val="24"/>
                <w:szCs w:val="24"/>
              </w:rPr>
              <w:t xml:space="preserve">. Производительность труда работников </w:t>
            </w:r>
            <w:r w:rsidR="00782DD0" w:rsidRPr="00534C2F">
              <w:rPr>
                <w:sz w:val="24"/>
                <w:szCs w:val="24"/>
              </w:rPr>
              <w:t xml:space="preserve">гостиничного </w:t>
            </w:r>
            <w:r w:rsidRPr="00534C2F">
              <w:rPr>
                <w:sz w:val="24"/>
                <w:szCs w:val="24"/>
              </w:rPr>
              <w:t>предприятия и пути ее роста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4A2D6A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82DD0" w:rsidRPr="00534C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534C2F">
              <w:rPr>
                <w:rFonts w:eastAsia="Calibri"/>
                <w:sz w:val="24"/>
                <w:szCs w:val="24"/>
                <w:lang w:eastAsia="en-US"/>
              </w:rPr>
              <w:t xml:space="preserve">. План по труду и его разработка на предприятии </w:t>
            </w:r>
            <w:r w:rsidR="00782DD0" w:rsidRPr="00534C2F">
              <w:rPr>
                <w:rFonts w:eastAsia="Calibri"/>
                <w:sz w:val="24"/>
                <w:szCs w:val="24"/>
                <w:lang w:eastAsia="en-US"/>
              </w:rPr>
              <w:t>сферы гостеприимства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4A2D6A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82DD0" w:rsidRPr="00534C2F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534C2F">
              <w:rPr>
                <w:rFonts w:eastAsia="Calibri"/>
                <w:sz w:val="24"/>
                <w:szCs w:val="24"/>
                <w:lang w:eastAsia="en-US"/>
              </w:rPr>
              <w:t xml:space="preserve">. Кадровый состав персонала </w:t>
            </w:r>
            <w:r w:rsidR="00782DD0" w:rsidRPr="00534C2F">
              <w:rPr>
                <w:rFonts w:eastAsia="Calibri"/>
                <w:sz w:val="24"/>
                <w:szCs w:val="24"/>
                <w:lang w:eastAsia="en-US"/>
              </w:rPr>
              <w:t>гостиничного предприятия (</w:t>
            </w:r>
            <w:r w:rsidRPr="00534C2F">
              <w:rPr>
                <w:rFonts w:eastAsia="Calibri"/>
                <w:sz w:val="24"/>
                <w:szCs w:val="24"/>
                <w:lang w:eastAsia="en-US"/>
              </w:rPr>
              <w:t>предприятия общественного питания</w:t>
            </w:r>
            <w:r w:rsidR="00782DD0" w:rsidRPr="00534C2F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534C2F">
              <w:rPr>
                <w:rFonts w:eastAsia="Calibri"/>
                <w:sz w:val="24"/>
                <w:szCs w:val="24"/>
                <w:lang w:eastAsia="en-US"/>
              </w:rPr>
              <w:t>: численность, структура, классификация и его оптимизация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4A2D6A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2</w:t>
            </w:r>
            <w:r w:rsidR="00782DD0" w:rsidRPr="00534C2F">
              <w:rPr>
                <w:sz w:val="24"/>
                <w:szCs w:val="24"/>
              </w:rPr>
              <w:t>7</w:t>
            </w:r>
            <w:r w:rsidRPr="00534C2F">
              <w:rPr>
                <w:sz w:val="24"/>
                <w:szCs w:val="24"/>
              </w:rPr>
              <w:t xml:space="preserve">. Ресурсный потенциал </w:t>
            </w:r>
            <w:r w:rsidR="00782DD0" w:rsidRPr="00534C2F">
              <w:rPr>
                <w:sz w:val="24"/>
                <w:szCs w:val="24"/>
              </w:rPr>
              <w:t xml:space="preserve">гостиничного </w:t>
            </w:r>
            <w:r w:rsidRPr="00534C2F">
              <w:rPr>
                <w:sz w:val="24"/>
                <w:szCs w:val="24"/>
              </w:rPr>
              <w:t xml:space="preserve">предприятий 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C552B9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2</w:t>
            </w:r>
            <w:r w:rsidR="00782DD0" w:rsidRPr="00534C2F">
              <w:rPr>
                <w:sz w:val="24"/>
                <w:szCs w:val="24"/>
              </w:rPr>
              <w:t>8</w:t>
            </w:r>
            <w:r w:rsidRPr="00534C2F">
              <w:rPr>
                <w:sz w:val="24"/>
                <w:szCs w:val="24"/>
              </w:rPr>
              <w:t>.  Фонд заработной платы и источники его образования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C552B9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2</w:t>
            </w:r>
            <w:r w:rsidR="00782DD0" w:rsidRPr="00534C2F">
              <w:rPr>
                <w:sz w:val="24"/>
                <w:szCs w:val="24"/>
              </w:rPr>
              <w:t>9</w:t>
            </w:r>
            <w:r w:rsidRPr="00534C2F">
              <w:rPr>
                <w:rFonts w:eastAsia="Calibri"/>
                <w:sz w:val="24"/>
                <w:szCs w:val="24"/>
                <w:lang w:eastAsia="en-US"/>
              </w:rPr>
              <w:t xml:space="preserve">. Фонд заработной платы </w:t>
            </w:r>
            <w:r w:rsidR="00735649" w:rsidRPr="00534C2F">
              <w:rPr>
                <w:rFonts w:eastAsia="Calibri"/>
                <w:sz w:val="24"/>
                <w:szCs w:val="24"/>
                <w:lang w:eastAsia="en-US"/>
              </w:rPr>
              <w:t>гостиничного предприятия (</w:t>
            </w:r>
            <w:r w:rsidRPr="00534C2F">
              <w:rPr>
                <w:rFonts w:eastAsia="Calibri"/>
                <w:sz w:val="24"/>
                <w:szCs w:val="24"/>
                <w:lang w:eastAsia="en-US"/>
              </w:rPr>
              <w:t>предприятия общественного питания</w:t>
            </w:r>
            <w:r w:rsidR="00735649" w:rsidRPr="00534C2F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534C2F">
              <w:rPr>
                <w:rFonts w:eastAsia="Calibri"/>
                <w:sz w:val="24"/>
                <w:szCs w:val="24"/>
                <w:lang w:eastAsia="en-US"/>
              </w:rPr>
              <w:t xml:space="preserve"> и эффективность его использования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782DD0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C552B9" w:rsidRPr="00534C2F">
              <w:rPr>
                <w:rFonts w:eastAsia="Calibri"/>
                <w:sz w:val="24"/>
                <w:szCs w:val="24"/>
                <w:lang w:eastAsia="en-US"/>
              </w:rPr>
              <w:t xml:space="preserve">. Расходы на оплату труда и их рациональное использование на предприятии </w:t>
            </w:r>
            <w:r w:rsidRPr="00534C2F">
              <w:rPr>
                <w:rFonts w:eastAsia="Calibri"/>
                <w:sz w:val="24"/>
                <w:szCs w:val="24"/>
                <w:lang w:eastAsia="en-US"/>
              </w:rPr>
              <w:t>сферы гостеприимства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782DD0" w:rsidP="007356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31</w:t>
            </w:r>
            <w:r w:rsidR="00C552B9" w:rsidRPr="00534C2F">
              <w:rPr>
                <w:sz w:val="24"/>
                <w:szCs w:val="24"/>
              </w:rPr>
              <w:t xml:space="preserve">. Особенности тарифной системы оплаты на предприятиях </w:t>
            </w:r>
            <w:r w:rsidR="00735649" w:rsidRPr="00534C2F">
              <w:rPr>
                <w:sz w:val="24"/>
                <w:szCs w:val="24"/>
              </w:rPr>
              <w:t>сферы гостеприимства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782DD0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32</w:t>
            </w:r>
            <w:r w:rsidR="00C552B9" w:rsidRPr="00534C2F">
              <w:rPr>
                <w:sz w:val="24"/>
                <w:szCs w:val="24"/>
              </w:rPr>
              <w:t>. Формирование системы материального стимулирования персонала предприятий питания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3D4B81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3</w:t>
            </w:r>
            <w:r w:rsidR="00782DD0" w:rsidRPr="00534C2F">
              <w:rPr>
                <w:sz w:val="24"/>
                <w:szCs w:val="24"/>
              </w:rPr>
              <w:t>3</w:t>
            </w:r>
            <w:r w:rsidRPr="00534C2F">
              <w:rPr>
                <w:sz w:val="24"/>
                <w:szCs w:val="24"/>
              </w:rPr>
              <w:t>. Издержки производства и обращения предприятий общественного питания: сущность и факторы, влияющие на них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35649" w:rsidRPr="00534C2F" w:rsidRDefault="00735649" w:rsidP="00782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3</w:t>
            </w:r>
            <w:r w:rsidR="00782DD0" w:rsidRPr="00534C2F">
              <w:rPr>
                <w:sz w:val="24"/>
                <w:szCs w:val="24"/>
              </w:rPr>
              <w:t>4</w:t>
            </w:r>
            <w:r w:rsidRPr="00534C2F">
              <w:rPr>
                <w:sz w:val="24"/>
                <w:szCs w:val="24"/>
              </w:rPr>
              <w:t>. Оптимизация затрат гостиничного предприятия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3D4B81" w:rsidP="00782DD0">
            <w:pPr>
              <w:pStyle w:val="afffffffb"/>
            </w:pPr>
            <w:r w:rsidRPr="00534C2F">
              <w:rPr>
                <w:rFonts w:eastAsia="Calibri"/>
                <w:lang w:eastAsia="en-US"/>
              </w:rPr>
              <w:t>3</w:t>
            </w:r>
            <w:r w:rsidR="00782DD0" w:rsidRPr="00534C2F">
              <w:rPr>
                <w:rFonts w:eastAsia="Calibri"/>
                <w:lang w:eastAsia="en-US"/>
              </w:rPr>
              <w:t>5</w:t>
            </w:r>
            <w:r w:rsidRPr="00534C2F">
              <w:rPr>
                <w:rFonts w:eastAsia="Calibri"/>
                <w:lang w:eastAsia="en-US"/>
              </w:rPr>
              <w:t xml:space="preserve">. Расходы по содержанию материально – технической базы </w:t>
            </w:r>
            <w:r w:rsidR="00464E7E" w:rsidRPr="00534C2F">
              <w:rPr>
                <w:rFonts w:eastAsia="Calibri"/>
                <w:lang w:eastAsia="en-US"/>
              </w:rPr>
              <w:t xml:space="preserve">гостиничного </w:t>
            </w:r>
            <w:r w:rsidRPr="00534C2F">
              <w:rPr>
                <w:rFonts w:eastAsia="Calibri"/>
                <w:lang w:eastAsia="en-US"/>
              </w:rPr>
              <w:t>предприятия и их упорядочение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82DD0" w:rsidRPr="00534C2F" w:rsidRDefault="00782DD0" w:rsidP="00782DD0">
            <w:pPr>
              <w:pStyle w:val="afffffffb"/>
              <w:rPr>
                <w:rFonts w:eastAsia="Calibri"/>
                <w:lang w:eastAsia="en-US"/>
              </w:rPr>
            </w:pPr>
            <w:r w:rsidRPr="00534C2F">
              <w:rPr>
                <w:rFonts w:eastAsia="Calibri"/>
                <w:lang w:eastAsia="en-US"/>
              </w:rPr>
              <w:t>36. Оптимизация затрат номерного фонда гости</w:t>
            </w:r>
            <w:r w:rsidR="00464E7E" w:rsidRPr="00534C2F">
              <w:rPr>
                <w:rFonts w:eastAsia="Calibri"/>
                <w:lang w:eastAsia="en-US"/>
              </w:rPr>
              <w:t>ни</w:t>
            </w:r>
            <w:r w:rsidRPr="00534C2F">
              <w:rPr>
                <w:rFonts w:eastAsia="Calibri"/>
                <w:lang w:eastAsia="en-US"/>
              </w:rPr>
              <w:t>ц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464E7E" w:rsidRPr="00534C2F" w:rsidRDefault="00464E7E" w:rsidP="00782DD0">
            <w:pPr>
              <w:pStyle w:val="afffffffb"/>
              <w:rPr>
                <w:rFonts w:eastAsia="Calibri"/>
                <w:lang w:eastAsia="en-US"/>
              </w:rPr>
            </w:pPr>
            <w:r w:rsidRPr="00534C2F">
              <w:rPr>
                <w:rFonts w:eastAsia="Calibri"/>
                <w:lang w:eastAsia="en-US"/>
              </w:rPr>
              <w:lastRenderedPageBreak/>
              <w:t>37. Оптимизация затрат ресторана при гостинице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3D4B81" w:rsidP="00464E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bCs/>
                <w:sz w:val="24"/>
                <w:szCs w:val="24"/>
              </w:rPr>
              <w:t>3</w:t>
            </w:r>
            <w:r w:rsidR="00464E7E" w:rsidRPr="00534C2F">
              <w:rPr>
                <w:bCs/>
                <w:sz w:val="24"/>
                <w:szCs w:val="24"/>
              </w:rPr>
              <w:t>8</w:t>
            </w:r>
            <w:r w:rsidRPr="00534C2F">
              <w:rPr>
                <w:bCs/>
                <w:sz w:val="24"/>
                <w:szCs w:val="24"/>
              </w:rPr>
              <w:t xml:space="preserve">. Стратегии и методы ценообразования на предприятиях </w:t>
            </w:r>
            <w:r w:rsidR="00735649" w:rsidRPr="00534C2F">
              <w:rPr>
                <w:bCs/>
                <w:sz w:val="24"/>
                <w:szCs w:val="24"/>
              </w:rPr>
              <w:t>сферы гостеприимства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464E7E" w:rsidP="003D4B81">
            <w:pPr>
              <w:pStyle w:val="afffffffb"/>
            </w:pPr>
            <w:r w:rsidRPr="00534C2F">
              <w:rPr>
                <w:rFonts w:eastAsia="Calibri"/>
                <w:lang w:eastAsia="en-US"/>
              </w:rPr>
              <w:t>39</w:t>
            </w:r>
            <w:r w:rsidR="00C733C4" w:rsidRPr="00534C2F">
              <w:rPr>
                <w:rFonts w:eastAsia="Calibri"/>
                <w:lang w:eastAsia="en-US"/>
              </w:rPr>
              <w:t xml:space="preserve">. Особенности ценообразования на предприятиях общественного питания 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464E7E" w:rsidRPr="00534C2F" w:rsidRDefault="00464E7E" w:rsidP="003D4B81">
            <w:pPr>
              <w:pStyle w:val="afffffffb"/>
              <w:rPr>
                <w:rFonts w:eastAsia="Calibri"/>
                <w:lang w:eastAsia="en-US"/>
              </w:rPr>
            </w:pPr>
            <w:r w:rsidRPr="00534C2F">
              <w:rPr>
                <w:rFonts w:eastAsia="Calibri"/>
                <w:lang w:eastAsia="en-US"/>
              </w:rPr>
              <w:t>40. Тарифная политика в управлении номерным фондом гостиничного предприятия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464E7E" w:rsidP="00735649">
            <w:pPr>
              <w:pStyle w:val="afffffffb"/>
            </w:pPr>
            <w:r w:rsidRPr="00534C2F">
              <w:t>41</w:t>
            </w:r>
            <w:r w:rsidR="00C733C4" w:rsidRPr="00534C2F">
              <w:t>. Валовой доход как основной источник</w:t>
            </w:r>
            <w:r w:rsidR="00735649" w:rsidRPr="00534C2F">
              <w:t xml:space="preserve"> прибыли предприятия</w:t>
            </w:r>
            <w:r w:rsidR="00C733C4" w:rsidRPr="00534C2F">
              <w:t>, резервы его роста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464E7E" w:rsidP="00735649">
            <w:pPr>
              <w:pStyle w:val="afffffffb"/>
            </w:pPr>
            <w:r w:rsidRPr="00534C2F">
              <w:t>42</w:t>
            </w:r>
            <w:r w:rsidR="00C733C4" w:rsidRPr="00534C2F">
              <w:t xml:space="preserve">. Прибыль как конечный результат деятельности предприятий 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464E7E" w:rsidP="003D4B81">
            <w:pPr>
              <w:pStyle w:val="afffffffb"/>
            </w:pPr>
            <w:r w:rsidRPr="00534C2F">
              <w:t>43</w:t>
            </w:r>
            <w:r w:rsidR="00C733C4" w:rsidRPr="00534C2F">
              <w:t>. Формирование</w:t>
            </w:r>
            <w:r w:rsidR="00C733C4" w:rsidRPr="00534C2F">
              <w:rPr>
                <w:rFonts w:eastAsia="Calibri"/>
                <w:lang w:eastAsia="en-US"/>
              </w:rPr>
              <w:t xml:space="preserve"> и использование прибыли на предприятии питания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464E7E" w:rsidP="00C733C4">
            <w:pPr>
              <w:pStyle w:val="afffffffb"/>
            </w:pPr>
            <w:r w:rsidRPr="00534C2F">
              <w:rPr>
                <w:rFonts w:eastAsia="Calibri"/>
                <w:lang w:eastAsia="en-US"/>
              </w:rPr>
              <w:t>44</w:t>
            </w:r>
            <w:r w:rsidR="00C733C4" w:rsidRPr="00534C2F">
              <w:rPr>
                <w:rFonts w:eastAsia="Calibri"/>
                <w:lang w:eastAsia="en-US"/>
              </w:rPr>
              <w:t xml:space="preserve">. Рентабельность как критерий эффективности деятельности </w:t>
            </w:r>
            <w:r w:rsidRPr="00534C2F">
              <w:rPr>
                <w:rFonts w:eastAsia="Calibri"/>
                <w:lang w:eastAsia="en-US"/>
              </w:rPr>
              <w:t>гостиничного (</w:t>
            </w:r>
            <w:r w:rsidR="00C733C4" w:rsidRPr="00534C2F">
              <w:rPr>
                <w:rFonts w:eastAsia="Calibri"/>
                <w:lang w:eastAsia="en-US"/>
              </w:rPr>
              <w:t>предприятия общественного питания</w:t>
            </w:r>
            <w:r w:rsidRPr="00534C2F">
              <w:rPr>
                <w:rFonts w:eastAsia="Calibri"/>
                <w:lang w:eastAsia="en-US"/>
              </w:rPr>
              <w:t>)</w:t>
            </w:r>
            <w:r w:rsidR="00C733C4" w:rsidRPr="00534C2F">
              <w:rPr>
                <w:rFonts w:eastAsia="Calibri"/>
                <w:lang w:eastAsia="en-US"/>
              </w:rPr>
              <w:t xml:space="preserve"> и пути ее повышения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464E7E" w:rsidP="00464E7E">
            <w:pPr>
              <w:pStyle w:val="afffffffb"/>
            </w:pPr>
            <w:r w:rsidRPr="00534C2F">
              <w:rPr>
                <w:rFonts w:eastAsia="Calibri"/>
                <w:lang w:eastAsia="en-US"/>
              </w:rPr>
              <w:t>45</w:t>
            </w:r>
            <w:r w:rsidR="00C733C4" w:rsidRPr="00534C2F">
              <w:rPr>
                <w:rFonts w:eastAsia="Calibri"/>
                <w:lang w:eastAsia="en-US"/>
              </w:rPr>
              <w:t xml:space="preserve">. Разработка плана основных показателей деятельности предприятия </w:t>
            </w:r>
            <w:r w:rsidRPr="00534C2F">
              <w:rPr>
                <w:rFonts w:eastAsia="Calibri"/>
                <w:lang w:eastAsia="en-US"/>
              </w:rPr>
              <w:t>в сфере гостеприимства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C733C4" w:rsidP="00464E7E">
            <w:pPr>
              <w:pStyle w:val="afffffffb"/>
            </w:pPr>
            <w:r w:rsidRPr="00534C2F">
              <w:rPr>
                <w:rFonts w:eastAsia="Calibri"/>
                <w:lang w:eastAsia="en-US"/>
              </w:rPr>
              <w:t>4</w:t>
            </w:r>
            <w:r w:rsidR="00464E7E" w:rsidRPr="00534C2F">
              <w:rPr>
                <w:rFonts w:eastAsia="Calibri"/>
                <w:lang w:eastAsia="en-US"/>
              </w:rPr>
              <w:t>6</w:t>
            </w:r>
            <w:r w:rsidRPr="00534C2F">
              <w:rPr>
                <w:rFonts w:eastAsia="Calibri"/>
                <w:lang w:eastAsia="en-US"/>
              </w:rPr>
              <w:t xml:space="preserve">. Экономическая эффективность деятельности предприятия общественного питания и пути ее повышения 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735649" w:rsidP="00464E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4</w:t>
            </w:r>
            <w:r w:rsidR="00464E7E" w:rsidRPr="00534C2F">
              <w:rPr>
                <w:sz w:val="24"/>
                <w:szCs w:val="24"/>
              </w:rPr>
              <w:t>7</w:t>
            </w:r>
            <w:r w:rsidRPr="00534C2F">
              <w:rPr>
                <w:sz w:val="24"/>
                <w:szCs w:val="24"/>
              </w:rPr>
              <w:t>. Менеджмент доходов в гостиничном бизнесе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735649" w:rsidP="00464E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4</w:t>
            </w:r>
            <w:r w:rsidR="00464E7E" w:rsidRPr="00534C2F">
              <w:rPr>
                <w:sz w:val="24"/>
                <w:szCs w:val="24"/>
              </w:rPr>
              <w:t>8</w:t>
            </w:r>
            <w:r w:rsidRPr="00534C2F">
              <w:rPr>
                <w:sz w:val="24"/>
                <w:szCs w:val="24"/>
              </w:rPr>
              <w:t>. Оптимизация операционной деятельности гостиничного предприятия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464E7E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49. Гостиничное предприятие (предприятие питания) как субъект и объект предпринимательской деятельности</w:t>
            </w:r>
          </w:p>
        </w:tc>
      </w:tr>
      <w:tr w:rsidR="00534C2F" w:rsidRPr="00534C2F" w:rsidTr="00C81889">
        <w:tc>
          <w:tcPr>
            <w:tcW w:w="10490" w:type="dxa"/>
            <w:gridSpan w:val="2"/>
          </w:tcPr>
          <w:p w:rsidR="00742012" w:rsidRPr="00534C2F" w:rsidRDefault="00464E7E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4C2F">
              <w:rPr>
                <w:sz w:val="24"/>
                <w:szCs w:val="24"/>
              </w:rPr>
              <w:t>50. Прибыль гостиничного предприятия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3F1D8B" w:rsidRPr="00B739E3" w:rsidRDefault="003F1D8B" w:rsidP="003F1D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202211">
        <w:rPr>
          <w:sz w:val="24"/>
          <w:szCs w:val="24"/>
        </w:rPr>
        <w:t>подпись</w:t>
      </w:r>
      <w:r w:rsidRPr="00202211">
        <w:rPr>
          <w:sz w:val="24"/>
          <w:szCs w:val="24"/>
        </w:rPr>
        <w:tab/>
      </w:r>
      <w:r w:rsidRPr="00B739E3">
        <w:rPr>
          <w:sz w:val="24"/>
          <w:szCs w:val="24"/>
        </w:rPr>
        <w:t xml:space="preserve">Тимакова Р.Т. </w:t>
      </w:r>
    </w:p>
    <w:p w:rsidR="003F1D8B" w:rsidRPr="00202211" w:rsidRDefault="003F1D8B" w:rsidP="003F1D8B">
      <w:pPr>
        <w:rPr>
          <w:sz w:val="24"/>
          <w:szCs w:val="24"/>
          <w:u w:val="single"/>
        </w:rPr>
      </w:pPr>
    </w:p>
    <w:p w:rsidR="003F1D8B" w:rsidRPr="00202211" w:rsidRDefault="003F1D8B" w:rsidP="003F1D8B">
      <w:pPr>
        <w:rPr>
          <w:sz w:val="24"/>
          <w:szCs w:val="24"/>
        </w:rPr>
      </w:pPr>
    </w:p>
    <w:p w:rsidR="003F1D8B" w:rsidRPr="00202211" w:rsidRDefault="003F1D8B" w:rsidP="003F1D8B">
      <w:pPr>
        <w:rPr>
          <w:sz w:val="24"/>
          <w:szCs w:val="24"/>
        </w:rPr>
      </w:pPr>
    </w:p>
    <w:p w:rsidR="003F1D8B" w:rsidRPr="00202211" w:rsidRDefault="003F1D8B" w:rsidP="003F1D8B">
      <w:pPr>
        <w:ind w:left="-284"/>
        <w:rPr>
          <w:sz w:val="24"/>
          <w:szCs w:val="24"/>
        </w:rPr>
      </w:pPr>
      <w:r w:rsidRPr="00202211">
        <w:rPr>
          <w:sz w:val="24"/>
          <w:szCs w:val="24"/>
        </w:rPr>
        <w:t>Заведующий каф</w:t>
      </w:r>
      <w:r w:rsidR="00866A3F">
        <w:rPr>
          <w:sz w:val="24"/>
          <w:szCs w:val="24"/>
        </w:rPr>
        <w:t>едрой</w:t>
      </w:r>
      <w:bookmarkStart w:id="0" w:name="_GoBack"/>
      <w:bookmarkEnd w:id="0"/>
    </w:p>
    <w:p w:rsidR="003F1D8B" w:rsidRPr="0061508B" w:rsidRDefault="003F1D8B" w:rsidP="003F1D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туристического бизнеса и гостеприимства   </w:t>
      </w:r>
      <w:r w:rsidRPr="00202211">
        <w:rPr>
          <w:sz w:val="24"/>
          <w:szCs w:val="24"/>
        </w:rPr>
        <w:tab/>
      </w:r>
      <w:r w:rsidRPr="00202211">
        <w:rPr>
          <w:sz w:val="24"/>
          <w:szCs w:val="24"/>
        </w:rPr>
        <w:tab/>
        <w:t>подпись</w:t>
      </w:r>
      <w:r w:rsidRPr="00202211">
        <w:rPr>
          <w:sz w:val="24"/>
          <w:szCs w:val="24"/>
        </w:rPr>
        <w:tab/>
        <w:t>Ергунова О.Т.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2E" w:rsidRDefault="0086452E">
      <w:r>
        <w:separator/>
      </w:r>
    </w:p>
  </w:endnote>
  <w:endnote w:type="continuationSeparator" w:id="0">
    <w:p w:rsidR="0086452E" w:rsidRDefault="0086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2E" w:rsidRDefault="0086452E">
      <w:r>
        <w:separator/>
      </w:r>
    </w:p>
  </w:footnote>
  <w:footnote w:type="continuationSeparator" w:id="0">
    <w:p w:rsidR="0086452E" w:rsidRDefault="0086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2306728"/>
    <w:multiLevelType w:val="multilevel"/>
    <w:tmpl w:val="5D40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2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A6B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2F5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279"/>
    <w:rsid w:val="00174FBB"/>
    <w:rsid w:val="00190759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959"/>
    <w:rsid w:val="001E35EC"/>
    <w:rsid w:val="001E5A08"/>
    <w:rsid w:val="001F13EF"/>
    <w:rsid w:val="001F48D2"/>
    <w:rsid w:val="00202211"/>
    <w:rsid w:val="00203E86"/>
    <w:rsid w:val="0020431A"/>
    <w:rsid w:val="00215E22"/>
    <w:rsid w:val="00217144"/>
    <w:rsid w:val="002205FE"/>
    <w:rsid w:val="00227144"/>
    <w:rsid w:val="00230905"/>
    <w:rsid w:val="00237FF4"/>
    <w:rsid w:val="00244FDD"/>
    <w:rsid w:val="00261A2F"/>
    <w:rsid w:val="0026369E"/>
    <w:rsid w:val="00267732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0CCD"/>
    <w:rsid w:val="00321CDA"/>
    <w:rsid w:val="00322D9C"/>
    <w:rsid w:val="00323273"/>
    <w:rsid w:val="003251E6"/>
    <w:rsid w:val="0032670A"/>
    <w:rsid w:val="00330CFB"/>
    <w:rsid w:val="00331C5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81"/>
    <w:rsid w:val="003D6BC0"/>
    <w:rsid w:val="003D7914"/>
    <w:rsid w:val="003E044F"/>
    <w:rsid w:val="003E1E84"/>
    <w:rsid w:val="003E443E"/>
    <w:rsid w:val="003F1D8B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3D52"/>
    <w:rsid w:val="004547D8"/>
    <w:rsid w:val="00455CC8"/>
    <w:rsid w:val="00464E7E"/>
    <w:rsid w:val="00467640"/>
    <w:rsid w:val="0047174F"/>
    <w:rsid w:val="00471EF7"/>
    <w:rsid w:val="00475A25"/>
    <w:rsid w:val="00477775"/>
    <w:rsid w:val="004807EA"/>
    <w:rsid w:val="004817F6"/>
    <w:rsid w:val="00482070"/>
    <w:rsid w:val="00482A8A"/>
    <w:rsid w:val="00487A59"/>
    <w:rsid w:val="00494BA7"/>
    <w:rsid w:val="0049597B"/>
    <w:rsid w:val="00495A1B"/>
    <w:rsid w:val="00496BD3"/>
    <w:rsid w:val="004A2D6A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123"/>
    <w:rsid w:val="00534C2F"/>
    <w:rsid w:val="00536FE1"/>
    <w:rsid w:val="00543A9F"/>
    <w:rsid w:val="005444B9"/>
    <w:rsid w:val="0055174A"/>
    <w:rsid w:val="00551E79"/>
    <w:rsid w:val="00556F92"/>
    <w:rsid w:val="00561950"/>
    <w:rsid w:val="005640DD"/>
    <w:rsid w:val="00565594"/>
    <w:rsid w:val="005700EA"/>
    <w:rsid w:val="00580AE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368E6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0C70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649"/>
    <w:rsid w:val="00741F23"/>
    <w:rsid w:val="00742012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DD0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452E"/>
    <w:rsid w:val="00866A3F"/>
    <w:rsid w:val="00873597"/>
    <w:rsid w:val="00885CEA"/>
    <w:rsid w:val="00885EBC"/>
    <w:rsid w:val="00891633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5C8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7486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586"/>
    <w:rsid w:val="00A209B9"/>
    <w:rsid w:val="00A25C1F"/>
    <w:rsid w:val="00A30025"/>
    <w:rsid w:val="00A41B77"/>
    <w:rsid w:val="00A5233B"/>
    <w:rsid w:val="00A53BCE"/>
    <w:rsid w:val="00A56194"/>
    <w:rsid w:val="00A5734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3733"/>
    <w:rsid w:val="00AC60B2"/>
    <w:rsid w:val="00AD346B"/>
    <w:rsid w:val="00AD3F7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B31"/>
    <w:rsid w:val="00B22136"/>
    <w:rsid w:val="00B23A93"/>
    <w:rsid w:val="00B3587E"/>
    <w:rsid w:val="00B4013F"/>
    <w:rsid w:val="00B46995"/>
    <w:rsid w:val="00B50A63"/>
    <w:rsid w:val="00B534A2"/>
    <w:rsid w:val="00B60639"/>
    <w:rsid w:val="00B71671"/>
    <w:rsid w:val="00B739E3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2B9"/>
    <w:rsid w:val="00C55725"/>
    <w:rsid w:val="00C57E6A"/>
    <w:rsid w:val="00C662C2"/>
    <w:rsid w:val="00C71D7C"/>
    <w:rsid w:val="00C732A5"/>
    <w:rsid w:val="00C733C4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70DC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791"/>
    <w:rsid w:val="00D1781E"/>
    <w:rsid w:val="00D24BA4"/>
    <w:rsid w:val="00D2725E"/>
    <w:rsid w:val="00D442D4"/>
    <w:rsid w:val="00D44897"/>
    <w:rsid w:val="00D55A1C"/>
    <w:rsid w:val="00D55C62"/>
    <w:rsid w:val="00D5672F"/>
    <w:rsid w:val="00D645C7"/>
    <w:rsid w:val="00D64C6B"/>
    <w:rsid w:val="00D70EB9"/>
    <w:rsid w:val="00D74C9E"/>
    <w:rsid w:val="00D8105C"/>
    <w:rsid w:val="00D811BC"/>
    <w:rsid w:val="00DA40E1"/>
    <w:rsid w:val="00DA61D5"/>
    <w:rsid w:val="00DA6A7E"/>
    <w:rsid w:val="00DB1399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69FA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068C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19837"/>
  <w15:docId w15:val="{0DF351B7-0624-4CCE-9571-C3AA4A5A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74201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3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7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stat/2016/e38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5/p4833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2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8ABF-4825-47E5-AF77-BBCC95EC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10066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2019-03-17T11:01:00Z</dcterms:created>
  <dcterms:modified xsi:type="dcterms:W3CDTF">2019-07-15T04:20:00Z</dcterms:modified>
</cp:coreProperties>
</file>