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E8" w:rsidRDefault="00064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534E8" w:rsidRDefault="00064AB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534E8">
        <w:tc>
          <w:tcPr>
            <w:tcW w:w="3261" w:type="dxa"/>
            <w:shd w:val="clear" w:color="auto" w:fill="E7E6E6" w:themeFill="background2"/>
          </w:tcPr>
          <w:p w:rsidR="002534E8" w:rsidRDefault="00064AB3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534E8" w:rsidRDefault="00064AB3">
            <w:r>
              <w:rPr>
                <w:b/>
                <w:color w:val="0000FF"/>
                <w:sz w:val="22"/>
                <w:szCs w:val="22"/>
              </w:rPr>
              <w:t xml:space="preserve">Объектно-ориентированное программирование </w:t>
            </w:r>
          </w:p>
        </w:tc>
      </w:tr>
      <w:tr w:rsidR="002534E8">
        <w:tc>
          <w:tcPr>
            <w:tcW w:w="3261" w:type="dxa"/>
            <w:shd w:val="clear" w:color="auto" w:fill="E7E6E6" w:themeFill="background2"/>
          </w:tcPr>
          <w:p w:rsidR="002534E8" w:rsidRDefault="00064AB3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534E8" w:rsidRDefault="00064AB3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2534E8" w:rsidRDefault="00064AB3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2534E8">
        <w:tc>
          <w:tcPr>
            <w:tcW w:w="3261" w:type="dxa"/>
            <w:shd w:val="clear" w:color="auto" w:fill="E7E6E6" w:themeFill="background2"/>
          </w:tcPr>
          <w:p w:rsidR="002534E8" w:rsidRDefault="00064AB3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534E8" w:rsidRDefault="00064AB3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2534E8">
        <w:tc>
          <w:tcPr>
            <w:tcW w:w="3261" w:type="dxa"/>
            <w:shd w:val="clear" w:color="auto" w:fill="E7E6E6" w:themeFill="background2"/>
          </w:tcPr>
          <w:p w:rsidR="002534E8" w:rsidRDefault="00064AB3">
            <w:r>
              <w:rPr>
                <w:b/>
                <w:i/>
                <w:sz w:val="22"/>
                <w:szCs w:val="22"/>
              </w:rPr>
              <w:t xml:space="preserve">Объем </w:t>
            </w:r>
            <w:r>
              <w:rPr>
                <w:b/>
                <w:i/>
                <w:sz w:val="22"/>
                <w:szCs w:val="22"/>
              </w:rPr>
              <w:t>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534E8" w:rsidRDefault="00064AB3"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534E8">
        <w:tc>
          <w:tcPr>
            <w:tcW w:w="3261" w:type="dxa"/>
            <w:shd w:val="clear" w:color="auto" w:fill="E7E6E6" w:themeFill="background2"/>
          </w:tcPr>
          <w:p w:rsidR="002534E8" w:rsidRDefault="00064AB3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4AB3" w:rsidRDefault="00064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2534E8" w:rsidRDefault="00064AB3">
            <w:r>
              <w:rPr>
                <w:sz w:val="22"/>
                <w:szCs w:val="22"/>
              </w:rPr>
              <w:t>Экзамен</w:t>
            </w:r>
          </w:p>
          <w:p w:rsidR="002534E8" w:rsidRDefault="00064AB3">
            <w:r>
              <w:rPr>
                <w:sz w:val="22"/>
                <w:szCs w:val="22"/>
              </w:rPr>
              <w:t>Курсовая работа</w:t>
            </w:r>
          </w:p>
        </w:tc>
      </w:tr>
      <w:tr w:rsidR="002534E8">
        <w:tc>
          <w:tcPr>
            <w:tcW w:w="3261" w:type="dxa"/>
            <w:shd w:val="clear" w:color="auto" w:fill="E7E6E6" w:themeFill="background2"/>
          </w:tcPr>
          <w:p w:rsidR="002534E8" w:rsidRDefault="00064AB3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534E8" w:rsidRDefault="00064AB3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2534E8">
        <w:tc>
          <w:tcPr>
            <w:tcW w:w="10490" w:type="dxa"/>
            <w:gridSpan w:val="3"/>
            <w:shd w:val="clear" w:color="auto" w:fill="E7E6E6" w:themeFill="background2"/>
          </w:tcPr>
          <w:p w:rsidR="002534E8" w:rsidRDefault="00064AB3" w:rsidP="00064AB3"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2534E8">
        <w:tc>
          <w:tcPr>
            <w:tcW w:w="10490" w:type="dxa"/>
            <w:gridSpan w:val="3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1. Основы языка программирования </w:t>
            </w:r>
            <w:r>
              <w:rPr>
                <w:sz w:val="24"/>
                <w:szCs w:val="24"/>
                <w:lang w:val="en-US"/>
              </w:rPr>
              <w:t>Java</w:t>
            </w:r>
            <w:r>
              <w:rPr>
                <w:sz w:val="24"/>
                <w:szCs w:val="24"/>
              </w:rPr>
              <w:t>.</w:t>
            </w:r>
          </w:p>
        </w:tc>
      </w:tr>
      <w:tr w:rsidR="002534E8">
        <w:tc>
          <w:tcPr>
            <w:tcW w:w="10490" w:type="dxa"/>
            <w:gridSpan w:val="3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2. Классы и объекты. Статический и нестатический </w:t>
            </w:r>
            <w:r>
              <w:rPr>
                <w:sz w:val="24"/>
                <w:szCs w:val="24"/>
              </w:rPr>
              <w:t>контекст класса. Конструкторы, блоки инициализации.</w:t>
            </w:r>
          </w:p>
        </w:tc>
      </w:tr>
      <w:tr w:rsidR="002534E8">
        <w:tc>
          <w:tcPr>
            <w:tcW w:w="10490" w:type="dxa"/>
            <w:gridSpan w:val="3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Инкапсуляция: самодостаточные объекты, объект как черный ящик. Модификаторы доступа.</w:t>
            </w:r>
          </w:p>
        </w:tc>
      </w:tr>
      <w:tr w:rsidR="002534E8">
        <w:tc>
          <w:tcPr>
            <w:tcW w:w="10490" w:type="dxa"/>
            <w:gridSpan w:val="3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Наследование: расширение поведения.</w:t>
            </w:r>
          </w:p>
        </w:tc>
      </w:tr>
      <w:tr w:rsidR="002534E8">
        <w:tc>
          <w:tcPr>
            <w:tcW w:w="10490" w:type="dxa"/>
            <w:gridSpan w:val="3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Абстракция: от общего к частному через наследование. Абс</w:t>
            </w:r>
            <w:r>
              <w:rPr>
                <w:sz w:val="24"/>
                <w:szCs w:val="24"/>
              </w:rPr>
              <w:t xml:space="preserve">трактные классы и интерфейсы. Модификаторы </w:t>
            </w:r>
            <w:r>
              <w:rPr>
                <w:sz w:val="24"/>
                <w:szCs w:val="24"/>
                <w:lang w:val="en-US"/>
              </w:rPr>
              <w:t>abstract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final</w:t>
            </w:r>
            <w:r>
              <w:rPr>
                <w:sz w:val="24"/>
                <w:szCs w:val="24"/>
              </w:rPr>
              <w:t>.</w:t>
            </w:r>
          </w:p>
        </w:tc>
      </w:tr>
      <w:tr w:rsidR="002534E8">
        <w:tc>
          <w:tcPr>
            <w:tcW w:w="10490" w:type="dxa"/>
            <w:gridSpan w:val="3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Полиморфизм: множество реализаций.</w:t>
            </w:r>
          </w:p>
        </w:tc>
      </w:tr>
      <w:tr w:rsidR="002534E8">
        <w:tc>
          <w:tcPr>
            <w:tcW w:w="10490" w:type="dxa"/>
            <w:gridSpan w:val="3"/>
            <w:shd w:val="clear" w:color="auto" w:fill="auto"/>
          </w:tcPr>
          <w:p w:rsidR="002534E8" w:rsidRDefault="00064AB3">
            <w:r>
              <w:rPr>
                <w:sz w:val="24"/>
                <w:szCs w:val="24"/>
              </w:rPr>
              <w:t>Тема 7. Агрегация и композиция: сложные объекты. Объекты из объектов. Расширение поведения без наследования.</w:t>
            </w:r>
          </w:p>
        </w:tc>
      </w:tr>
      <w:tr w:rsidR="002534E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534E8" w:rsidRDefault="00064AB3">
            <w:r>
              <w:rPr>
                <w:sz w:val="24"/>
                <w:szCs w:val="24"/>
              </w:rPr>
              <w:t xml:space="preserve">Тема 8. Статическая типизация языка </w:t>
            </w:r>
            <w:r>
              <w:rPr>
                <w:sz w:val="24"/>
                <w:szCs w:val="24"/>
                <w:lang w:val="en-US"/>
              </w:rPr>
              <w:t>Java</w:t>
            </w:r>
            <w:r>
              <w:rPr>
                <w:sz w:val="24"/>
                <w:szCs w:val="24"/>
              </w:rPr>
              <w:t xml:space="preserve">. Приведение типов. Обобщенные типы как решение проблемы </w:t>
            </w:r>
            <w:proofErr w:type="spellStart"/>
            <w:r>
              <w:rPr>
                <w:sz w:val="24"/>
                <w:szCs w:val="24"/>
              </w:rPr>
              <w:t>типобезопасности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534E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534E8" w:rsidRDefault="00064AB3">
            <w:r>
              <w:rPr>
                <w:sz w:val="24"/>
                <w:szCs w:val="24"/>
              </w:rPr>
              <w:t>Тема 9. Коллекции объектов, сравнение объектов и компараторы.</w:t>
            </w:r>
          </w:p>
        </w:tc>
      </w:tr>
      <w:tr w:rsidR="002534E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534E8" w:rsidRDefault="00064AB3">
            <w:r>
              <w:rPr>
                <w:sz w:val="24"/>
                <w:szCs w:val="24"/>
              </w:rPr>
              <w:t>Тема 10. Неизменяемые объекты.</w:t>
            </w:r>
          </w:p>
        </w:tc>
      </w:tr>
      <w:tr w:rsidR="002534E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534E8" w:rsidRDefault="00064AB3">
            <w:r>
              <w:rPr>
                <w:sz w:val="24"/>
                <w:szCs w:val="24"/>
              </w:rPr>
              <w:t>Тема 11. Работа со строками и потоками ввода/вывода.</w:t>
            </w:r>
          </w:p>
        </w:tc>
      </w:tr>
      <w:tr w:rsidR="002534E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534E8" w:rsidRDefault="00064AB3">
            <w:r>
              <w:rPr>
                <w:sz w:val="24"/>
                <w:szCs w:val="24"/>
              </w:rPr>
              <w:t xml:space="preserve">Тема 12. Обработка ошибок и </w:t>
            </w:r>
            <w:r>
              <w:rPr>
                <w:sz w:val="24"/>
                <w:szCs w:val="24"/>
              </w:rPr>
              <w:t>исключения.</w:t>
            </w:r>
          </w:p>
        </w:tc>
      </w:tr>
      <w:tr w:rsidR="002534E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534E8" w:rsidRDefault="00064AB3">
            <w:r>
              <w:rPr>
                <w:sz w:val="24"/>
                <w:szCs w:val="24"/>
              </w:rPr>
              <w:t xml:space="preserve">Тема 13. Работа с сетью через </w:t>
            </w:r>
            <w:r>
              <w:rPr>
                <w:sz w:val="24"/>
                <w:szCs w:val="24"/>
                <w:lang w:val="en-US"/>
              </w:rPr>
              <w:t>Socket</w:t>
            </w:r>
            <w:r>
              <w:rPr>
                <w:sz w:val="24"/>
                <w:szCs w:val="24"/>
              </w:rPr>
              <w:t>.</w:t>
            </w:r>
          </w:p>
        </w:tc>
      </w:tr>
      <w:tr w:rsidR="002534E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534E8" w:rsidRDefault="00064AB3">
            <w:r>
              <w:rPr>
                <w:sz w:val="24"/>
                <w:szCs w:val="24"/>
              </w:rPr>
              <w:t>Тема 14. Многопоточное программирование.</w:t>
            </w:r>
          </w:p>
        </w:tc>
      </w:tr>
      <w:tr w:rsidR="002534E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534E8" w:rsidRDefault="00064AB3">
            <w:r>
              <w:rPr>
                <w:sz w:val="24"/>
                <w:szCs w:val="24"/>
              </w:rPr>
              <w:t>Тема 15. Графический интерфейс.</w:t>
            </w:r>
          </w:p>
        </w:tc>
      </w:tr>
      <w:tr w:rsidR="002534E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534E8" w:rsidRDefault="00064AB3">
            <w:r>
              <w:rPr>
                <w:sz w:val="24"/>
                <w:szCs w:val="24"/>
              </w:rPr>
              <w:t xml:space="preserve">Тема 16. Примеры разработки объектно-ориентированных программных систем на языке </w:t>
            </w:r>
            <w:r>
              <w:rPr>
                <w:sz w:val="24"/>
                <w:szCs w:val="24"/>
                <w:lang w:val="en-US"/>
              </w:rPr>
              <w:t>Java</w:t>
            </w:r>
            <w:r>
              <w:rPr>
                <w:sz w:val="24"/>
                <w:szCs w:val="24"/>
              </w:rPr>
              <w:t>.</w:t>
            </w:r>
          </w:p>
        </w:tc>
      </w:tr>
      <w:tr w:rsidR="002534E8">
        <w:tc>
          <w:tcPr>
            <w:tcW w:w="10490" w:type="dxa"/>
            <w:gridSpan w:val="3"/>
            <w:shd w:val="clear" w:color="auto" w:fill="E7E6E6" w:themeFill="background2"/>
          </w:tcPr>
          <w:p w:rsidR="002534E8" w:rsidRDefault="00064AB3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2534E8">
        <w:tc>
          <w:tcPr>
            <w:tcW w:w="10490" w:type="dxa"/>
            <w:gridSpan w:val="3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2534E8" w:rsidRDefault="00064AB3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Плещев</w:t>
            </w:r>
            <w:proofErr w:type="spellEnd"/>
            <w:r>
              <w:rPr>
                <w:sz w:val="22"/>
                <w:szCs w:val="22"/>
              </w:rPr>
              <w:t>, В. В. Основы программирования на языках C++ и C# с примерами и упражнениями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В. В. </w:t>
            </w:r>
            <w:proofErr w:type="spellStart"/>
            <w:r>
              <w:rPr>
                <w:sz w:val="22"/>
                <w:szCs w:val="22"/>
              </w:rPr>
              <w:t>Плещев</w:t>
            </w:r>
            <w:proofErr w:type="spellEnd"/>
            <w:r>
              <w:rPr>
                <w:sz w:val="22"/>
                <w:szCs w:val="22"/>
              </w:rPr>
              <w:t xml:space="preserve">, Е. И. Шишков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2018. - 286 </w:t>
            </w:r>
            <w:r>
              <w:rPr>
                <w:sz w:val="22"/>
                <w:szCs w:val="22"/>
              </w:rPr>
              <w:t xml:space="preserve">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http://lib.usue.ru/resource/limit/ump/18/p490708.pdf</w:t>
              </w:r>
            </w:hyperlink>
            <w:r>
              <w:rPr>
                <w:sz w:val="22"/>
                <w:szCs w:val="22"/>
              </w:rPr>
              <w:t xml:space="preserve"> 40экз.</w:t>
            </w:r>
          </w:p>
          <w:p w:rsidR="002534E8" w:rsidRDefault="00064AB3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Кислицын, Е. В. Разработка приложений на языке </w:t>
            </w:r>
            <w:proofErr w:type="spellStart"/>
            <w:r>
              <w:rPr>
                <w:sz w:val="22"/>
                <w:szCs w:val="22"/>
              </w:rPr>
              <w:t>Java</w:t>
            </w:r>
            <w:proofErr w:type="spellEnd"/>
            <w:r>
              <w:rPr>
                <w:sz w:val="22"/>
                <w:szCs w:val="22"/>
              </w:rPr>
              <w:t xml:space="preserve">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Е. В. Кислицын, Е. И. Шишков ; М-во образ</w:t>
            </w:r>
            <w:r>
              <w:rPr>
                <w:sz w:val="22"/>
                <w:szCs w:val="22"/>
              </w:rPr>
              <w:t xml:space="preserve">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2017. - 86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http://lib.usue.ru/resource/limit/ump/17/p488938.pdf</w:t>
              </w:r>
            </w:hyperlink>
            <w:r>
              <w:rPr>
                <w:sz w:val="22"/>
                <w:szCs w:val="22"/>
              </w:rPr>
              <w:t xml:space="preserve"> 30экз.</w:t>
            </w:r>
          </w:p>
          <w:p w:rsidR="002534E8" w:rsidRDefault="002534E8">
            <w:pPr>
              <w:tabs>
                <w:tab w:val="left" w:pos="195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2534E8" w:rsidRDefault="00064AB3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</w:t>
            </w:r>
            <w:r>
              <w:rPr>
                <w:b/>
                <w:sz w:val="22"/>
                <w:szCs w:val="22"/>
              </w:rPr>
              <w:t>итература</w:t>
            </w:r>
          </w:p>
          <w:p w:rsidR="002534E8" w:rsidRDefault="00064AB3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Хорев</w:t>
            </w:r>
            <w:proofErr w:type="spellEnd"/>
            <w:r>
              <w:rPr>
                <w:sz w:val="22"/>
                <w:szCs w:val="22"/>
              </w:rPr>
              <w:t>, П. Б. Объектно-ориентированное программирование с примерами на C#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обучающихся по направлениям 01.03.02 "Прикладная математика и информатика" и 09.00.00 "Информатика и </w:t>
            </w:r>
            <w:proofErr w:type="spellStart"/>
            <w:r>
              <w:rPr>
                <w:sz w:val="22"/>
                <w:szCs w:val="22"/>
              </w:rPr>
              <w:t>выч</w:t>
            </w:r>
            <w:proofErr w:type="spellEnd"/>
            <w:r>
              <w:rPr>
                <w:sz w:val="22"/>
                <w:szCs w:val="22"/>
              </w:rPr>
              <w:t>. техника</w:t>
            </w:r>
            <w:r>
              <w:rPr>
                <w:sz w:val="22"/>
                <w:szCs w:val="22"/>
              </w:rPr>
              <w:t xml:space="preserve">" / П. Б. </w:t>
            </w:r>
            <w:proofErr w:type="spellStart"/>
            <w:r>
              <w:rPr>
                <w:sz w:val="22"/>
                <w:szCs w:val="22"/>
              </w:rPr>
              <w:t>Хорев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ФОРУМ: ИНФРА-М, 2016. - 200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http://znanium.com/go.php?id=529350</w:t>
              </w:r>
            </w:hyperlink>
          </w:p>
          <w:p w:rsidR="002534E8" w:rsidRDefault="00064AB3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Жеребцов, А. С. Объектно-ориентированный анализ и программирование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С. Жереб</w:t>
            </w:r>
            <w:r>
              <w:rPr>
                <w:sz w:val="22"/>
                <w:szCs w:val="22"/>
              </w:rPr>
              <w:t xml:space="preserve">цов, С. Ф. Молодецкая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2014. - 126 с. </w:t>
            </w:r>
            <w:hyperlink r:id="rId9">
              <w:r>
                <w:rPr>
                  <w:rStyle w:val="-"/>
                  <w:sz w:val="22"/>
                  <w:szCs w:val="22"/>
                </w:rPr>
                <w:t>http://lib.usue.ru/resource/limit/ump/14/p</w:t>
              </w:r>
              <w:r>
                <w:rPr>
                  <w:rStyle w:val="-"/>
                  <w:sz w:val="22"/>
                  <w:szCs w:val="22"/>
                </w:rPr>
                <w:t>482025.pdf</w:t>
              </w:r>
            </w:hyperlink>
            <w:r>
              <w:rPr>
                <w:sz w:val="22"/>
                <w:szCs w:val="22"/>
              </w:rPr>
              <w:t xml:space="preserve"> 10экз.</w:t>
            </w:r>
          </w:p>
          <w:p w:rsidR="002534E8" w:rsidRDefault="00064AB3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Шилдт</w:t>
            </w:r>
            <w:proofErr w:type="spellEnd"/>
            <w:r>
              <w:rPr>
                <w:sz w:val="22"/>
                <w:szCs w:val="22"/>
              </w:rPr>
              <w:t xml:space="preserve">, Г. </w:t>
            </w:r>
            <w:proofErr w:type="spellStart"/>
            <w:r>
              <w:rPr>
                <w:sz w:val="22"/>
                <w:szCs w:val="22"/>
              </w:rPr>
              <w:t>Java</w:t>
            </w:r>
            <w:proofErr w:type="spellEnd"/>
            <w:r>
              <w:rPr>
                <w:sz w:val="22"/>
                <w:szCs w:val="22"/>
              </w:rPr>
              <w:t xml:space="preserve"> 8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руководство для начинающих / Герберт </w:t>
            </w:r>
            <w:proofErr w:type="spellStart"/>
            <w:r>
              <w:rPr>
                <w:sz w:val="22"/>
                <w:szCs w:val="22"/>
              </w:rPr>
              <w:t>Шилдт</w:t>
            </w:r>
            <w:proofErr w:type="spellEnd"/>
            <w:r>
              <w:rPr>
                <w:sz w:val="22"/>
                <w:szCs w:val="22"/>
              </w:rPr>
              <w:t xml:space="preserve"> ; [пер. с англ. и ред. А. Г. </w:t>
            </w:r>
            <w:proofErr w:type="spellStart"/>
            <w:r>
              <w:rPr>
                <w:sz w:val="22"/>
                <w:szCs w:val="22"/>
              </w:rPr>
              <w:t>Гузикевича</w:t>
            </w:r>
            <w:proofErr w:type="spellEnd"/>
            <w:r>
              <w:rPr>
                <w:sz w:val="22"/>
                <w:szCs w:val="22"/>
              </w:rPr>
              <w:t xml:space="preserve">]. - 6-е изд.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Вильямс, 2017. - 712 с. 30экз.</w:t>
            </w:r>
          </w:p>
          <w:p w:rsidR="002534E8" w:rsidRDefault="002534E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2534E8">
        <w:tc>
          <w:tcPr>
            <w:tcW w:w="10490" w:type="dxa"/>
            <w:gridSpan w:val="3"/>
            <w:shd w:val="clear" w:color="auto" w:fill="E7E6E6" w:themeFill="background2"/>
          </w:tcPr>
          <w:p w:rsidR="002534E8" w:rsidRDefault="00064AB3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534E8">
        <w:tc>
          <w:tcPr>
            <w:tcW w:w="10490" w:type="dxa"/>
            <w:gridSpan w:val="3"/>
            <w:shd w:val="clear" w:color="auto" w:fill="auto"/>
          </w:tcPr>
          <w:p w:rsidR="002534E8" w:rsidRDefault="00064AB3">
            <w:r>
              <w:rPr>
                <w:b/>
                <w:sz w:val="22"/>
                <w:szCs w:val="22"/>
              </w:rPr>
              <w:t>Перечень лицензионное программное обесп</w:t>
            </w:r>
            <w:r>
              <w:rPr>
                <w:b/>
                <w:sz w:val="22"/>
                <w:szCs w:val="22"/>
              </w:rPr>
              <w:t xml:space="preserve">ечение: </w:t>
            </w:r>
          </w:p>
          <w:p w:rsidR="002534E8" w:rsidRDefault="00064AB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 xml:space="preserve">Контракт на выполнение </w:t>
            </w:r>
            <w:r>
              <w:rPr>
                <w:sz w:val="22"/>
                <w:szCs w:val="22"/>
              </w:rPr>
              <w:lastRenderedPageBreak/>
              <w:t>работ для нужд УРГЭУ № 35-У/2018 от «13» июня 2018 г.</w:t>
            </w:r>
          </w:p>
          <w:p w:rsidR="002534E8" w:rsidRDefault="00064AB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534E8" w:rsidRDefault="00064AB3">
            <w:pPr>
              <w:jc w:val="both"/>
            </w:pPr>
            <w:r>
              <w:rPr>
                <w:sz w:val="22"/>
                <w:szCs w:val="22"/>
              </w:rPr>
              <w:t>- Среда разработки «</w:t>
            </w:r>
            <w:proofErr w:type="spellStart"/>
            <w:r>
              <w:rPr>
                <w:sz w:val="22"/>
                <w:szCs w:val="22"/>
              </w:rPr>
              <w:t>Intellij</w:t>
            </w:r>
            <w:proofErr w:type="spellEnd"/>
            <w:r>
              <w:rPr>
                <w:sz w:val="22"/>
                <w:szCs w:val="22"/>
              </w:rPr>
              <w:t xml:space="preserve"> ID</w:t>
            </w:r>
            <w:r>
              <w:rPr>
                <w:sz w:val="22"/>
                <w:szCs w:val="22"/>
              </w:rPr>
              <w:t>EA»</w:t>
            </w:r>
          </w:p>
          <w:p w:rsidR="002534E8" w:rsidRDefault="00064AB3">
            <w:pPr>
              <w:jc w:val="both"/>
            </w:pPr>
            <w:r>
              <w:rPr>
                <w:sz w:val="22"/>
                <w:szCs w:val="22"/>
              </w:rPr>
              <w:t>- Среда разработки «</w:t>
            </w:r>
            <w:r>
              <w:rPr>
                <w:sz w:val="22"/>
                <w:szCs w:val="22"/>
                <w:lang w:val="en-US"/>
              </w:rPr>
              <w:t>Microsoft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Visual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Studio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Community</w:t>
            </w:r>
            <w:r>
              <w:rPr>
                <w:sz w:val="22"/>
                <w:szCs w:val="22"/>
              </w:rPr>
              <w:t xml:space="preserve"> 2015». Лицензия для образовательных учреждений</w:t>
            </w:r>
          </w:p>
          <w:p w:rsidR="002534E8" w:rsidRDefault="002534E8">
            <w:pPr>
              <w:rPr>
                <w:b/>
                <w:sz w:val="22"/>
                <w:szCs w:val="22"/>
              </w:rPr>
            </w:pPr>
          </w:p>
          <w:p w:rsidR="002534E8" w:rsidRDefault="00064AB3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534E8" w:rsidRDefault="00064AB3">
            <w:r>
              <w:rPr>
                <w:sz w:val="22"/>
                <w:szCs w:val="22"/>
              </w:rPr>
              <w:t>Общего доступа</w:t>
            </w:r>
          </w:p>
          <w:p w:rsidR="002534E8" w:rsidRDefault="00064AB3"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ГАРАНТ</w:t>
            </w:r>
          </w:p>
          <w:p w:rsidR="002534E8" w:rsidRDefault="00064AB3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2534E8" w:rsidRDefault="00064AB3">
            <w:r>
              <w:rPr>
                <w:sz w:val="22"/>
                <w:szCs w:val="22"/>
              </w:rPr>
              <w:t xml:space="preserve">- Онлайн курс «Программирование на 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#» </w:t>
            </w:r>
            <w:hyperlink r:id="rId10">
              <w:r>
                <w:rPr>
                  <w:rStyle w:val="-"/>
                  <w:sz w:val="22"/>
                  <w:szCs w:val="22"/>
                </w:rPr>
                <w:t>https://openedu.ru/course/urfu/CSHARP/</w:t>
              </w:r>
            </w:hyperlink>
          </w:p>
          <w:p w:rsidR="002534E8" w:rsidRDefault="00064AB3">
            <w:r>
              <w:rPr>
                <w:sz w:val="22"/>
                <w:szCs w:val="22"/>
              </w:rPr>
              <w:t xml:space="preserve">- Онлайн курс «Технологии программирования» </w:t>
            </w:r>
            <w:hyperlink r:id="rId11">
              <w:r>
                <w:rPr>
                  <w:rStyle w:val="-"/>
                  <w:sz w:val="22"/>
                  <w:szCs w:val="22"/>
                </w:rPr>
                <w:t>https://openedu.ru/course/urfu/PRGRMM/</w:t>
              </w:r>
            </w:hyperlink>
          </w:p>
        </w:tc>
      </w:tr>
      <w:tr w:rsidR="002534E8">
        <w:tc>
          <w:tcPr>
            <w:tcW w:w="10490" w:type="dxa"/>
            <w:gridSpan w:val="3"/>
            <w:shd w:val="clear" w:color="auto" w:fill="E7E6E6" w:themeFill="background2"/>
          </w:tcPr>
          <w:p w:rsidR="002534E8" w:rsidRDefault="00064AB3"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2534E8">
        <w:tc>
          <w:tcPr>
            <w:tcW w:w="10490" w:type="dxa"/>
            <w:gridSpan w:val="3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2534E8">
        <w:tc>
          <w:tcPr>
            <w:tcW w:w="10490" w:type="dxa"/>
            <w:gridSpan w:val="3"/>
            <w:shd w:val="clear" w:color="auto" w:fill="E7E6E6" w:themeFill="background2"/>
          </w:tcPr>
          <w:p w:rsidR="002534E8" w:rsidRDefault="00064AB3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2534E8">
        <w:trPr>
          <w:trHeight w:val="1005"/>
        </w:trPr>
        <w:tc>
          <w:tcPr>
            <w:tcW w:w="10490" w:type="dxa"/>
            <w:gridSpan w:val="3"/>
            <w:shd w:val="clear" w:color="auto" w:fill="auto"/>
          </w:tcPr>
          <w:p w:rsidR="00064AB3" w:rsidRDefault="00064AB3" w:rsidP="00064AB3">
            <w:pPr>
              <w:rPr>
                <w:kern w:val="0"/>
                <w:sz w:val="24"/>
              </w:rPr>
            </w:pPr>
            <w:r>
              <w:rPr>
                <w:sz w:val="24"/>
              </w:rPr>
              <w:t xml:space="preserve">06.001. </w:t>
            </w:r>
            <w:hyperlink r:id="rId12" w:history="1">
              <w:r>
                <w:rPr>
                  <w:rStyle w:val="aff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13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064AB3" w:rsidRDefault="00064AB3" w:rsidP="00064AB3">
            <w:pPr>
              <w:rPr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4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2534E8" w:rsidRDefault="00064AB3" w:rsidP="00064AB3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06.015. </w:t>
            </w:r>
            <w:hyperlink r:id="rId15" w:history="1">
              <w:r>
                <w:rPr>
                  <w:rStyle w:val="aff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6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2534E8" w:rsidRDefault="002534E8">
      <w:pPr>
        <w:ind w:left="-284"/>
        <w:rPr>
          <w:sz w:val="24"/>
          <w:szCs w:val="24"/>
        </w:rPr>
      </w:pPr>
    </w:p>
    <w:p w:rsidR="002534E8" w:rsidRDefault="00064AB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</w:t>
      </w:r>
      <w:proofErr w:type="spellStart"/>
      <w:r>
        <w:rPr>
          <w:sz w:val="24"/>
          <w:szCs w:val="24"/>
          <w:u w:val="single"/>
        </w:rPr>
        <w:t>Сурнина</w:t>
      </w:r>
      <w:proofErr w:type="spellEnd"/>
      <w:r>
        <w:rPr>
          <w:sz w:val="24"/>
          <w:szCs w:val="24"/>
          <w:u w:val="single"/>
        </w:rPr>
        <w:t xml:space="preserve"> Н.М.</w:t>
      </w:r>
      <w:r>
        <w:rPr>
          <w:sz w:val="24"/>
          <w:szCs w:val="24"/>
        </w:rPr>
        <w:t xml:space="preserve">  </w:t>
      </w:r>
      <w:r>
        <w:rPr>
          <w:sz w:val="24"/>
          <w:szCs w:val="24"/>
          <w:u w:val="single"/>
        </w:rPr>
        <w:t>Кислицын Е.В.</w:t>
      </w:r>
    </w:p>
    <w:p w:rsidR="002534E8" w:rsidRDefault="002534E8">
      <w:pPr>
        <w:rPr>
          <w:sz w:val="24"/>
          <w:szCs w:val="24"/>
          <w:u w:val="single"/>
        </w:rPr>
      </w:pPr>
    </w:p>
    <w:p w:rsidR="002534E8" w:rsidRDefault="002534E8">
      <w:pPr>
        <w:rPr>
          <w:sz w:val="24"/>
          <w:szCs w:val="24"/>
        </w:rPr>
      </w:pPr>
    </w:p>
    <w:p w:rsidR="002534E8" w:rsidRDefault="002534E8">
      <w:pPr>
        <w:jc w:val="center"/>
        <w:rPr>
          <w:b/>
          <w:sz w:val="24"/>
          <w:szCs w:val="24"/>
        </w:rPr>
      </w:pPr>
    </w:p>
    <w:p w:rsidR="002534E8" w:rsidRDefault="00064AB3">
      <w:pPr>
        <w:widowControl/>
        <w:suppressAutoHyphens w:val="0"/>
        <w:textAlignment w:val="auto"/>
        <w:rPr>
          <w:b/>
          <w:sz w:val="24"/>
          <w:szCs w:val="24"/>
        </w:rPr>
      </w:pPr>
      <w:r>
        <w:br w:type="page"/>
      </w:r>
    </w:p>
    <w:p w:rsidR="002534E8" w:rsidRDefault="00064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534E8" w:rsidRDefault="002534E8">
      <w:pPr>
        <w:jc w:val="center"/>
        <w:rPr>
          <w:sz w:val="24"/>
          <w:szCs w:val="24"/>
        </w:rPr>
      </w:pP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534E8">
        <w:tc>
          <w:tcPr>
            <w:tcW w:w="3261" w:type="dxa"/>
            <w:shd w:val="clear" w:color="auto" w:fill="E7E6E6" w:themeFill="background2"/>
          </w:tcPr>
          <w:p w:rsidR="002534E8" w:rsidRDefault="00064AB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2534E8" w:rsidRDefault="00064A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Объектно-ориентированное программирование </w:t>
            </w:r>
          </w:p>
        </w:tc>
      </w:tr>
      <w:tr w:rsidR="002534E8">
        <w:tc>
          <w:tcPr>
            <w:tcW w:w="3261" w:type="dxa"/>
            <w:shd w:val="clear" w:color="auto" w:fill="E7E6E6" w:themeFill="background2"/>
          </w:tcPr>
          <w:p w:rsidR="002534E8" w:rsidRDefault="00064AB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2534E8" w:rsidRDefault="00064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02.03.03 Математическое </w:t>
            </w:r>
            <w:r>
              <w:rPr>
                <w:sz w:val="24"/>
                <w:szCs w:val="24"/>
              </w:rPr>
              <w:t>обеспечение и администрирование информационных систем</w:t>
            </w:r>
          </w:p>
        </w:tc>
      </w:tr>
      <w:tr w:rsidR="002534E8">
        <w:tc>
          <w:tcPr>
            <w:tcW w:w="3261" w:type="dxa"/>
            <w:shd w:val="clear" w:color="auto" w:fill="E7E6E6" w:themeFill="background2"/>
          </w:tcPr>
          <w:p w:rsidR="002534E8" w:rsidRDefault="00064AB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2534E8" w:rsidRDefault="00064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2534E8">
        <w:tc>
          <w:tcPr>
            <w:tcW w:w="3261" w:type="dxa"/>
            <w:shd w:val="clear" w:color="auto" w:fill="E7E6E6" w:themeFill="background2"/>
          </w:tcPr>
          <w:p w:rsidR="002534E8" w:rsidRDefault="00064AB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2534E8" w:rsidRDefault="00064AB3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2534E8">
        <w:tc>
          <w:tcPr>
            <w:tcW w:w="10489" w:type="dxa"/>
            <w:gridSpan w:val="2"/>
            <w:shd w:val="clear" w:color="auto" w:fill="E7E6E6" w:themeFill="background2"/>
          </w:tcPr>
          <w:p w:rsidR="002534E8" w:rsidRDefault="00064AB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Разработка клиент-серверного игрового приложения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Разработка музыкального плеера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Разработка игры в жанре «</w:t>
            </w:r>
            <w:proofErr w:type="spellStart"/>
            <w:r>
              <w:rPr>
                <w:sz w:val="24"/>
                <w:szCs w:val="24"/>
              </w:rPr>
              <w:t>Платформер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Разработка прикладной программы для контент-менеджеров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Разработка приложения для автоматизированного создания сайтов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Разработка настольной игры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Разработка приложения для о</w:t>
            </w:r>
            <w:r>
              <w:rPr>
                <w:sz w:val="24"/>
                <w:szCs w:val="24"/>
              </w:rPr>
              <w:t>бмена сообщениями с шифрованием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Разработка сервисного приложения с использованием </w:t>
            </w:r>
            <w:r>
              <w:rPr>
                <w:sz w:val="24"/>
                <w:szCs w:val="24"/>
                <w:lang w:val="en-US"/>
              </w:rPr>
              <w:t>API</w:t>
            </w:r>
            <w:r>
              <w:rPr>
                <w:sz w:val="24"/>
                <w:szCs w:val="24"/>
              </w:rPr>
              <w:t>-интерфейсов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Разработка программы для автоматизации учета товаров на складе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Разработка программы-симулятора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Разработка автоматизированной системы управления </w:t>
            </w:r>
            <w:r>
              <w:rPr>
                <w:sz w:val="24"/>
                <w:szCs w:val="24"/>
              </w:rPr>
              <w:t>персоналом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Разработка программы для решения систем уравнений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Разработка программы звукозаписи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Разработка системы управления складом предприятия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Разработка прикладного решения для поиска и удаления дубликатов файлов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Разработка приложения</w:t>
            </w:r>
            <w:r>
              <w:rPr>
                <w:sz w:val="24"/>
                <w:szCs w:val="24"/>
              </w:rPr>
              <w:t xml:space="preserve"> для поддержания здорового образа жизни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Разработка программы для конвертации валют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Разработка графического редактора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Разработка многопользовательской онлайн игры</w:t>
            </w:r>
          </w:p>
        </w:tc>
      </w:tr>
      <w:tr w:rsidR="002534E8">
        <w:tc>
          <w:tcPr>
            <w:tcW w:w="10489" w:type="dxa"/>
            <w:gridSpan w:val="2"/>
            <w:shd w:val="clear" w:color="auto" w:fill="auto"/>
          </w:tcPr>
          <w:p w:rsidR="002534E8" w:rsidRDefault="00064A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Разработка программного комплекса учета приема-выдачи оборудования с использов</w:t>
            </w:r>
            <w:r>
              <w:rPr>
                <w:sz w:val="24"/>
                <w:szCs w:val="24"/>
              </w:rPr>
              <w:t>анием штрихового кодирования</w:t>
            </w:r>
          </w:p>
        </w:tc>
      </w:tr>
    </w:tbl>
    <w:p w:rsidR="002534E8" w:rsidRDefault="002534E8">
      <w:pPr>
        <w:rPr>
          <w:sz w:val="24"/>
          <w:szCs w:val="24"/>
        </w:rPr>
      </w:pPr>
    </w:p>
    <w:p w:rsidR="002534E8" w:rsidRDefault="00064AB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</w:t>
      </w:r>
      <w:proofErr w:type="spellStart"/>
      <w:r>
        <w:rPr>
          <w:sz w:val="24"/>
          <w:szCs w:val="24"/>
          <w:u w:val="single"/>
        </w:rPr>
        <w:t>Сурнина</w:t>
      </w:r>
      <w:proofErr w:type="spellEnd"/>
      <w:r>
        <w:rPr>
          <w:sz w:val="24"/>
          <w:szCs w:val="24"/>
          <w:u w:val="single"/>
        </w:rPr>
        <w:t xml:space="preserve"> Н.М.</w:t>
      </w:r>
      <w:r>
        <w:rPr>
          <w:sz w:val="24"/>
          <w:szCs w:val="24"/>
        </w:rPr>
        <w:t xml:space="preserve">  </w:t>
      </w:r>
      <w:r>
        <w:rPr>
          <w:sz w:val="24"/>
          <w:szCs w:val="24"/>
          <w:u w:val="single"/>
        </w:rPr>
        <w:t>Кислицын Е.В.</w:t>
      </w:r>
    </w:p>
    <w:p w:rsidR="002534E8" w:rsidRDefault="002534E8">
      <w:pPr>
        <w:rPr>
          <w:sz w:val="24"/>
          <w:szCs w:val="24"/>
          <w:u w:val="single"/>
        </w:rPr>
      </w:pPr>
    </w:p>
    <w:p w:rsidR="002534E8" w:rsidRDefault="002534E8">
      <w:pPr>
        <w:rPr>
          <w:sz w:val="24"/>
          <w:szCs w:val="24"/>
        </w:rPr>
      </w:pPr>
      <w:bookmarkStart w:id="0" w:name="_GoBack"/>
      <w:bookmarkEnd w:id="0"/>
    </w:p>
    <w:p w:rsidR="002534E8" w:rsidRDefault="002534E8">
      <w:pPr>
        <w:ind w:left="-284"/>
      </w:pPr>
    </w:p>
    <w:sectPr w:rsidR="002534E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5741"/>
    <w:multiLevelType w:val="multilevel"/>
    <w:tmpl w:val="26E0D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484F"/>
    <w:multiLevelType w:val="multilevel"/>
    <w:tmpl w:val="94506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12F1F"/>
    <w:multiLevelType w:val="multilevel"/>
    <w:tmpl w:val="EB688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E8"/>
    <w:rsid w:val="00064AB3"/>
    <w:rsid w:val="0025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F136"/>
  <w15:docId w15:val="{C6D812C6-C818-4D7E-BD50-3C4E4DA3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24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aff">
    <w:name w:val="Гипертекстовая ссылка"/>
    <w:qFormat/>
    <w:rsid w:val="00050C6C"/>
    <w:rPr>
      <w:color w:val="auto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color w:val="00000A"/>
      <w:sz w:val="24"/>
      <w:szCs w:val="24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color w:val="00000A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9350" TargetMode="External"/><Relationship Id="rId13" Type="http://schemas.openxmlformats.org/officeDocument/2006/relationships/hyperlink" Target="http://ivo.garant.ru/document?id=70447858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8938.pdf" TargetMode="External"/><Relationship Id="rId12" Type="http://schemas.openxmlformats.org/officeDocument/2006/relationships/hyperlink" Target="http://ivo.garant.ru/document?id=70447858&amp;sub=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736292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8/p490708.pdf" TargetMode="External"/><Relationship Id="rId11" Type="http://schemas.openxmlformats.org/officeDocument/2006/relationships/hyperlink" Target="https://openedu.ru/course/urfu/PRGRM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736292&amp;sub=1000" TargetMode="External"/><Relationship Id="rId10" Type="http://schemas.openxmlformats.org/officeDocument/2006/relationships/hyperlink" Target="https://openedu.ru/course/urfu/CSHAR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2025.pdf" TargetMode="External"/><Relationship Id="rId14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299E-302D-4508-B304-69639C94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1108</Words>
  <Characters>6319</Characters>
  <Application>Microsoft Office Word</Application>
  <DocSecurity>0</DocSecurity>
  <Lines>52</Lines>
  <Paragraphs>14</Paragraphs>
  <ScaleCrop>false</ScaleCrop>
  <Company>Microsoft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17</cp:revision>
  <cp:lastPrinted>2019-03-13T07:37:00Z</cp:lastPrinted>
  <dcterms:created xsi:type="dcterms:W3CDTF">2019-03-11T14:13:00Z</dcterms:created>
  <dcterms:modified xsi:type="dcterms:W3CDTF">2020-03-16T04:57:00Z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