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E80" w:rsidRPr="00CB2C49" w:rsidRDefault="00003E80" w:rsidP="00003E80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003E80" w:rsidRPr="00CB2C49" w:rsidRDefault="00003E80" w:rsidP="00003E80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386"/>
      </w:tblGrid>
      <w:tr w:rsidR="00003E80" w:rsidRPr="00F41493" w:rsidTr="00BB732F">
        <w:tc>
          <w:tcPr>
            <w:tcW w:w="3261" w:type="dxa"/>
            <w:shd w:val="clear" w:color="auto" w:fill="E7E6E6" w:themeFill="background2"/>
          </w:tcPr>
          <w:p w:rsidR="00003E80" w:rsidRPr="00F41493" w:rsidRDefault="00003E80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6804" w:type="dxa"/>
            <w:gridSpan w:val="2"/>
          </w:tcPr>
          <w:p w:rsidR="00003E80" w:rsidRPr="00F41493" w:rsidRDefault="007416D0" w:rsidP="001E6C34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Корпоративное и предпринимательское право</w:t>
            </w:r>
          </w:p>
        </w:tc>
      </w:tr>
      <w:tr w:rsidR="00003E80" w:rsidRPr="00F41493" w:rsidTr="00BB732F">
        <w:tc>
          <w:tcPr>
            <w:tcW w:w="3261" w:type="dxa"/>
            <w:shd w:val="clear" w:color="auto" w:fill="E7E6E6" w:themeFill="background2"/>
          </w:tcPr>
          <w:p w:rsidR="00003E80" w:rsidRPr="00F41493" w:rsidRDefault="00003E80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003E80" w:rsidRPr="00F41493" w:rsidRDefault="00003E80" w:rsidP="00BB7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724C91">
              <w:rPr>
                <w:sz w:val="22"/>
                <w:szCs w:val="22"/>
              </w:rPr>
              <w:t>.05.03</w:t>
            </w:r>
            <w:r w:rsidRPr="00F414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</w:tcPr>
          <w:p w:rsidR="00003E80" w:rsidRPr="00F41493" w:rsidRDefault="00FD084A" w:rsidP="00BB732F">
            <w:pPr>
              <w:rPr>
                <w:sz w:val="22"/>
                <w:szCs w:val="22"/>
              </w:rPr>
            </w:pPr>
            <w:r w:rsidRPr="00FD084A">
              <w:rPr>
                <w:sz w:val="22"/>
                <w:szCs w:val="22"/>
              </w:rPr>
              <w:t>Судебная экспертиза</w:t>
            </w:r>
          </w:p>
        </w:tc>
      </w:tr>
      <w:tr w:rsidR="00003E80" w:rsidRPr="00F41493" w:rsidTr="00BB732F">
        <w:tc>
          <w:tcPr>
            <w:tcW w:w="3261" w:type="dxa"/>
            <w:shd w:val="clear" w:color="auto" w:fill="E7E6E6" w:themeFill="background2"/>
          </w:tcPr>
          <w:p w:rsidR="00003E80" w:rsidRPr="00F41493" w:rsidRDefault="00724C91" w:rsidP="00BB732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Специализация</w:t>
            </w:r>
          </w:p>
        </w:tc>
        <w:tc>
          <w:tcPr>
            <w:tcW w:w="6804" w:type="dxa"/>
            <w:gridSpan w:val="2"/>
          </w:tcPr>
          <w:p w:rsidR="00003E80" w:rsidRPr="00F41493" w:rsidRDefault="00724C91" w:rsidP="00BB7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Экономические экспертизы</w:t>
            </w:r>
          </w:p>
        </w:tc>
      </w:tr>
      <w:tr w:rsidR="00003E80" w:rsidRPr="00F41493" w:rsidTr="00BB732F">
        <w:tc>
          <w:tcPr>
            <w:tcW w:w="3261" w:type="dxa"/>
            <w:shd w:val="clear" w:color="auto" w:fill="E7E6E6" w:themeFill="background2"/>
          </w:tcPr>
          <w:p w:rsidR="00003E80" w:rsidRPr="00F41493" w:rsidRDefault="00003E80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6804" w:type="dxa"/>
            <w:gridSpan w:val="2"/>
          </w:tcPr>
          <w:p w:rsidR="00003E80" w:rsidRPr="00F41493" w:rsidRDefault="007416D0" w:rsidP="00BB7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03E80" w:rsidRPr="00F41493">
              <w:rPr>
                <w:sz w:val="22"/>
                <w:szCs w:val="22"/>
              </w:rPr>
              <w:t xml:space="preserve"> з.е.</w:t>
            </w:r>
          </w:p>
        </w:tc>
      </w:tr>
      <w:tr w:rsidR="00003E80" w:rsidRPr="00F41493" w:rsidTr="00BB732F">
        <w:tc>
          <w:tcPr>
            <w:tcW w:w="3261" w:type="dxa"/>
            <w:shd w:val="clear" w:color="auto" w:fill="E7E6E6" w:themeFill="background2"/>
          </w:tcPr>
          <w:p w:rsidR="00003E80" w:rsidRPr="00F41493" w:rsidRDefault="00003E80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6804" w:type="dxa"/>
            <w:gridSpan w:val="2"/>
          </w:tcPr>
          <w:p w:rsidR="00003E80" w:rsidRPr="00F41493" w:rsidRDefault="007416D0" w:rsidP="00BB7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003E80" w:rsidRPr="00F41493" w:rsidTr="00BB732F">
        <w:tc>
          <w:tcPr>
            <w:tcW w:w="3261" w:type="dxa"/>
            <w:shd w:val="clear" w:color="auto" w:fill="E7E6E6" w:themeFill="background2"/>
          </w:tcPr>
          <w:p w:rsidR="00003E80" w:rsidRPr="00F41493" w:rsidRDefault="00003E80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6804" w:type="dxa"/>
            <w:gridSpan w:val="2"/>
          </w:tcPr>
          <w:p w:rsidR="00003E80" w:rsidRPr="00F41493" w:rsidRDefault="00003E80" w:rsidP="00BB732F">
            <w:pPr>
              <w:rPr>
                <w:i/>
                <w:sz w:val="22"/>
                <w:szCs w:val="22"/>
                <w:highlight w:val="yellow"/>
              </w:rPr>
            </w:pPr>
            <w:r w:rsidRPr="00F00992">
              <w:rPr>
                <w:i/>
                <w:sz w:val="22"/>
                <w:szCs w:val="22"/>
              </w:rPr>
              <w:t>Кафедра конкурентного права и антимонопольного регулирования</w:t>
            </w:r>
          </w:p>
        </w:tc>
      </w:tr>
      <w:tr w:rsidR="00003E80" w:rsidRPr="00F41493" w:rsidTr="00BB732F">
        <w:tc>
          <w:tcPr>
            <w:tcW w:w="10065" w:type="dxa"/>
            <w:gridSpan w:val="3"/>
            <w:shd w:val="clear" w:color="auto" w:fill="E7E6E6" w:themeFill="background2"/>
          </w:tcPr>
          <w:p w:rsidR="00003E80" w:rsidRPr="00F41493" w:rsidRDefault="00003E80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Кратное содержание дисциплины  </w:t>
            </w:r>
          </w:p>
        </w:tc>
      </w:tr>
      <w:tr w:rsidR="00003E80" w:rsidRPr="00F41493" w:rsidTr="00BB732F">
        <w:tc>
          <w:tcPr>
            <w:tcW w:w="10065" w:type="dxa"/>
            <w:gridSpan w:val="3"/>
          </w:tcPr>
          <w:p w:rsidR="00003E80" w:rsidRPr="00C76559" w:rsidRDefault="00003E80" w:rsidP="00B90AA8">
            <w:pPr>
              <w:tabs>
                <w:tab w:val="left" w:pos="360"/>
                <w:tab w:val="left" w:pos="758"/>
                <w:tab w:val="left" w:pos="759"/>
                <w:tab w:val="left" w:pos="2198"/>
                <w:tab w:val="left" w:pos="2774"/>
                <w:tab w:val="left" w:pos="4256"/>
              </w:tabs>
              <w:suppressAutoHyphens w:val="0"/>
              <w:autoSpaceDE w:val="0"/>
              <w:ind w:right="57"/>
              <w:textAlignment w:val="auto"/>
              <w:rPr>
                <w:i/>
                <w:color w:val="0000FF"/>
                <w:sz w:val="22"/>
                <w:szCs w:val="22"/>
              </w:rPr>
            </w:pPr>
            <w:r w:rsidRPr="00C76559">
              <w:rPr>
                <w:sz w:val="22"/>
                <w:szCs w:val="22"/>
              </w:rPr>
              <w:t>Тема 1</w:t>
            </w:r>
            <w:r w:rsidR="007416D0" w:rsidRPr="007416D0">
              <w:rPr>
                <w:kern w:val="0"/>
                <w:sz w:val="24"/>
                <w:szCs w:val="24"/>
                <w:lang w:eastAsia="en-US"/>
              </w:rPr>
              <w:t xml:space="preserve"> Общие положения корпоративного и предпринимательского права</w:t>
            </w:r>
          </w:p>
        </w:tc>
      </w:tr>
      <w:tr w:rsidR="00003E80" w:rsidRPr="00F41493" w:rsidTr="00BB732F">
        <w:tc>
          <w:tcPr>
            <w:tcW w:w="10065" w:type="dxa"/>
            <w:gridSpan w:val="3"/>
          </w:tcPr>
          <w:p w:rsidR="00003E80" w:rsidRPr="00C76559" w:rsidRDefault="00003E80" w:rsidP="00B90AA8">
            <w:pPr>
              <w:jc w:val="both"/>
              <w:rPr>
                <w:i/>
                <w:color w:val="0000FF"/>
                <w:sz w:val="22"/>
                <w:szCs w:val="22"/>
              </w:rPr>
            </w:pPr>
            <w:r w:rsidRPr="00510A5D">
              <w:rPr>
                <w:sz w:val="22"/>
                <w:szCs w:val="22"/>
              </w:rPr>
              <w:t xml:space="preserve">Тема 2. </w:t>
            </w:r>
            <w:r w:rsidR="007416D0" w:rsidRPr="003C6543">
              <w:rPr>
                <w:sz w:val="24"/>
                <w:szCs w:val="24"/>
                <w:lang w:eastAsia="en-US"/>
              </w:rPr>
              <w:t>Источники корпоративного и предпринимательского права</w:t>
            </w:r>
          </w:p>
        </w:tc>
      </w:tr>
      <w:tr w:rsidR="00003E80" w:rsidRPr="00F41493" w:rsidTr="00BB732F">
        <w:tc>
          <w:tcPr>
            <w:tcW w:w="10065" w:type="dxa"/>
            <w:gridSpan w:val="3"/>
          </w:tcPr>
          <w:p w:rsidR="00003E80" w:rsidRPr="00C76559" w:rsidRDefault="00003E80" w:rsidP="00B90AA8">
            <w:pPr>
              <w:pStyle w:val="3"/>
              <w:tabs>
                <w:tab w:val="left" w:pos="496"/>
              </w:tabs>
              <w:suppressAutoHyphens w:val="0"/>
              <w:autoSpaceDE w:val="0"/>
              <w:spacing w:after="0"/>
              <w:ind w:left="0" w:right="57"/>
              <w:jc w:val="both"/>
              <w:textAlignment w:val="auto"/>
              <w:rPr>
                <w:i/>
                <w:color w:val="0000FF"/>
                <w:sz w:val="22"/>
                <w:szCs w:val="22"/>
              </w:rPr>
            </w:pPr>
            <w:r w:rsidRPr="00510A5D">
              <w:rPr>
                <w:sz w:val="22"/>
                <w:szCs w:val="22"/>
              </w:rPr>
              <w:t xml:space="preserve">Тема 3. </w:t>
            </w:r>
            <w:r w:rsidR="007416D0" w:rsidRPr="007416D0">
              <w:rPr>
                <w:kern w:val="0"/>
                <w:sz w:val="24"/>
                <w:szCs w:val="24"/>
                <w:lang w:eastAsia="en-US"/>
              </w:rPr>
              <w:t>Виды корпораций и корпоративных объединений, участвующих в предпринимательской деятельности</w:t>
            </w:r>
          </w:p>
        </w:tc>
      </w:tr>
      <w:tr w:rsidR="00003E80" w:rsidRPr="00F41493" w:rsidTr="00BB732F">
        <w:tc>
          <w:tcPr>
            <w:tcW w:w="10065" w:type="dxa"/>
            <w:gridSpan w:val="3"/>
          </w:tcPr>
          <w:p w:rsidR="00003E80" w:rsidRPr="00C76559" w:rsidRDefault="00003E80" w:rsidP="007D2F73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C76559">
              <w:rPr>
                <w:sz w:val="22"/>
                <w:szCs w:val="22"/>
              </w:rPr>
              <w:t xml:space="preserve">Тема 4. </w:t>
            </w:r>
            <w:r w:rsidR="007D2F73" w:rsidRPr="007D2F73">
              <w:rPr>
                <w:kern w:val="0"/>
                <w:sz w:val="24"/>
                <w:szCs w:val="24"/>
                <w:lang w:eastAsia="en-US"/>
              </w:rPr>
              <w:t>Правов</w:t>
            </w:r>
            <w:r w:rsidR="007D2F73">
              <w:rPr>
                <w:kern w:val="0"/>
                <w:sz w:val="24"/>
                <w:szCs w:val="24"/>
                <w:lang w:eastAsia="en-US"/>
              </w:rPr>
              <w:t xml:space="preserve">ые и организационные основы </w:t>
            </w:r>
            <w:r w:rsidR="007416D0" w:rsidRPr="007D2F73">
              <w:rPr>
                <w:kern w:val="0"/>
                <w:sz w:val="24"/>
                <w:szCs w:val="24"/>
                <w:lang w:eastAsia="en-US"/>
              </w:rPr>
              <w:t>корпорации</w:t>
            </w:r>
          </w:p>
        </w:tc>
      </w:tr>
      <w:tr w:rsidR="00003E80" w:rsidRPr="00F41493" w:rsidTr="00BB732F">
        <w:tc>
          <w:tcPr>
            <w:tcW w:w="10065" w:type="dxa"/>
            <w:gridSpan w:val="3"/>
          </w:tcPr>
          <w:p w:rsidR="00003E80" w:rsidRPr="00C76559" w:rsidRDefault="00003E80" w:rsidP="00B90AA8">
            <w:pPr>
              <w:pStyle w:val="3"/>
              <w:tabs>
                <w:tab w:val="left" w:pos="496"/>
              </w:tabs>
              <w:suppressAutoHyphens w:val="0"/>
              <w:autoSpaceDE w:val="0"/>
              <w:spacing w:after="0"/>
              <w:ind w:left="0" w:right="57"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5. </w:t>
            </w:r>
            <w:r w:rsidR="007416D0" w:rsidRPr="007416D0">
              <w:rPr>
                <w:kern w:val="0"/>
                <w:sz w:val="24"/>
                <w:szCs w:val="24"/>
                <w:lang w:eastAsia="en-US"/>
              </w:rPr>
              <w:t>Правовое регулирование создания, реорганизации и ликвидации корпорации.</w:t>
            </w:r>
            <w:r w:rsidR="007416D0" w:rsidRPr="007416D0">
              <w:rPr>
                <w:iCs/>
                <w:spacing w:val="-4"/>
                <w:kern w:val="0"/>
                <w:sz w:val="24"/>
                <w:szCs w:val="24"/>
                <w:lang w:eastAsia="en-US"/>
              </w:rPr>
              <w:t xml:space="preserve"> </w:t>
            </w:r>
            <w:r w:rsidR="007416D0" w:rsidRPr="007416D0">
              <w:rPr>
                <w:iCs/>
                <w:spacing w:val="-4"/>
                <w:kern w:val="0"/>
                <w:sz w:val="24"/>
                <w:szCs w:val="24"/>
                <w:lang w:val="en-US" w:eastAsia="en-US"/>
              </w:rPr>
              <w:t>Имущественная основа деятельности корпораций</w:t>
            </w:r>
          </w:p>
        </w:tc>
      </w:tr>
      <w:tr w:rsidR="00003E80" w:rsidRPr="00F41493" w:rsidTr="00BB732F">
        <w:tc>
          <w:tcPr>
            <w:tcW w:w="10065" w:type="dxa"/>
            <w:gridSpan w:val="3"/>
          </w:tcPr>
          <w:p w:rsidR="00003E80" w:rsidRPr="00C76559" w:rsidRDefault="00004927" w:rsidP="007416D0">
            <w:pPr>
              <w:keepNext/>
              <w:ind w:right="57"/>
              <w:jc w:val="both"/>
              <w:rPr>
                <w:sz w:val="22"/>
                <w:szCs w:val="22"/>
              </w:rPr>
            </w:pPr>
            <w:r w:rsidRPr="007416D0">
              <w:rPr>
                <w:sz w:val="22"/>
                <w:szCs w:val="22"/>
              </w:rPr>
              <w:t>Т</w:t>
            </w:r>
            <w:r w:rsidR="00003E80" w:rsidRPr="007416D0">
              <w:rPr>
                <w:sz w:val="22"/>
                <w:szCs w:val="22"/>
              </w:rPr>
              <w:t xml:space="preserve">ема 6. </w:t>
            </w:r>
            <w:r w:rsidR="009C2585">
              <w:rPr>
                <w:sz w:val="22"/>
                <w:szCs w:val="22"/>
              </w:rPr>
              <w:t>Правоприменение в сфере к</w:t>
            </w:r>
            <w:r w:rsidR="009C2585">
              <w:rPr>
                <w:iCs/>
                <w:spacing w:val="-4"/>
                <w:sz w:val="24"/>
                <w:szCs w:val="24"/>
                <w:lang w:eastAsia="en-US"/>
              </w:rPr>
              <w:t>орпоративного управления и</w:t>
            </w:r>
            <w:r w:rsidR="009C2585" w:rsidRPr="007416D0">
              <w:rPr>
                <w:iCs/>
                <w:spacing w:val="-4"/>
                <w:sz w:val="24"/>
                <w:szCs w:val="24"/>
                <w:lang w:eastAsia="en-US"/>
              </w:rPr>
              <w:t xml:space="preserve"> </w:t>
            </w:r>
            <w:r w:rsidR="009C2585">
              <w:rPr>
                <w:iCs/>
                <w:spacing w:val="-4"/>
                <w:sz w:val="24"/>
                <w:szCs w:val="24"/>
                <w:lang w:eastAsia="en-US"/>
              </w:rPr>
              <w:t>о</w:t>
            </w:r>
            <w:r w:rsidR="009C2585">
              <w:rPr>
                <w:sz w:val="24"/>
                <w:szCs w:val="24"/>
                <w:lang w:eastAsia="en-US"/>
              </w:rPr>
              <w:t>тветственности</w:t>
            </w:r>
            <w:r w:rsidR="009C2585" w:rsidRPr="007416D0">
              <w:rPr>
                <w:sz w:val="24"/>
                <w:szCs w:val="24"/>
                <w:lang w:eastAsia="en-US"/>
              </w:rPr>
              <w:t xml:space="preserve"> участников корпоративных отношений</w:t>
            </w:r>
          </w:p>
        </w:tc>
      </w:tr>
      <w:tr w:rsidR="00966BCE" w:rsidRPr="00F41493" w:rsidTr="00BB732F">
        <w:tc>
          <w:tcPr>
            <w:tcW w:w="10065" w:type="dxa"/>
            <w:gridSpan w:val="3"/>
          </w:tcPr>
          <w:p w:rsidR="00966BCE" w:rsidRPr="007416D0" w:rsidRDefault="00966BCE" w:rsidP="00B90AA8">
            <w:pPr>
              <w:pStyle w:val="3"/>
              <w:tabs>
                <w:tab w:val="left" w:pos="496"/>
              </w:tabs>
              <w:suppressAutoHyphens w:val="0"/>
              <w:autoSpaceDE w:val="0"/>
              <w:spacing w:after="0"/>
              <w:ind w:left="0" w:right="57"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7. </w:t>
            </w:r>
            <w:r w:rsidR="007416D0" w:rsidRPr="007416D0">
              <w:rPr>
                <w:kern w:val="0"/>
                <w:sz w:val="24"/>
                <w:szCs w:val="24"/>
                <w:lang w:eastAsia="en-US"/>
              </w:rPr>
              <w:t xml:space="preserve">Корпоративный контроль за совершением хозяйственных операций. </w:t>
            </w:r>
            <w:r w:rsidR="007416D0" w:rsidRPr="007416D0">
              <w:rPr>
                <w:kern w:val="0"/>
                <w:sz w:val="24"/>
                <w:szCs w:val="24"/>
                <w:lang w:val="en-US" w:eastAsia="en-US"/>
              </w:rPr>
              <w:t>Правовая экспертиза корпоративных документо</w:t>
            </w:r>
            <w:r w:rsidR="007416D0">
              <w:rPr>
                <w:kern w:val="0"/>
                <w:sz w:val="24"/>
                <w:szCs w:val="24"/>
                <w:lang w:eastAsia="en-US"/>
              </w:rPr>
              <w:t>в</w:t>
            </w:r>
          </w:p>
        </w:tc>
      </w:tr>
      <w:tr w:rsidR="00966BCE" w:rsidRPr="00F41493" w:rsidTr="00BB732F">
        <w:tc>
          <w:tcPr>
            <w:tcW w:w="10065" w:type="dxa"/>
            <w:gridSpan w:val="3"/>
          </w:tcPr>
          <w:p w:rsidR="00966BCE" w:rsidRDefault="00966BCE" w:rsidP="00B90AA8">
            <w:pPr>
              <w:tabs>
                <w:tab w:val="left" w:pos="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8. </w:t>
            </w:r>
            <w:r w:rsidR="007416D0" w:rsidRPr="007416D0">
              <w:rPr>
                <w:kern w:val="0"/>
                <w:sz w:val="24"/>
                <w:szCs w:val="24"/>
                <w:lang w:eastAsia="en-US"/>
              </w:rPr>
              <w:t>Правовые основы информационного обеспечения предпринимательской деятельности</w:t>
            </w:r>
          </w:p>
        </w:tc>
      </w:tr>
      <w:tr w:rsidR="007416D0" w:rsidRPr="00F41493" w:rsidTr="00BB732F">
        <w:tc>
          <w:tcPr>
            <w:tcW w:w="10065" w:type="dxa"/>
            <w:gridSpan w:val="3"/>
          </w:tcPr>
          <w:p w:rsidR="007416D0" w:rsidRDefault="007416D0" w:rsidP="00B90AA8">
            <w:pPr>
              <w:tabs>
                <w:tab w:val="left" w:pos="195"/>
              </w:tabs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Тема 9. </w:t>
            </w:r>
            <w:r w:rsidR="009C2585">
              <w:rPr>
                <w:iCs/>
                <w:sz w:val="22"/>
                <w:szCs w:val="22"/>
              </w:rPr>
              <w:t>Правоприменение в рамках государственного регулирования</w:t>
            </w:r>
            <w:r w:rsidR="009C2585" w:rsidRPr="007416D0">
              <w:rPr>
                <w:iCs/>
                <w:sz w:val="22"/>
                <w:szCs w:val="22"/>
              </w:rPr>
              <w:t xml:space="preserve"> корпоративных правоотношений</w:t>
            </w:r>
          </w:p>
        </w:tc>
      </w:tr>
      <w:tr w:rsidR="007416D0" w:rsidRPr="00F41493" w:rsidTr="00BB732F">
        <w:tc>
          <w:tcPr>
            <w:tcW w:w="10065" w:type="dxa"/>
            <w:gridSpan w:val="3"/>
          </w:tcPr>
          <w:p w:rsidR="007416D0" w:rsidRDefault="007416D0" w:rsidP="007D2F73">
            <w:pPr>
              <w:tabs>
                <w:tab w:val="left" w:pos="195"/>
              </w:tabs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Тема 10. </w:t>
            </w:r>
            <w:r w:rsidR="007D2F73">
              <w:rPr>
                <w:iCs/>
                <w:sz w:val="22"/>
                <w:szCs w:val="22"/>
              </w:rPr>
              <w:t xml:space="preserve">Особенности реализации организационно-управленческой деятельности </w:t>
            </w:r>
            <w:r w:rsidRPr="007416D0">
              <w:rPr>
                <w:iCs/>
                <w:sz w:val="22"/>
                <w:szCs w:val="22"/>
              </w:rPr>
              <w:t>корпораций в отдельных сферах предпринимательской деятельности</w:t>
            </w:r>
          </w:p>
        </w:tc>
      </w:tr>
      <w:tr w:rsidR="007416D0" w:rsidRPr="00F41493" w:rsidTr="00BB732F">
        <w:tc>
          <w:tcPr>
            <w:tcW w:w="10065" w:type="dxa"/>
            <w:gridSpan w:val="3"/>
          </w:tcPr>
          <w:p w:rsidR="007416D0" w:rsidRDefault="007416D0" w:rsidP="007D2F73">
            <w:pPr>
              <w:tabs>
                <w:tab w:val="left" w:pos="195"/>
              </w:tabs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Тема 11. </w:t>
            </w:r>
            <w:r w:rsidR="007D2F73">
              <w:rPr>
                <w:iCs/>
                <w:sz w:val="22"/>
                <w:szCs w:val="22"/>
              </w:rPr>
              <w:t>Повышение эффективности реализации организационно-управленческой деятельности к</w:t>
            </w:r>
            <w:r w:rsidRPr="007416D0">
              <w:rPr>
                <w:iCs/>
                <w:sz w:val="22"/>
                <w:szCs w:val="22"/>
              </w:rPr>
              <w:t>орпорации на рынке ценных бумаг</w:t>
            </w:r>
          </w:p>
        </w:tc>
      </w:tr>
      <w:tr w:rsidR="007416D0" w:rsidRPr="00F41493" w:rsidTr="00BB732F">
        <w:tc>
          <w:tcPr>
            <w:tcW w:w="10065" w:type="dxa"/>
            <w:gridSpan w:val="3"/>
          </w:tcPr>
          <w:p w:rsidR="007416D0" w:rsidRDefault="007416D0" w:rsidP="007D2F73">
            <w:pPr>
              <w:tabs>
                <w:tab w:val="left" w:pos="195"/>
              </w:tabs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Тема 12. </w:t>
            </w:r>
            <w:r w:rsidR="007D2F73">
              <w:rPr>
                <w:iCs/>
                <w:sz w:val="22"/>
                <w:szCs w:val="22"/>
              </w:rPr>
              <w:t xml:space="preserve">Особенности разрешения профессионально значимых проблем в корпоративных конфликтах </w:t>
            </w:r>
          </w:p>
        </w:tc>
      </w:tr>
      <w:tr w:rsidR="007416D0" w:rsidRPr="00F41493" w:rsidTr="00BB732F">
        <w:tc>
          <w:tcPr>
            <w:tcW w:w="10065" w:type="dxa"/>
            <w:gridSpan w:val="3"/>
          </w:tcPr>
          <w:p w:rsidR="007416D0" w:rsidRDefault="007416D0" w:rsidP="007D2F7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Тема 13. </w:t>
            </w:r>
            <w:r w:rsidR="007D2F73">
              <w:rPr>
                <w:sz w:val="22"/>
                <w:szCs w:val="22"/>
              </w:rPr>
              <w:t>Правовые и организационные основы деятельности в кадровой политике корпорации</w:t>
            </w:r>
            <w:r w:rsidR="007D2F73" w:rsidRPr="00402C9B">
              <w:rPr>
                <w:sz w:val="22"/>
                <w:szCs w:val="22"/>
              </w:rPr>
              <w:t xml:space="preserve"> и механизм </w:t>
            </w:r>
            <w:r w:rsidR="007D2F73">
              <w:rPr>
                <w:sz w:val="22"/>
                <w:szCs w:val="22"/>
              </w:rPr>
              <w:t>их</w:t>
            </w:r>
            <w:r w:rsidR="007D2F73" w:rsidRPr="00402C9B">
              <w:rPr>
                <w:sz w:val="22"/>
                <w:szCs w:val="22"/>
              </w:rPr>
              <w:t xml:space="preserve"> реализации </w:t>
            </w:r>
          </w:p>
        </w:tc>
      </w:tr>
      <w:tr w:rsidR="007D2F73" w:rsidRPr="00F41493" w:rsidTr="00BB732F">
        <w:tc>
          <w:tcPr>
            <w:tcW w:w="10065" w:type="dxa"/>
            <w:gridSpan w:val="3"/>
          </w:tcPr>
          <w:p w:rsidR="007D2F73" w:rsidRPr="00C469B5" w:rsidRDefault="007D2F73" w:rsidP="00C469B5">
            <w:pPr>
              <w:jc w:val="both"/>
              <w:rPr>
                <w:color w:val="000000" w:themeColor="text1"/>
              </w:rPr>
            </w:pPr>
            <w:r>
              <w:rPr>
                <w:iCs/>
                <w:sz w:val="22"/>
                <w:szCs w:val="22"/>
              </w:rPr>
              <w:t xml:space="preserve">Тема 14. </w:t>
            </w:r>
            <w:r w:rsidR="00C469B5">
              <w:rPr>
                <w:iCs/>
                <w:sz w:val="22"/>
                <w:szCs w:val="22"/>
              </w:rPr>
              <w:t xml:space="preserve">Особенности оформления </w:t>
            </w:r>
            <w:r w:rsidRPr="00C469B5">
              <w:rPr>
                <w:color w:val="000000" w:themeColor="text1"/>
                <w:sz w:val="22"/>
                <w:szCs w:val="22"/>
              </w:rPr>
              <w:t>организационно-распорядитель</w:t>
            </w:r>
            <w:r w:rsidR="00C469B5" w:rsidRPr="00C469B5">
              <w:rPr>
                <w:color w:val="000000" w:themeColor="text1"/>
                <w:sz w:val="22"/>
                <w:szCs w:val="22"/>
              </w:rPr>
              <w:t>ных и процессуальных документов в корпорации</w:t>
            </w:r>
          </w:p>
        </w:tc>
      </w:tr>
      <w:tr w:rsidR="007416D0" w:rsidRPr="00F41493" w:rsidTr="00BB732F">
        <w:tc>
          <w:tcPr>
            <w:tcW w:w="10065" w:type="dxa"/>
            <w:gridSpan w:val="3"/>
          </w:tcPr>
          <w:p w:rsidR="007416D0" w:rsidRDefault="007D2F73" w:rsidP="007D2F73">
            <w:pPr>
              <w:tabs>
                <w:tab w:val="left" w:pos="195"/>
              </w:tabs>
              <w:rPr>
                <w:sz w:val="22"/>
                <w:szCs w:val="22"/>
              </w:rPr>
            </w:pPr>
            <w:r>
              <w:rPr>
                <w:iCs/>
                <w:spacing w:val="-4"/>
                <w:kern w:val="0"/>
                <w:sz w:val="24"/>
                <w:szCs w:val="24"/>
                <w:lang w:eastAsia="en-US"/>
              </w:rPr>
              <w:t>Тема 15</w:t>
            </w:r>
            <w:r w:rsidR="007416D0">
              <w:rPr>
                <w:iCs/>
                <w:spacing w:val="-4"/>
                <w:kern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iCs/>
                <w:spacing w:val="-4"/>
                <w:kern w:val="0"/>
                <w:sz w:val="24"/>
                <w:szCs w:val="24"/>
                <w:lang w:eastAsia="en-US"/>
              </w:rPr>
              <w:t>Правовые и организационные основы</w:t>
            </w:r>
            <w:r w:rsidR="009C2585">
              <w:rPr>
                <w:iCs/>
                <w:spacing w:val="-4"/>
                <w:kern w:val="0"/>
                <w:sz w:val="24"/>
                <w:szCs w:val="24"/>
                <w:lang w:eastAsia="en-US"/>
              </w:rPr>
              <w:t xml:space="preserve"> в сфере защиты</w:t>
            </w:r>
            <w:r w:rsidR="009C2585" w:rsidRPr="007416D0">
              <w:rPr>
                <w:iCs/>
                <w:spacing w:val="-4"/>
                <w:kern w:val="0"/>
                <w:sz w:val="24"/>
                <w:szCs w:val="24"/>
                <w:lang w:eastAsia="en-US"/>
              </w:rPr>
              <w:t xml:space="preserve"> прав и законных интересов участников корпоративных правоотношений</w:t>
            </w:r>
          </w:p>
        </w:tc>
      </w:tr>
      <w:tr w:rsidR="00003E80" w:rsidRPr="00F41493" w:rsidTr="00BB732F">
        <w:tc>
          <w:tcPr>
            <w:tcW w:w="10065" w:type="dxa"/>
            <w:gridSpan w:val="3"/>
            <w:shd w:val="clear" w:color="auto" w:fill="E7E6E6" w:themeFill="background2"/>
          </w:tcPr>
          <w:p w:rsidR="00003E80" w:rsidRPr="00F41493" w:rsidRDefault="00003E80" w:rsidP="00BB732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003E80" w:rsidRPr="00F41493" w:rsidTr="00BB732F">
        <w:tc>
          <w:tcPr>
            <w:tcW w:w="10065" w:type="dxa"/>
            <w:gridSpan w:val="3"/>
          </w:tcPr>
          <w:p w:rsidR="003412F6" w:rsidRDefault="003412F6" w:rsidP="003412F6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3412F6"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7416D0" w:rsidRPr="007416D0" w:rsidRDefault="007416D0" w:rsidP="007416D0">
            <w:pPr>
              <w:numPr>
                <w:ilvl w:val="0"/>
                <w:numId w:val="13"/>
              </w:numPr>
              <w:tabs>
                <w:tab w:val="clear" w:pos="720"/>
                <w:tab w:val="left" w:pos="176"/>
              </w:tabs>
              <w:ind w:left="0" w:firstLine="743"/>
              <w:jc w:val="both"/>
              <w:rPr>
                <w:sz w:val="22"/>
                <w:szCs w:val="22"/>
              </w:rPr>
            </w:pPr>
            <w:r w:rsidRPr="007416D0">
              <w:rPr>
                <w:sz w:val="22"/>
                <w:szCs w:val="22"/>
              </w:rPr>
              <w:t>Иванова, Е. В. Предпринимательское право [Электронный ресурс] : Учебник для вузов / Иванова Е. В. - 3-е изд. - Москва : Юрайт, 2020. - 272 с. </w:t>
            </w:r>
            <w:hyperlink r:id="rId5" w:tgtFrame="_blank" w:tooltip="читать полный текст" w:history="1">
              <w:r w:rsidRPr="007416D0">
                <w:rPr>
                  <w:rStyle w:val="a5"/>
                  <w:i/>
                  <w:iCs/>
                  <w:sz w:val="22"/>
                  <w:szCs w:val="22"/>
                </w:rPr>
                <w:t>https://urait.ru/bcode/449761</w:t>
              </w:r>
            </w:hyperlink>
          </w:p>
          <w:p w:rsidR="007416D0" w:rsidRPr="007416D0" w:rsidRDefault="007416D0" w:rsidP="007416D0">
            <w:pPr>
              <w:numPr>
                <w:ilvl w:val="0"/>
                <w:numId w:val="13"/>
              </w:numPr>
              <w:tabs>
                <w:tab w:val="clear" w:pos="720"/>
                <w:tab w:val="left" w:pos="176"/>
              </w:tabs>
              <w:ind w:left="0" w:firstLine="743"/>
              <w:jc w:val="both"/>
              <w:rPr>
                <w:sz w:val="22"/>
                <w:szCs w:val="22"/>
              </w:rPr>
            </w:pPr>
            <w:r w:rsidRPr="007416D0">
              <w:rPr>
                <w:sz w:val="22"/>
                <w:szCs w:val="22"/>
              </w:rPr>
              <w:t>Кашанина, Т. В. Корпоративное право [Электронный ресурс] : Учебное пособие для вузов / Кашанина Т. В. - Москва : Юрайт, 2020. - 189 с. </w:t>
            </w:r>
            <w:hyperlink r:id="rId6" w:tgtFrame="_blank" w:tooltip="читать полный текст" w:history="1">
              <w:r w:rsidRPr="007416D0">
                <w:rPr>
                  <w:rStyle w:val="a5"/>
                  <w:i/>
                  <w:iCs/>
                  <w:sz w:val="22"/>
                  <w:szCs w:val="22"/>
                </w:rPr>
                <w:t>https://urait.ru/bcode/449773</w:t>
              </w:r>
            </w:hyperlink>
          </w:p>
          <w:p w:rsidR="007416D0" w:rsidRPr="007416D0" w:rsidRDefault="007416D0" w:rsidP="007416D0">
            <w:pPr>
              <w:numPr>
                <w:ilvl w:val="0"/>
                <w:numId w:val="13"/>
              </w:numPr>
              <w:tabs>
                <w:tab w:val="clear" w:pos="720"/>
                <w:tab w:val="left" w:pos="176"/>
              </w:tabs>
              <w:ind w:left="0" w:firstLine="743"/>
              <w:jc w:val="both"/>
              <w:rPr>
                <w:sz w:val="22"/>
                <w:szCs w:val="22"/>
              </w:rPr>
            </w:pPr>
            <w:r w:rsidRPr="007416D0">
              <w:rPr>
                <w:sz w:val="22"/>
                <w:szCs w:val="22"/>
              </w:rPr>
              <w:t>Косякова, Н. И. Предпринимательское право [Электронный ресурс] : Учебник и практикум для вузов / под ред. Косяковой Н.И. - 3-е изд. - Москва : Юрайт, 2020. - 447 с. </w:t>
            </w:r>
            <w:hyperlink r:id="rId7" w:tgtFrame="_blank" w:tooltip="читать полный текст" w:history="1">
              <w:r w:rsidRPr="007416D0">
                <w:rPr>
                  <w:rStyle w:val="a5"/>
                  <w:i/>
                  <w:iCs/>
                  <w:sz w:val="22"/>
                  <w:szCs w:val="22"/>
                </w:rPr>
                <w:t>https://urait.ru/bcode/450190</w:t>
              </w:r>
            </w:hyperlink>
          </w:p>
          <w:p w:rsidR="007416D0" w:rsidRPr="007416D0" w:rsidRDefault="007416D0" w:rsidP="007416D0">
            <w:pPr>
              <w:numPr>
                <w:ilvl w:val="0"/>
                <w:numId w:val="13"/>
              </w:numPr>
              <w:tabs>
                <w:tab w:val="clear" w:pos="720"/>
                <w:tab w:val="left" w:pos="176"/>
              </w:tabs>
              <w:ind w:left="0" w:firstLine="743"/>
              <w:jc w:val="both"/>
              <w:rPr>
                <w:sz w:val="22"/>
                <w:szCs w:val="22"/>
              </w:rPr>
            </w:pPr>
            <w:r w:rsidRPr="007416D0">
              <w:rPr>
                <w:sz w:val="22"/>
                <w:szCs w:val="22"/>
              </w:rPr>
              <w:t>Макарова, О. А. Корпоративное право [Электронный ресурс] : Учебник и практикум для вузов / Макарова О. А., Попондопуло В. Ф. - 4-е изд. - Москва : Юрайт, 2020. - 484 с. </w:t>
            </w:r>
            <w:hyperlink r:id="rId8" w:tgtFrame="_blank" w:tooltip="читать полный текст" w:history="1">
              <w:r w:rsidRPr="007416D0">
                <w:rPr>
                  <w:rStyle w:val="a5"/>
                  <w:i/>
                  <w:iCs/>
                  <w:sz w:val="22"/>
                  <w:szCs w:val="22"/>
                </w:rPr>
                <w:t>https://urait.ru/bcode/450448</w:t>
              </w:r>
            </w:hyperlink>
          </w:p>
          <w:p w:rsidR="00510A5D" w:rsidRDefault="007416D0" w:rsidP="007416D0">
            <w:pPr>
              <w:tabs>
                <w:tab w:val="left" w:pos="195"/>
                <w:tab w:val="left" w:pos="2636"/>
              </w:tabs>
              <w:ind w:firstLine="743"/>
              <w:jc w:val="both"/>
              <w:rPr>
                <w:b/>
                <w:sz w:val="22"/>
                <w:szCs w:val="22"/>
              </w:rPr>
            </w:pPr>
            <w:r w:rsidRPr="007416D0">
              <w:rPr>
                <w:b/>
                <w:sz w:val="22"/>
                <w:szCs w:val="22"/>
              </w:rPr>
              <w:t xml:space="preserve"> </w:t>
            </w:r>
          </w:p>
          <w:p w:rsidR="003412F6" w:rsidRPr="003412F6" w:rsidRDefault="003412F6" w:rsidP="003412F6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3412F6"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7416D0" w:rsidRPr="007416D0" w:rsidRDefault="007416D0" w:rsidP="007416D0">
            <w:pPr>
              <w:pStyle w:val="a6"/>
              <w:numPr>
                <w:ilvl w:val="0"/>
                <w:numId w:val="16"/>
              </w:numPr>
              <w:shd w:val="clear" w:color="auto" w:fill="FFFFFF"/>
              <w:ind w:left="0" w:firstLine="743"/>
              <w:jc w:val="both"/>
              <w:rPr>
                <w:color w:val="000000"/>
                <w:sz w:val="22"/>
                <w:szCs w:val="22"/>
              </w:rPr>
            </w:pPr>
            <w:r w:rsidRPr="007416D0">
              <w:rPr>
                <w:color w:val="000000"/>
                <w:sz w:val="22"/>
                <w:szCs w:val="22"/>
              </w:rPr>
              <w:t>Текутьев, Д. И. Правовой механизм повышения эффективности деятельности членов органов управления корпорации [Электронный ресурс] : монография / Д. И. Текутьев. - Москва : Статут, 2017. - 176 с. </w:t>
            </w:r>
            <w:hyperlink r:id="rId9" w:tgtFrame="_blank" w:tooltip="читать полный текст" w:history="1">
              <w:r w:rsidRPr="007416D0">
                <w:rPr>
                  <w:rStyle w:val="a5"/>
                  <w:i/>
                  <w:iCs/>
                  <w:sz w:val="22"/>
                  <w:szCs w:val="22"/>
                </w:rPr>
                <w:t>https://new.znanium.com/catalog/product/1014920</w:t>
              </w:r>
            </w:hyperlink>
          </w:p>
          <w:p w:rsidR="00EE411B" w:rsidRPr="00EE411B" w:rsidRDefault="007416D0" w:rsidP="007416D0">
            <w:pPr>
              <w:pStyle w:val="a6"/>
              <w:numPr>
                <w:ilvl w:val="0"/>
                <w:numId w:val="16"/>
              </w:numPr>
              <w:shd w:val="clear" w:color="auto" w:fill="FFFFFF"/>
              <w:ind w:left="0" w:firstLine="743"/>
              <w:jc w:val="both"/>
              <w:rPr>
                <w:color w:val="000000"/>
                <w:sz w:val="22"/>
                <w:szCs w:val="22"/>
              </w:rPr>
            </w:pPr>
            <w:r w:rsidRPr="007416D0">
              <w:rPr>
                <w:color w:val="000000"/>
                <w:sz w:val="22"/>
                <w:szCs w:val="22"/>
              </w:rPr>
              <w:t xml:space="preserve">Макарова, О. А. Корпоративное право [Текст] : учебник и практикум для бакалавриата и магистратуры : для студентов вузов, обучающихся по юридическим и экономическим направлениям и специальностям / О. А. Макарова. - Москва : Юрайт, 2016. - 334 с. (5 экз.) </w:t>
            </w:r>
          </w:p>
        </w:tc>
      </w:tr>
      <w:tr w:rsidR="00003E80" w:rsidRPr="00F41493" w:rsidTr="00BB732F">
        <w:tc>
          <w:tcPr>
            <w:tcW w:w="10065" w:type="dxa"/>
            <w:gridSpan w:val="3"/>
            <w:shd w:val="clear" w:color="auto" w:fill="E7E6E6" w:themeFill="background2"/>
          </w:tcPr>
          <w:p w:rsidR="00003E80" w:rsidRPr="00F41493" w:rsidRDefault="00003E80" w:rsidP="00BB732F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</w:t>
            </w:r>
            <w:r w:rsidRPr="00F41493">
              <w:rPr>
                <w:b/>
                <w:i/>
                <w:sz w:val="22"/>
                <w:szCs w:val="22"/>
              </w:rPr>
              <w:lastRenderedPageBreak/>
              <w:t xml:space="preserve">образовательного процесса по дисциплине </w:t>
            </w:r>
          </w:p>
        </w:tc>
      </w:tr>
      <w:tr w:rsidR="00003E80" w:rsidRPr="00F41493" w:rsidTr="00BB732F">
        <w:tc>
          <w:tcPr>
            <w:tcW w:w="10065" w:type="dxa"/>
            <w:gridSpan w:val="3"/>
          </w:tcPr>
          <w:p w:rsidR="00FD084A" w:rsidRPr="00FD084A" w:rsidRDefault="00FD084A" w:rsidP="00FD084A">
            <w:pPr>
              <w:rPr>
                <w:b/>
                <w:sz w:val="24"/>
                <w:szCs w:val="24"/>
              </w:rPr>
            </w:pPr>
            <w:r w:rsidRPr="00FD084A"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FD084A" w:rsidRPr="00FD084A" w:rsidRDefault="00FD084A" w:rsidP="00FD084A">
            <w:pPr>
              <w:jc w:val="both"/>
              <w:rPr>
                <w:color w:val="000000"/>
                <w:sz w:val="22"/>
                <w:szCs w:val="22"/>
              </w:rPr>
            </w:pPr>
            <w:r w:rsidRPr="00FD084A">
              <w:rPr>
                <w:color w:val="000000"/>
                <w:sz w:val="22"/>
                <w:szCs w:val="22"/>
              </w:rPr>
              <w:t>Astra Linux Common Edition. Договор № 1 от 13 июня 2018, акт от 17 декабря 2018. Срок действия лицензии - без ограничения срока.</w:t>
            </w:r>
          </w:p>
          <w:p w:rsidR="00FD084A" w:rsidRPr="00FD084A" w:rsidRDefault="00FD084A" w:rsidP="00FD084A">
            <w:pPr>
              <w:jc w:val="both"/>
              <w:rPr>
                <w:color w:val="000000"/>
                <w:sz w:val="22"/>
                <w:szCs w:val="22"/>
              </w:rPr>
            </w:pPr>
            <w:r w:rsidRPr="00FD084A">
              <w:rPr>
                <w:color w:val="000000"/>
                <w:sz w:val="22"/>
                <w:szCs w:val="22"/>
              </w:rPr>
              <w:t>МойОфис стандартный. Соглашение № СК-281 от 7 июня 2017. Дата заключения - 07.06.2017. Срок действия лицензии - без ограничения срока.</w:t>
            </w:r>
          </w:p>
          <w:p w:rsidR="00003E80" w:rsidRPr="00F41493" w:rsidRDefault="00003E80" w:rsidP="001463E7">
            <w:pPr>
              <w:jc w:val="both"/>
              <w:rPr>
                <w:b/>
                <w:sz w:val="22"/>
                <w:szCs w:val="22"/>
              </w:rPr>
            </w:pPr>
          </w:p>
          <w:p w:rsidR="00003E80" w:rsidRPr="00F41493" w:rsidRDefault="00003E80" w:rsidP="00BB732F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03E80" w:rsidRPr="00F41493" w:rsidRDefault="00003E80" w:rsidP="00BB732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003E80" w:rsidRPr="00F41493" w:rsidRDefault="00003E80" w:rsidP="00BB732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003E80" w:rsidRDefault="00003E80" w:rsidP="00BB732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2E0C2F" w:rsidRPr="00F41493" w:rsidRDefault="002E0C2F" w:rsidP="00922E33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03E80" w:rsidRPr="00F41493" w:rsidTr="00BB732F">
        <w:tc>
          <w:tcPr>
            <w:tcW w:w="10065" w:type="dxa"/>
            <w:gridSpan w:val="3"/>
            <w:shd w:val="clear" w:color="auto" w:fill="E7E6E6" w:themeFill="background2"/>
          </w:tcPr>
          <w:p w:rsidR="00003E80" w:rsidRPr="00F41493" w:rsidRDefault="00003E80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003E80" w:rsidRPr="00F41493" w:rsidTr="00BB732F">
        <w:tc>
          <w:tcPr>
            <w:tcW w:w="10065" w:type="dxa"/>
            <w:gridSpan w:val="3"/>
          </w:tcPr>
          <w:p w:rsidR="00003E80" w:rsidRPr="000A406B" w:rsidRDefault="00003E80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003E80" w:rsidRPr="00F41493" w:rsidTr="00BB732F">
        <w:tc>
          <w:tcPr>
            <w:tcW w:w="10065" w:type="dxa"/>
            <w:gridSpan w:val="3"/>
            <w:shd w:val="clear" w:color="auto" w:fill="E7E6E6" w:themeFill="background2"/>
          </w:tcPr>
          <w:p w:rsidR="00003E80" w:rsidRPr="00F41493" w:rsidRDefault="00003E80" w:rsidP="00BB732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</w:t>
            </w:r>
            <w:r>
              <w:rPr>
                <w:b/>
                <w:i/>
                <w:sz w:val="22"/>
                <w:szCs w:val="22"/>
              </w:rPr>
              <w:t>ень профессиональных стандартов</w:t>
            </w:r>
          </w:p>
        </w:tc>
      </w:tr>
      <w:tr w:rsidR="009A6D4F" w:rsidRPr="00F41493" w:rsidTr="00D356D1">
        <w:trPr>
          <w:trHeight w:val="244"/>
        </w:trPr>
        <w:tc>
          <w:tcPr>
            <w:tcW w:w="10065" w:type="dxa"/>
            <w:gridSpan w:val="3"/>
          </w:tcPr>
          <w:p w:rsidR="009A6D4F" w:rsidRPr="009A6D4F" w:rsidRDefault="009A6D4F" w:rsidP="009A6D4F">
            <w:pPr>
              <w:pStyle w:val="a"/>
              <w:spacing w:line="240" w:lineRule="auto"/>
              <w:ind w:left="23"/>
              <w:rPr>
                <w:color w:val="000000" w:themeColor="text1"/>
              </w:rPr>
            </w:pPr>
            <w:r w:rsidRPr="009A6D4F">
              <w:rPr>
                <w:bCs/>
                <w:color w:val="000000" w:themeColor="text1"/>
              </w:rPr>
              <w:t>Приказ МВД России от 29.06.2005 N 511 (</w:t>
            </w:r>
            <w:r w:rsidRPr="009A6D4F">
              <w:rPr>
                <w:color w:val="000000" w:themeColor="text1"/>
              </w:rPr>
              <w:t>в действующей редакции</w:t>
            </w:r>
            <w:r w:rsidRPr="009A6D4F">
              <w:rPr>
                <w:bCs/>
                <w:color w:val="000000" w:themeColor="text1"/>
              </w:rPr>
              <w:t>) "Вопросы организации производства судебных экспертиз в экспертно-криминалистических подразделениях органов внутренних дел Российской Федерации" (вместе с "Инструкцией по организации производства судебных экспертиз в экспертно-криминалистических подразделениях органов внутренних дел Российской Федерации", "Перечнем родов (видов) судебных экспертиз, производимых в экспертно-криминалистических подразделениях органов внутренних дел Российской Федерации") (Зарегистрировано в Минюсте России 23.08.2005 N 6931)</w:t>
            </w:r>
          </w:p>
        </w:tc>
      </w:tr>
      <w:tr w:rsidR="009A6D4F" w:rsidRPr="00F41493" w:rsidTr="00D356D1">
        <w:trPr>
          <w:trHeight w:val="244"/>
        </w:trPr>
        <w:tc>
          <w:tcPr>
            <w:tcW w:w="10065" w:type="dxa"/>
            <w:gridSpan w:val="3"/>
          </w:tcPr>
          <w:p w:rsidR="009A6D4F" w:rsidRPr="009A6D4F" w:rsidRDefault="009A6D4F" w:rsidP="009A6D4F">
            <w:pPr>
              <w:pStyle w:val="a"/>
              <w:spacing w:line="240" w:lineRule="auto"/>
              <w:ind w:left="23"/>
              <w:rPr>
                <w:bCs/>
                <w:color w:val="000000" w:themeColor="text1"/>
              </w:rPr>
            </w:pPr>
            <w:r w:rsidRPr="009A6D4F">
              <w:rPr>
                <w:bCs/>
                <w:color w:val="000000" w:themeColor="text1"/>
              </w:rPr>
              <w:t>Приказ Минюста РФ от 14.05.2003 N 114 (в действующей редакции) Об утверждении Перечня родов (видов) экспертиз, выполняемых в государственных судебно-экспертных учреждениях Министерства юстиции Российской Федерации, и Перечня экспертных специальностей, по которым предоставляется право самостоятельного производства судебных экспертиз в государственных судебно-экспертных учреждениях Министерства юстиции Российской Федерации</w:t>
            </w:r>
          </w:p>
        </w:tc>
      </w:tr>
    </w:tbl>
    <w:p w:rsidR="00343541" w:rsidRDefault="00343541" w:rsidP="00003E80">
      <w:pPr>
        <w:ind w:left="-284"/>
        <w:rPr>
          <w:sz w:val="24"/>
          <w:szCs w:val="24"/>
        </w:rPr>
      </w:pPr>
    </w:p>
    <w:p w:rsidR="009C114E" w:rsidRDefault="009C114E" w:rsidP="00003E80">
      <w:pPr>
        <w:ind w:left="-284"/>
        <w:rPr>
          <w:sz w:val="24"/>
          <w:szCs w:val="24"/>
        </w:rPr>
      </w:pPr>
    </w:p>
    <w:p w:rsidR="009C114E" w:rsidRDefault="009C114E" w:rsidP="00003E80">
      <w:pPr>
        <w:ind w:left="-284"/>
        <w:rPr>
          <w:sz w:val="24"/>
          <w:szCs w:val="24"/>
        </w:rPr>
      </w:pPr>
    </w:p>
    <w:p w:rsidR="00003E80" w:rsidRPr="005A10FC" w:rsidRDefault="00003E80" w:rsidP="00003E80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="007416D0">
        <w:rPr>
          <w:sz w:val="24"/>
          <w:szCs w:val="24"/>
        </w:rPr>
        <w:t>Чуркина Людмила Михайловна</w:t>
      </w:r>
      <w:r w:rsidR="005A10FC" w:rsidRPr="005A10FC">
        <w:rPr>
          <w:sz w:val="24"/>
          <w:szCs w:val="24"/>
        </w:rPr>
        <w:t>,</w:t>
      </w:r>
      <w:r w:rsidRPr="005A10FC">
        <w:rPr>
          <w:sz w:val="24"/>
          <w:szCs w:val="24"/>
        </w:rPr>
        <w:t xml:space="preserve">            </w:t>
      </w:r>
    </w:p>
    <w:p w:rsidR="00003E80" w:rsidRPr="006D4595" w:rsidRDefault="00003E80" w:rsidP="00003E80">
      <w:pPr>
        <w:ind w:left="-284"/>
        <w:rPr>
          <w:sz w:val="16"/>
          <w:szCs w:val="16"/>
        </w:rPr>
      </w:pPr>
      <w:r w:rsidRPr="005A10FC">
        <w:rPr>
          <w:sz w:val="24"/>
          <w:szCs w:val="24"/>
        </w:rPr>
        <w:t xml:space="preserve">                                                                        </w:t>
      </w:r>
      <w:r w:rsidR="00E90521" w:rsidRPr="005A10FC">
        <w:rPr>
          <w:sz w:val="24"/>
          <w:szCs w:val="24"/>
        </w:rPr>
        <w:t xml:space="preserve">                             к</w:t>
      </w:r>
      <w:r w:rsidRPr="005A10FC">
        <w:rPr>
          <w:sz w:val="24"/>
          <w:szCs w:val="24"/>
        </w:rPr>
        <w:t>.</w:t>
      </w:r>
      <w:r w:rsidR="007416D0">
        <w:rPr>
          <w:sz w:val="24"/>
          <w:szCs w:val="24"/>
        </w:rPr>
        <w:t>ю</w:t>
      </w:r>
      <w:r w:rsidR="00AE58FE" w:rsidRPr="005A10FC">
        <w:rPr>
          <w:sz w:val="24"/>
          <w:szCs w:val="24"/>
        </w:rPr>
        <w:t>.</w:t>
      </w:r>
      <w:r w:rsidRPr="005A10FC">
        <w:rPr>
          <w:sz w:val="24"/>
          <w:szCs w:val="24"/>
        </w:rPr>
        <w:t xml:space="preserve">н., </w:t>
      </w:r>
      <w:r w:rsidR="00E90521" w:rsidRPr="005A10FC">
        <w:rPr>
          <w:sz w:val="24"/>
          <w:szCs w:val="24"/>
        </w:rPr>
        <w:t>доцент</w:t>
      </w:r>
    </w:p>
    <w:p w:rsidR="00003E80" w:rsidRPr="006D4595" w:rsidRDefault="00003E80" w:rsidP="00003E80">
      <w:pPr>
        <w:rPr>
          <w:sz w:val="24"/>
          <w:szCs w:val="24"/>
        </w:rPr>
      </w:pPr>
    </w:p>
    <w:p w:rsidR="00003E80" w:rsidRDefault="00003E80" w:rsidP="00003E80">
      <w:pPr>
        <w:rPr>
          <w:sz w:val="24"/>
          <w:szCs w:val="24"/>
        </w:rPr>
      </w:pPr>
    </w:p>
    <w:p w:rsidR="00003E80" w:rsidRDefault="00003E80" w:rsidP="00003E80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>едрой                                                             Курдюмов Александр Васильевич,</w:t>
      </w:r>
    </w:p>
    <w:p w:rsidR="00003E80" w:rsidRDefault="00003E80" w:rsidP="00003E80">
      <w:pPr>
        <w:ind w:left="-284"/>
        <w:rPr>
          <w:sz w:val="24"/>
          <w:szCs w:val="24"/>
        </w:rPr>
      </w:pPr>
      <w:r>
        <w:rPr>
          <w:sz w:val="24"/>
          <w:szCs w:val="24"/>
        </w:rPr>
        <w:t>конкурентного права и антимонопольного                            к.э.н., доцент</w:t>
      </w:r>
    </w:p>
    <w:p w:rsidR="00D356D1" w:rsidRDefault="00003E80" w:rsidP="00D356D1">
      <w:pPr>
        <w:ind w:left="-284"/>
        <w:rPr>
          <w:sz w:val="24"/>
          <w:szCs w:val="24"/>
        </w:rPr>
      </w:pPr>
      <w:r>
        <w:rPr>
          <w:sz w:val="24"/>
          <w:szCs w:val="24"/>
        </w:rPr>
        <w:t>регулирования</w:t>
      </w:r>
    </w:p>
    <w:p w:rsidR="003412F6" w:rsidRDefault="003412F6" w:rsidP="00D356D1">
      <w:pPr>
        <w:ind w:left="-284"/>
        <w:rPr>
          <w:sz w:val="24"/>
          <w:szCs w:val="24"/>
        </w:rPr>
      </w:pPr>
    </w:p>
    <w:p w:rsidR="003412F6" w:rsidRDefault="003412F6" w:rsidP="00D356D1">
      <w:pPr>
        <w:ind w:left="-284"/>
        <w:rPr>
          <w:sz w:val="24"/>
          <w:szCs w:val="24"/>
        </w:rPr>
      </w:pPr>
    </w:p>
    <w:p w:rsidR="007416D0" w:rsidRDefault="007416D0" w:rsidP="00D356D1">
      <w:pPr>
        <w:ind w:left="-284"/>
        <w:rPr>
          <w:sz w:val="24"/>
          <w:szCs w:val="24"/>
        </w:rPr>
      </w:pPr>
    </w:p>
    <w:p w:rsidR="007416D0" w:rsidRDefault="007416D0" w:rsidP="00D356D1">
      <w:pPr>
        <w:ind w:left="-284"/>
        <w:rPr>
          <w:sz w:val="24"/>
          <w:szCs w:val="24"/>
        </w:rPr>
      </w:pPr>
    </w:p>
    <w:p w:rsidR="007416D0" w:rsidRDefault="007416D0" w:rsidP="00D356D1">
      <w:pPr>
        <w:ind w:left="-284"/>
        <w:rPr>
          <w:sz w:val="24"/>
          <w:szCs w:val="24"/>
        </w:rPr>
      </w:pPr>
    </w:p>
    <w:p w:rsidR="007416D0" w:rsidRDefault="007416D0" w:rsidP="00D356D1">
      <w:pPr>
        <w:ind w:left="-284"/>
        <w:rPr>
          <w:sz w:val="24"/>
          <w:szCs w:val="24"/>
        </w:rPr>
      </w:pPr>
    </w:p>
    <w:p w:rsidR="007416D0" w:rsidRDefault="007416D0" w:rsidP="00D356D1">
      <w:pPr>
        <w:ind w:left="-284"/>
        <w:rPr>
          <w:sz w:val="24"/>
          <w:szCs w:val="24"/>
        </w:rPr>
      </w:pPr>
    </w:p>
    <w:p w:rsidR="007416D0" w:rsidRDefault="007416D0" w:rsidP="00D356D1">
      <w:pPr>
        <w:ind w:left="-284"/>
        <w:rPr>
          <w:sz w:val="24"/>
          <w:szCs w:val="24"/>
        </w:rPr>
      </w:pPr>
    </w:p>
    <w:p w:rsidR="007416D0" w:rsidRDefault="007416D0" w:rsidP="00D356D1">
      <w:pPr>
        <w:ind w:left="-284"/>
        <w:rPr>
          <w:sz w:val="24"/>
          <w:szCs w:val="24"/>
        </w:rPr>
      </w:pPr>
    </w:p>
    <w:p w:rsidR="007416D0" w:rsidRDefault="007416D0" w:rsidP="00D356D1">
      <w:pPr>
        <w:ind w:left="-284"/>
        <w:rPr>
          <w:sz w:val="24"/>
          <w:szCs w:val="24"/>
        </w:rPr>
      </w:pPr>
    </w:p>
    <w:p w:rsidR="007416D0" w:rsidRDefault="007416D0" w:rsidP="00D356D1">
      <w:pPr>
        <w:ind w:left="-284"/>
        <w:rPr>
          <w:sz w:val="24"/>
          <w:szCs w:val="24"/>
        </w:rPr>
      </w:pPr>
    </w:p>
    <w:p w:rsidR="007416D0" w:rsidRDefault="007416D0" w:rsidP="00D356D1">
      <w:pPr>
        <w:ind w:left="-284"/>
        <w:rPr>
          <w:sz w:val="24"/>
          <w:szCs w:val="24"/>
        </w:rPr>
      </w:pPr>
    </w:p>
    <w:p w:rsidR="007416D0" w:rsidRDefault="007416D0" w:rsidP="00D356D1">
      <w:pPr>
        <w:ind w:left="-284"/>
        <w:rPr>
          <w:sz w:val="24"/>
          <w:szCs w:val="24"/>
        </w:rPr>
      </w:pPr>
    </w:p>
    <w:p w:rsidR="007416D0" w:rsidRDefault="007416D0" w:rsidP="00D356D1">
      <w:pPr>
        <w:ind w:left="-284"/>
        <w:rPr>
          <w:sz w:val="24"/>
          <w:szCs w:val="24"/>
        </w:rPr>
      </w:pPr>
    </w:p>
    <w:p w:rsidR="007416D0" w:rsidRDefault="007416D0" w:rsidP="00D356D1">
      <w:pPr>
        <w:ind w:left="-284"/>
        <w:rPr>
          <w:sz w:val="24"/>
          <w:szCs w:val="24"/>
        </w:rPr>
      </w:pPr>
    </w:p>
    <w:p w:rsidR="007416D0" w:rsidRDefault="007416D0" w:rsidP="00D356D1">
      <w:pPr>
        <w:ind w:left="-284"/>
        <w:rPr>
          <w:sz w:val="24"/>
          <w:szCs w:val="24"/>
        </w:rPr>
      </w:pPr>
    </w:p>
    <w:p w:rsidR="007416D0" w:rsidRDefault="007416D0" w:rsidP="00D356D1">
      <w:pPr>
        <w:ind w:left="-284"/>
        <w:rPr>
          <w:sz w:val="24"/>
          <w:szCs w:val="24"/>
        </w:rPr>
      </w:pPr>
    </w:p>
    <w:p w:rsidR="007416D0" w:rsidRDefault="007416D0" w:rsidP="00D356D1">
      <w:pPr>
        <w:ind w:left="-284"/>
        <w:rPr>
          <w:sz w:val="24"/>
          <w:szCs w:val="24"/>
        </w:rPr>
      </w:pPr>
    </w:p>
    <w:p w:rsidR="007416D0" w:rsidRDefault="007416D0" w:rsidP="00D356D1">
      <w:pPr>
        <w:ind w:left="-284"/>
        <w:rPr>
          <w:sz w:val="24"/>
          <w:szCs w:val="24"/>
        </w:rPr>
      </w:pPr>
    </w:p>
    <w:p w:rsidR="007416D0" w:rsidRDefault="007416D0" w:rsidP="00D356D1">
      <w:pPr>
        <w:ind w:left="-284"/>
        <w:rPr>
          <w:sz w:val="24"/>
          <w:szCs w:val="24"/>
        </w:rPr>
      </w:pPr>
    </w:p>
    <w:p w:rsidR="007416D0" w:rsidRDefault="007416D0" w:rsidP="00D356D1">
      <w:pPr>
        <w:ind w:left="-284"/>
        <w:rPr>
          <w:sz w:val="24"/>
          <w:szCs w:val="24"/>
        </w:rPr>
      </w:pPr>
    </w:p>
    <w:p w:rsidR="003412F6" w:rsidRDefault="003412F6" w:rsidP="00D356D1">
      <w:pPr>
        <w:ind w:left="-284"/>
        <w:rPr>
          <w:sz w:val="24"/>
          <w:szCs w:val="24"/>
        </w:rPr>
      </w:pPr>
    </w:p>
    <w:p w:rsidR="007416D0" w:rsidRPr="007416D0" w:rsidRDefault="007416D0" w:rsidP="007416D0">
      <w:pPr>
        <w:jc w:val="center"/>
        <w:rPr>
          <w:b/>
          <w:sz w:val="24"/>
          <w:szCs w:val="24"/>
        </w:rPr>
      </w:pPr>
      <w:r w:rsidRPr="007416D0">
        <w:rPr>
          <w:b/>
          <w:sz w:val="24"/>
          <w:szCs w:val="24"/>
        </w:rPr>
        <w:t xml:space="preserve">Перечень тем курсовых работ </w:t>
      </w:r>
    </w:p>
    <w:p w:rsidR="007416D0" w:rsidRPr="007416D0" w:rsidRDefault="007416D0" w:rsidP="007416D0">
      <w:pPr>
        <w:jc w:val="center"/>
        <w:rPr>
          <w:sz w:val="24"/>
          <w:szCs w:val="24"/>
        </w:rPr>
      </w:pPr>
    </w:p>
    <w:tbl>
      <w:tblPr>
        <w:tblStyle w:val="2"/>
        <w:tblW w:w="10207" w:type="dxa"/>
        <w:tblInd w:w="-289" w:type="dxa"/>
        <w:tblLook w:val="04A0" w:firstRow="1" w:lastRow="0" w:firstColumn="1" w:lastColumn="0" w:noHBand="0" w:noVBand="1"/>
      </w:tblPr>
      <w:tblGrid>
        <w:gridCol w:w="3261"/>
        <w:gridCol w:w="6946"/>
      </w:tblGrid>
      <w:tr w:rsidR="007416D0" w:rsidRPr="007416D0" w:rsidTr="00E02729">
        <w:tc>
          <w:tcPr>
            <w:tcW w:w="3261" w:type="dxa"/>
            <w:shd w:val="clear" w:color="auto" w:fill="E7E6E6" w:themeFill="background2"/>
          </w:tcPr>
          <w:p w:rsidR="007416D0" w:rsidRPr="007416D0" w:rsidRDefault="007416D0" w:rsidP="007416D0">
            <w:pPr>
              <w:rPr>
                <w:b/>
                <w:i/>
                <w:sz w:val="24"/>
                <w:szCs w:val="24"/>
              </w:rPr>
            </w:pPr>
            <w:r w:rsidRPr="007416D0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6946" w:type="dxa"/>
          </w:tcPr>
          <w:p w:rsidR="007416D0" w:rsidRPr="007416D0" w:rsidRDefault="00402C9B" w:rsidP="007416D0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Корпоративное и предпринимательское правл</w:t>
            </w:r>
            <w:r w:rsidR="007416D0" w:rsidRPr="007416D0"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</w:tr>
      <w:tr w:rsidR="007416D0" w:rsidRPr="007416D0" w:rsidTr="00E02729">
        <w:tc>
          <w:tcPr>
            <w:tcW w:w="3261" w:type="dxa"/>
            <w:shd w:val="clear" w:color="auto" w:fill="E7E6E6" w:themeFill="background2"/>
          </w:tcPr>
          <w:p w:rsidR="007416D0" w:rsidRPr="007416D0" w:rsidRDefault="007416D0" w:rsidP="007416D0">
            <w:pPr>
              <w:rPr>
                <w:b/>
                <w:i/>
                <w:sz w:val="24"/>
                <w:szCs w:val="24"/>
              </w:rPr>
            </w:pPr>
            <w:r w:rsidRPr="007416D0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</w:tcPr>
          <w:p w:rsidR="007416D0" w:rsidRPr="007416D0" w:rsidRDefault="007416D0" w:rsidP="007416D0">
            <w:pPr>
              <w:rPr>
                <w:sz w:val="24"/>
                <w:szCs w:val="24"/>
              </w:rPr>
            </w:pPr>
            <w:r w:rsidRPr="007416D0">
              <w:rPr>
                <w:sz w:val="22"/>
                <w:szCs w:val="22"/>
              </w:rPr>
              <w:t>40.05.03 Юриспруденция</w:t>
            </w:r>
          </w:p>
        </w:tc>
      </w:tr>
      <w:tr w:rsidR="007416D0" w:rsidRPr="007416D0" w:rsidTr="00E02729">
        <w:tc>
          <w:tcPr>
            <w:tcW w:w="3261" w:type="dxa"/>
            <w:shd w:val="clear" w:color="auto" w:fill="E7E6E6" w:themeFill="background2"/>
          </w:tcPr>
          <w:p w:rsidR="007416D0" w:rsidRPr="007416D0" w:rsidRDefault="007416D0" w:rsidP="007416D0">
            <w:pPr>
              <w:rPr>
                <w:b/>
                <w:i/>
                <w:sz w:val="24"/>
                <w:szCs w:val="24"/>
              </w:rPr>
            </w:pPr>
            <w:r w:rsidRPr="007416D0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946" w:type="dxa"/>
          </w:tcPr>
          <w:p w:rsidR="007416D0" w:rsidRPr="007416D0" w:rsidRDefault="007416D0" w:rsidP="007416D0">
            <w:pPr>
              <w:rPr>
                <w:sz w:val="24"/>
                <w:szCs w:val="24"/>
              </w:rPr>
            </w:pPr>
            <w:r w:rsidRPr="007416D0">
              <w:rPr>
                <w:sz w:val="24"/>
                <w:szCs w:val="24"/>
              </w:rPr>
              <w:t>Экономические экспертизы</w:t>
            </w:r>
          </w:p>
        </w:tc>
      </w:tr>
      <w:tr w:rsidR="007416D0" w:rsidRPr="007416D0" w:rsidTr="00E02729">
        <w:tc>
          <w:tcPr>
            <w:tcW w:w="3261" w:type="dxa"/>
            <w:shd w:val="clear" w:color="auto" w:fill="E7E6E6" w:themeFill="background2"/>
          </w:tcPr>
          <w:p w:rsidR="007416D0" w:rsidRPr="007416D0" w:rsidRDefault="007416D0" w:rsidP="007416D0">
            <w:pPr>
              <w:rPr>
                <w:b/>
                <w:i/>
                <w:sz w:val="24"/>
                <w:szCs w:val="24"/>
              </w:rPr>
            </w:pPr>
            <w:r w:rsidRPr="007416D0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6946" w:type="dxa"/>
          </w:tcPr>
          <w:p w:rsidR="007416D0" w:rsidRPr="007416D0" w:rsidRDefault="007416D0" w:rsidP="007416D0">
            <w:pPr>
              <w:rPr>
                <w:i/>
                <w:sz w:val="24"/>
                <w:szCs w:val="24"/>
              </w:rPr>
            </w:pPr>
            <w:r w:rsidRPr="007416D0">
              <w:rPr>
                <w:i/>
                <w:sz w:val="22"/>
                <w:szCs w:val="22"/>
              </w:rPr>
              <w:t>Кафедра конкурентного права и антимонопольного регулирования</w:t>
            </w:r>
          </w:p>
        </w:tc>
      </w:tr>
      <w:tr w:rsidR="007416D0" w:rsidRPr="007416D0" w:rsidTr="00E02729">
        <w:tc>
          <w:tcPr>
            <w:tcW w:w="10207" w:type="dxa"/>
            <w:gridSpan w:val="2"/>
            <w:shd w:val="clear" w:color="auto" w:fill="E7E6E6" w:themeFill="background2"/>
          </w:tcPr>
          <w:p w:rsidR="007416D0" w:rsidRPr="007416D0" w:rsidRDefault="007416D0" w:rsidP="007416D0">
            <w:pPr>
              <w:rPr>
                <w:b/>
                <w:i/>
                <w:sz w:val="24"/>
                <w:szCs w:val="24"/>
              </w:rPr>
            </w:pPr>
            <w:r w:rsidRPr="007416D0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7416D0" w:rsidRPr="007416D0" w:rsidTr="00E02729">
        <w:tc>
          <w:tcPr>
            <w:tcW w:w="10207" w:type="dxa"/>
            <w:gridSpan w:val="2"/>
          </w:tcPr>
          <w:p w:rsidR="00402C9B" w:rsidRPr="00402C9B" w:rsidRDefault="00402C9B" w:rsidP="00402C9B">
            <w:pPr>
              <w:numPr>
                <w:ilvl w:val="0"/>
                <w:numId w:val="20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02C9B">
              <w:rPr>
                <w:sz w:val="22"/>
                <w:szCs w:val="22"/>
              </w:rPr>
              <w:t>Повышение эффективности управления организацией: экономико-правовой аспекты</w:t>
            </w:r>
          </w:p>
          <w:p w:rsidR="00402C9B" w:rsidRPr="00402C9B" w:rsidRDefault="00402C9B" w:rsidP="00402C9B">
            <w:pPr>
              <w:numPr>
                <w:ilvl w:val="0"/>
                <w:numId w:val="20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02C9B">
              <w:rPr>
                <w:sz w:val="22"/>
                <w:szCs w:val="22"/>
              </w:rPr>
              <w:t>Повышение конкурентоспособности организации в условиях трансформации экономики</w:t>
            </w:r>
          </w:p>
          <w:p w:rsidR="00402C9B" w:rsidRPr="00402C9B" w:rsidRDefault="00402C9B" w:rsidP="00402C9B">
            <w:pPr>
              <w:numPr>
                <w:ilvl w:val="0"/>
                <w:numId w:val="20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02C9B">
              <w:rPr>
                <w:sz w:val="22"/>
                <w:szCs w:val="22"/>
              </w:rPr>
              <w:t>Финансовые результаты деятельности организации и методы их оценки</w:t>
            </w:r>
          </w:p>
          <w:p w:rsidR="00402C9B" w:rsidRPr="00402C9B" w:rsidRDefault="00402C9B" w:rsidP="00402C9B">
            <w:pPr>
              <w:numPr>
                <w:ilvl w:val="0"/>
                <w:numId w:val="20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02C9B">
              <w:rPr>
                <w:sz w:val="22"/>
                <w:szCs w:val="22"/>
              </w:rPr>
              <w:t xml:space="preserve">Система налогообложения организации: виды и их сравнительная характеристика </w:t>
            </w:r>
          </w:p>
          <w:p w:rsidR="00402C9B" w:rsidRPr="00402C9B" w:rsidRDefault="00402C9B" w:rsidP="00402C9B">
            <w:pPr>
              <w:numPr>
                <w:ilvl w:val="0"/>
                <w:numId w:val="20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02C9B">
              <w:rPr>
                <w:sz w:val="22"/>
                <w:szCs w:val="22"/>
              </w:rPr>
              <w:t>Управление финансовыми ресурсами организации с целью повышения эффективности управления организацией</w:t>
            </w:r>
          </w:p>
          <w:p w:rsidR="00A16BF8" w:rsidRPr="00402C9B" w:rsidRDefault="00A16BF8" w:rsidP="00A16BF8">
            <w:pPr>
              <w:numPr>
                <w:ilvl w:val="0"/>
                <w:numId w:val="20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02C9B">
              <w:rPr>
                <w:sz w:val="22"/>
                <w:szCs w:val="22"/>
              </w:rPr>
              <w:t xml:space="preserve">Повышение эффективности </w:t>
            </w:r>
            <w:r>
              <w:rPr>
                <w:sz w:val="22"/>
                <w:szCs w:val="22"/>
              </w:rPr>
              <w:t xml:space="preserve">реализации организационно-управленческой </w:t>
            </w:r>
            <w:r w:rsidRPr="00402C9B">
              <w:rPr>
                <w:sz w:val="22"/>
                <w:szCs w:val="22"/>
              </w:rPr>
              <w:t>деятельности по сертификации товаров: экономико-правовой аспект</w:t>
            </w:r>
          </w:p>
          <w:p w:rsidR="00A16BF8" w:rsidRPr="00402C9B" w:rsidRDefault="00A16BF8" w:rsidP="00A16BF8">
            <w:pPr>
              <w:numPr>
                <w:ilvl w:val="0"/>
                <w:numId w:val="20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02C9B">
              <w:rPr>
                <w:sz w:val="22"/>
                <w:szCs w:val="22"/>
              </w:rPr>
              <w:t xml:space="preserve">Повышение эффективности </w:t>
            </w:r>
            <w:r>
              <w:rPr>
                <w:sz w:val="22"/>
                <w:szCs w:val="22"/>
              </w:rPr>
              <w:t xml:space="preserve">реализации организационно-управленческой </w:t>
            </w:r>
            <w:r w:rsidRPr="00402C9B">
              <w:rPr>
                <w:sz w:val="22"/>
                <w:szCs w:val="22"/>
              </w:rPr>
              <w:t xml:space="preserve">деятельности </w:t>
            </w:r>
            <w:r>
              <w:rPr>
                <w:sz w:val="22"/>
                <w:szCs w:val="22"/>
              </w:rPr>
              <w:t xml:space="preserve">в сфере </w:t>
            </w:r>
            <w:r w:rsidRPr="00402C9B">
              <w:rPr>
                <w:sz w:val="22"/>
                <w:szCs w:val="22"/>
              </w:rPr>
              <w:t>розничной торговли пищевыми продуктами в специализированных магазинах: экономико-организационный и правовые аспекты</w:t>
            </w:r>
          </w:p>
          <w:p w:rsidR="00402C9B" w:rsidRPr="00402C9B" w:rsidRDefault="00402C9B" w:rsidP="00402C9B">
            <w:pPr>
              <w:numPr>
                <w:ilvl w:val="0"/>
                <w:numId w:val="20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02C9B">
              <w:rPr>
                <w:sz w:val="22"/>
                <w:szCs w:val="22"/>
              </w:rPr>
              <w:t>Экономико-организационный и правовые аспекты увеличения оптовых продаж товаров</w:t>
            </w:r>
          </w:p>
          <w:p w:rsidR="00402C9B" w:rsidRPr="00402C9B" w:rsidRDefault="00402C9B" w:rsidP="00402C9B">
            <w:pPr>
              <w:numPr>
                <w:ilvl w:val="0"/>
                <w:numId w:val="20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02C9B">
              <w:rPr>
                <w:sz w:val="22"/>
                <w:szCs w:val="22"/>
              </w:rPr>
              <w:t xml:space="preserve">Стратегическое планирование и правовое регулирование оптовой торговли товарами </w:t>
            </w:r>
          </w:p>
          <w:p w:rsidR="00402C9B" w:rsidRPr="00402C9B" w:rsidRDefault="00402C9B" w:rsidP="00402C9B">
            <w:pPr>
              <w:numPr>
                <w:ilvl w:val="0"/>
                <w:numId w:val="20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02C9B">
              <w:rPr>
                <w:sz w:val="22"/>
                <w:szCs w:val="22"/>
              </w:rPr>
              <w:t xml:space="preserve"> Совершенствование маркетинговой занятости в розничной торговле пищевыми продуктами в специализированных магазинах: экономико-организационный и правовой аспекты </w:t>
            </w:r>
          </w:p>
          <w:p w:rsidR="00A16BF8" w:rsidRPr="00402C9B" w:rsidRDefault="00A16BF8" w:rsidP="00A16BF8">
            <w:pPr>
              <w:numPr>
                <w:ilvl w:val="0"/>
                <w:numId w:val="20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02C9B">
              <w:rPr>
                <w:sz w:val="22"/>
                <w:szCs w:val="22"/>
              </w:rPr>
              <w:t xml:space="preserve">Повышение эффективности </w:t>
            </w:r>
            <w:r>
              <w:rPr>
                <w:sz w:val="22"/>
                <w:szCs w:val="22"/>
              </w:rPr>
              <w:t xml:space="preserve">реализации организационно-управленческой </w:t>
            </w:r>
            <w:r w:rsidRPr="00402C9B">
              <w:rPr>
                <w:sz w:val="22"/>
                <w:szCs w:val="22"/>
              </w:rPr>
              <w:t>деятельности санаторно-курортного учреждения: экономико-правовой аспект</w:t>
            </w:r>
          </w:p>
          <w:p w:rsidR="00A16BF8" w:rsidRPr="00402C9B" w:rsidRDefault="00A16BF8" w:rsidP="00A16BF8">
            <w:pPr>
              <w:numPr>
                <w:ilvl w:val="0"/>
                <w:numId w:val="20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02C9B">
              <w:rPr>
                <w:sz w:val="22"/>
                <w:szCs w:val="22"/>
              </w:rPr>
              <w:t xml:space="preserve">Совершенствование управления закупочной деятельностью пищевых продуктов в специализированном магазине торговой сети: экономико-организационный и правовой аспекты </w:t>
            </w:r>
          </w:p>
          <w:p w:rsidR="00402C9B" w:rsidRPr="00402C9B" w:rsidRDefault="00402C9B" w:rsidP="00402C9B">
            <w:pPr>
              <w:numPr>
                <w:ilvl w:val="0"/>
                <w:numId w:val="20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02C9B">
              <w:rPr>
                <w:sz w:val="22"/>
                <w:szCs w:val="22"/>
              </w:rPr>
              <w:t xml:space="preserve">Улучшение экономико-правового регулирования положения хозяйствующего субъекта в условиях трансформации экономики </w:t>
            </w:r>
          </w:p>
          <w:p w:rsidR="00402C9B" w:rsidRPr="00402C9B" w:rsidRDefault="00402C9B" w:rsidP="00402C9B">
            <w:pPr>
              <w:numPr>
                <w:ilvl w:val="0"/>
                <w:numId w:val="20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02C9B">
              <w:rPr>
                <w:sz w:val="22"/>
                <w:szCs w:val="22"/>
              </w:rPr>
              <w:t xml:space="preserve">Бизнес-планирование и нормативно-правовое регулирование создания и развития хозяйствующего субъекта </w:t>
            </w:r>
          </w:p>
          <w:p w:rsidR="00402C9B" w:rsidRPr="00402C9B" w:rsidRDefault="00402C9B" w:rsidP="00402C9B">
            <w:pPr>
              <w:numPr>
                <w:ilvl w:val="0"/>
                <w:numId w:val="20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02C9B">
              <w:rPr>
                <w:sz w:val="22"/>
                <w:szCs w:val="22"/>
              </w:rPr>
              <w:t xml:space="preserve">Совершенствование кадровой политики и механизм ее реализации </w:t>
            </w:r>
          </w:p>
          <w:p w:rsidR="00402C9B" w:rsidRPr="00402C9B" w:rsidRDefault="00402C9B" w:rsidP="00402C9B">
            <w:pPr>
              <w:numPr>
                <w:ilvl w:val="0"/>
                <w:numId w:val="20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02C9B">
              <w:rPr>
                <w:sz w:val="22"/>
                <w:szCs w:val="22"/>
              </w:rPr>
              <w:t xml:space="preserve">Совершенствование экономико-правового регулирования себестоимости производства хозяйствующего субъекта </w:t>
            </w:r>
          </w:p>
          <w:p w:rsidR="00402C9B" w:rsidRPr="00402C9B" w:rsidRDefault="00402C9B" w:rsidP="00402C9B">
            <w:pPr>
              <w:numPr>
                <w:ilvl w:val="0"/>
                <w:numId w:val="20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02C9B">
              <w:rPr>
                <w:sz w:val="22"/>
                <w:szCs w:val="22"/>
              </w:rPr>
              <w:t xml:space="preserve">Планирование и нормативно-правовое регулирование производства и сбыта продукции </w:t>
            </w:r>
          </w:p>
          <w:p w:rsidR="00402C9B" w:rsidRPr="00402C9B" w:rsidRDefault="00402C9B" w:rsidP="00402C9B">
            <w:pPr>
              <w:numPr>
                <w:ilvl w:val="0"/>
                <w:numId w:val="20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02C9B">
              <w:rPr>
                <w:sz w:val="22"/>
                <w:szCs w:val="22"/>
              </w:rPr>
              <w:t xml:space="preserve">Экономико-правовой аспект совершенствования системы оплаты труда работников рыночного субъекта </w:t>
            </w:r>
          </w:p>
          <w:p w:rsidR="00402C9B" w:rsidRPr="00402C9B" w:rsidRDefault="00402C9B" w:rsidP="00402C9B">
            <w:pPr>
              <w:numPr>
                <w:ilvl w:val="0"/>
                <w:numId w:val="20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02C9B">
              <w:rPr>
                <w:sz w:val="22"/>
                <w:szCs w:val="22"/>
              </w:rPr>
              <w:t>Повышение экономико-правовой безопасности розничной торговли потребительскими товарами</w:t>
            </w:r>
          </w:p>
          <w:p w:rsidR="00402C9B" w:rsidRPr="00402C9B" w:rsidRDefault="00402C9B" w:rsidP="00402C9B">
            <w:pPr>
              <w:numPr>
                <w:ilvl w:val="0"/>
                <w:numId w:val="20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02C9B">
              <w:rPr>
                <w:sz w:val="22"/>
                <w:szCs w:val="22"/>
              </w:rPr>
              <w:t>Развитие некоммерческой организации как субъекта предпринимательской деятельности: экономико-правовые аспекты</w:t>
            </w:r>
          </w:p>
          <w:p w:rsidR="00A16BF8" w:rsidRPr="00402C9B" w:rsidRDefault="00A16BF8" w:rsidP="00A16BF8">
            <w:pPr>
              <w:numPr>
                <w:ilvl w:val="0"/>
                <w:numId w:val="20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Особенности реализации организационно-управленческой деятельности </w:t>
            </w:r>
            <w:r w:rsidRPr="00402C9B">
              <w:rPr>
                <w:sz w:val="22"/>
                <w:szCs w:val="22"/>
              </w:rPr>
              <w:t>некоммерческой организации как субъекта предпринимательской деятельности</w:t>
            </w:r>
          </w:p>
          <w:p w:rsidR="00A16BF8" w:rsidRPr="00402C9B" w:rsidRDefault="00A16BF8" w:rsidP="00A16BF8">
            <w:pPr>
              <w:numPr>
                <w:ilvl w:val="0"/>
                <w:numId w:val="20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Правовые и организационные основы формирования</w:t>
            </w:r>
            <w:r w:rsidRPr="00402C9B">
              <w:rPr>
                <w:sz w:val="22"/>
                <w:szCs w:val="22"/>
              </w:rPr>
              <w:t xml:space="preserve"> источников имущест</w:t>
            </w:r>
            <w:r>
              <w:rPr>
                <w:sz w:val="22"/>
                <w:szCs w:val="22"/>
              </w:rPr>
              <w:t>ва некоммерческих организаций</w:t>
            </w:r>
          </w:p>
          <w:p w:rsidR="00402C9B" w:rsidRPr="00402C9B" w:rsidRDefault="00402C9B" w:rsidP="00402C9B">
            <w:pPr>
              <w:numPr>
                <w:ilvl w:val="0"/>
                <w:numId w:val="20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02C9B">
              <w:rPr>
                <w:sz w:val="22"/>
                <w:szCs w:val="22"/>
              </w:rPr>
              <w:t>Повышение эффективности системы управления некоммерческих организаций</w:t>
            </w:r>
          </w:p>
          <w:p w:rsidR="00A16BF8" w:rsidRPr="00402C9B" w:rsidRDefault="00A16BF8" w:rsidP="00A16BF8">
            <w:pPr>
              <w:numPr>
                <w:ilvl w:val="0"/>
                <w:numId w:val="20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Правовые и организационные основы оценки</w:t>
            </w:r>
            <w:r w:rsidRPr="00402C9B">
              <w:rPr>
                <w:sz w:val="22"/>
                <w:szCs w:val="22"/>
              </w:rPr>
              <w:t xml:space="preserve"> эффективности деятельности некоммерческих организ</w:t>
            </w:r>
            <w:r>
              <w:rPr>
                <w:sz w:val="22"/>
                <w:szCs w:val="22"/>
              </w:rPr>
              <w:t>аций</w:t>
            </w:r>
          </w:p>
          <w:p w:rsidR="00402C9B" w:rsidRPr="00402C9B" w:rsidRDefault="00402C9B" w:rsidP="00402C9B">
            <w:pPr>
              <w:numPr>
                <w:ilvl w:val="0"/>
                <w:numId w:val="20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02C9B">
              <w:rPr>
                <w:sz w:val="22"/>
                <w:szCs w:val="22"/>
              </w:rPr>
              <w:t>Государственная поддержка некоммерческой организации как инструмент развития социально-</w:t>
            </w:r>
            <w:r w:rsidRPr="00402C9B">
              <w:rPr>
                <w:sz w:val="22"/>
                <w:szCs w:val="22"/>
              </w:rPr>
              <w:lastRenderedPageBreak/>
              <w:t>ориентировочных направлений ее деятельности</w:t>
            </w:r>
          </w:p>
          <w:p w:rsidR="00402C9B" w:rsidRPr="00402C9B" w:rsidRDefault="00402C9B" w:rsidP="00402C9B">
            <w:pPr>
              <w:numPr>
                <w:ilvl w:val="0"/>
                <w:numId w:val="20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02C9B">
              <w:rPr>
                <w:sz w:val="22"/>
                <w:szCs w:val="22"/>
              </w:rPr>
              <w:t xml:space="preserve">Развитие некоммерческого сектора экономики Российской Федерации </w:t>
            </w:r>
          </w:p>
          <w:p w:rsidR="00402C9B" w:rsidRPr="00402C9B" w:rsidRDefault="00402C9B" w:rsidP="00402C9B">
            <w:pPr>
              <w:numPr>
                <w:ilvl w:val="0"/>
                <w:numId w:val="20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02C9B">
              <w:rPr>
                <w:sz w:val="22"/>
                <w:szCs w:val="22"/>
              </w:rPr>
              <w:t>Взаимодействие государства и некоммерческих организаций (НКО)</w:t>
            </w:r>
          </w:p>
          <w:p w:rsidR="00402C9B" w:rsidRPr="00402C9B" w:rsidRDefault="00402C9B" w:rsidP="00402C9B">
            <w:pPr>
              <w:numPr>
                <w:ilvl w:val="0"/>
                <w:numId w:val="20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02C9B">
              <w:rPr>
                <w:sz w:val="22"/>
                <w:szCs w:val="22"/>
              </w:rPr>
              <w:t xml:space="preserve">Развитие некоммерческих организаций как субъекта современного рынка услуг </w:t>
            </w:r>
          </w:p>
          <w:p w:rsidR="00402C9B" w:rsidRPr="00402C9B" w:rsidRDefault="00402C9B" w:rsidP="00402C9B">
            <w:pPr>
              <w:numPr>
                <w:ilvl w:val="0"/>
                <w:numId w:val="20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02C9B">
              <w:rPr>
                <w:sz w:val="22"/>
                <w:szCs w:val="22"/>
              </w:rPr>
              <w:t xml:space="preserve">Методы финансирования некоммерческих организаций в условиях нестабильной экономики </w:t>
            </w:r>
          </w:p>
          <w:p w:rsidR="00402C9B" w:rsidRDefault="00402C9B" w:rsidP="00402C9B">
            <w:pPr>
              <w:numPr>
                <w:ilvl w:val="0"/>
                <w:numId w:val="20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02C9B">
              <w:rPr>
                <w:sz w:val="22"/>
                <w:szCs w:val="22"/>
              </w:rPr>
              <w:t xml:space="preserve">Усиление роли некоммерческих организаций в развитии региональной экономики  </w:t>
            </w:r>
          </w:p>
          <w:p w:rsidR="00A16BF8" w:rsidRPr="00402C9B" w:rsidRDefault="00A16BF8" w:rsidP="00402C9B">
            <w:pPr>
              <w:numPr>
                <w:ilvl w:val="0"/>
                <w:numId w:val="20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603EF2">
              <w:rPr>
                <w:bCs/>
                <w:color w:val="0D0D0D" w:themeColor="text1" w:themeTint="F2"/>
                <w:sz w:val="22"/>
                <w:szCs w:val="22"/>
                <w:shd w:val="clear" w:color="auto" w:fill="FFFFFF"/>
              </w:rPr>
              <w:t>Правовые</w:t>
            </w:r>
            <w:r w:rsidRPr="00603EF2">
              <w:rPr>
                <w:color w:val="0D0D0D" w:themeColor="text1" w:themeTint="F2"/>
                <w:sz w:val="22"/>
                <w:szCs w:val="22"/>
                <w:shd w:val="clear" w:color="auto" w:fill="FFFFFF"/>
              </w:rPr>
              <w:t> </w:t>
            </w:r>
            <w:r w:rsidRPr="00603EF2">
              <w:rPr>
                <w:bCs/>
                <w:color w:val="0D0D0D" w:themeColor="text1" w:themeTint="F2"/>
                <w:sz w:val="22"/>
                <w:szCs w:val="22"/>
                <w:shd w:val="clear" w:color="auto" w:fill="FFFFFF"/>
              </w:rPr>
              <w:t>и</w:t>
            </w:r>
            <w:r w:rsidRPr="00603EF2">
              <w:rPr>
                <w:color w:val="0D0D0D" w:themeColor="text1" w:themeTint="F2"/>
                <w:sz w:val="22"/>
                <w:szCs w:val="22"/>
                <w:shd w:val="clear" w:color="auto" w:fill="FFFFFF"/>
              </w:rPr>
              <w:t> </w:t>
            </w:r>
            <w:r w:rsidRPr="00603EF2">
              <w:rPr>
                <w:bCs/>
                <w:color w:val="0D0D0D" w:themeColor="text1" w:themeTint="F2"/>
                <w:sz w:val="22"/>
                <w:szCs w:val="22"/>
                <w:shd w:val="clear" w:color="auto" w:fill="FFFFFF"/>
              </w:rPr>
              <w:t>организационные</w:t>
            </w:r>
            <w:r w:rsidRPr="00603EF2">
              <w:rPr>
                <w:color w:val="0D0D0D" w:themeColor="text1" w:themeTint="F2"/>
                <w:sz w:val="22"/>
                <w:szCs w:val="22"/>
                <w:shd w:val="clear" w:color="auto" w:fill="FFFFFF"/>
              </w:rPr>
              <w:t> </w:t>
            </w:r>
            <w:r w:rsidRPr="00603EF2">
              <w:rPr>
                <w:bCs/>
                <w:color w:val="0D0D0D" w:themeColor="text1" w:themeTint="F2"/>
                <w:sz w:val="22"/>
                <w:szCs w:val="22"/>
                <w:shd w:val="clear" w:color="auto" w:fill="FFFFFF"/>
              </w:rPr>
              <w:t>основы</w:t>
            </w:r>
            <w:r w:rsidRPr="00603EF2">
              <w:rPr>
                <w:color w:val="0D0D0D" w:themeColor="text1" w:themeTint="F2"/>
                <w:sz w:val="22"/>
                <w:szCs w:val="22"/>
                <w:shd w:val="clear" w:color="auto" w:fill="FFFFFF"/>
              </w:rPr>
              <w:t> лицензирования в Российской Федерации</w:t>
            </w:r>
          </w:p>
          <w:p w:rsidR="007416D0" w:rsidRPr="007416D0" w:rsidRDefault="007416D0" w:rsidP="00A16BF8">
            <w:pPr>
              <w:tabs>
                <w:tab w:val="left" w:pos="195"/>
              </w:tabs>
              <w:ind w:left="720"/>
              <w:jc w:val="both"/>
              <w:rPr>
                <w:sz w:val="22"/>
                <w:szCs w:val="22"/>
              </w:rPr>
            </w:pPr>
          </w:p>
        </w:tc>
      </w:tr>
    </w:tbl>
    <w:p w:rsidR="007416D0" w:rsidRPr="007416D0" w:rsidRDefault="007416D0" w:rsidP="007416D0">
      <w:pPr>
        <w:rPr>
          <w:sz w:val="24"/>
          <w:szCs w:val="24"/>
        </w:rPr>
      </w:pPr>
    </w:p>
    <w:p w:rsidR="007416D0" w:rsidRPr="007416D0" w:rsidRDefault="007416D0" w:rsidP="007416D0">
      <w:pPr>
        <w:ind w:left="-284"/>
        <w:rPr>
          <w:sz w:val="24"/>
          <w:szCs w:val="24"/>
        </w:rPr>
      </w:pPr>
      <w:r w:rsidRPr="007416D0">
        <w:rPr>
          <w:sz w:val="24"/>
          <w:szCs w:val="24"/>
        </w:rPr>
        <w:t xml:space="preserve">Аннотацию подготовили                                </w:t>
      </w:r>
      <w:r w:rsidRPr="007416D0">
        <w:rPr>
          <w:sz w:val="24"/>
          <w:szCs w:val="24"/>
        </w:rPr>
        <w:tab/>
        <w:t xml:space="preserve">                         </w:t>
      </w:r>
      <w:r w:rsidR="00402C9B">
        <w:rPr>
          <w:sz w:val="24"/>
          <w:szCs w:val="24"/>
        </w:rPr>
        <w:t>Чуркина Людмила Михайловна</w:t>
      </w:r>
      <w:r w:rsidRPr="007416D0">
        <w:rPr>
          <w:sz w:val="24"/>
          <w:szCs w:val="24"/>
        </w:rPr>
        <w:t xml:space="preserve">,             </w:t>
      </w:r>
    </w:p>
    <w:p w:rsidR="007416D0" w:rsidRPr="007416D0" w:rsidRDefault="007416D0" w:rsidP="007416D0">
      <w:pPr>
        <w:ind w:left="-284"/>
        <w:rPr>
          <w:sz w:val="16"/>
          <w:szCs w:val="16"/>
        </w:rPr>
      </w:pPr>
      <w:r w:rsidRPr="007416D0">
        <w:rPr>
          <w:sz w:val="24"/>
          <w:szCs w:val="24"/>
        </w:rPr>
        <w:t xml:space="preserve">                                                                                                     к.ю.н., доцент</w:t>
      </w:r>
    </w:p>
    <w:p w:rsidR="007416D0" w:rsidRPr="007416D0" w:rsidRDefault="007416D0" w:rsidP="007416D0">
      <w:pPr>
        <w:rPr>
          <w:sz w:val="24"/>
          <w:szCs w:val="24"/>
        </w:rPr>
      </w:pPr>
    </w:p>
    <w:p w:rsidR="007416D0" w:rsidRPr="007416D0" w:rsidRDefault="007416D0" w:rsidP="007416D0">
      <w:pPr>
        <w:rPr>
          <w:sz w:val="24"/>
          <w:szCs w:val="24"/>
        </w:rPr>
      </w:pPr>
    </w:p>
    <w:p w:rsidR="007416D0" w:rsidRPr="007416D0" w:rsidRDefault="007416D0" w:rsidP="007416D0">
      <w:pPr>
        <w:ind w:left="-284"/>
        <w:rPr>
          <w:sz w:val="24"/>
          <w:szCs w:val="24"/>
        </w:rPr>
      </w:pPr>
      <w:r w:rsidRPr="007416D0">
        <w:rPr>
          <w:sz w:val="24"/>
          <w:szCs w:val="24"/>
        </w:rPr>
        <w:t>Заведующий кафедрой                                                             Курдюмов Александр Васильевич,</w:t>
      </w:r>
    </w:p>
    <w:p w:rsidR="007416D0" w:rsidRPr="007416D0" w:rsidRDefault="007416D0" w:rsidP="007416D0">
      <w:pPr>
        <w:ind w:left="-284"/>
        <w:rPr>
          <w:sz w:val="24"/>
          <w:szCs w:val="24"/>
        </w:rPr>
      </w:pPr>
      <w:r w:rsidRPr="007416D0">
        <w:rPr>
          <w:sz w:val="24"/>
          <w:szCs w:val="24"/>
        </w:rPr>
        <w:t>конкурентного права и антимонопольного                            к.э.н., доцент</w:t>
      </w:r>
    </w:p>
    <w:p w:rsidR="007416D0" w:rsidRPr="007416D0" w:rsidRDefault="007416D0" w:rsidP="007416D0">
      <w:pPr>
        <w:ind w:left="-284"/>
        <w:rPr>
          <w:sz w:val="24"/>
          <w:szCs w:val="24"/>
        </w:rPr>
      </w:pPr>
      <w:r w:rsidRPr="007416D0">
        <w:rPr>
          <w:sz w:val="24"/>
          <w:szCs w:val="24"/>
        </w:rPr>
        <w:t>регулирования</w:t>
      </w:r>
    </w:p>
    <w:p w:rsidR="007416D0" w:rsidRPr="007416D0" w:rsidRDefault="007416D0" w:rsidP="007416D0"/>
    <w:p w:rsidR="003412F6" w:rsidRDefault="003412F6" w:rsidP="00D356D1">
      <w:pPr>
        <w:ind w:left="-284"/>
        <w:rPr>
          <w:sz w:val="24"/>
          <w:szCs w:val="24"/>
        </w:rPr>
      </w:pPr>
    </w:p>
    <w:p w:rsidR="003412F6" w:rsidRDefault="003412F6" w:rsidP="00D356D1">
      <w:pPr>
        <w:ind w:left="-284"/>
        <w:rPr>
          <w:sz w:val="24"/>
          <w:szCs w:val="24"/>
        </w:rPr>
      </w:pPr>
    </w:p>
    <w:p w:rsidR="003412F6" w:rsidRDefault="003412F6" w:rsidP="00D356D1">
      <w:pPr>
        <w:ind w:left="-284"/>
        <w:rPr>
          <w:sz w:val="24"/>
          <w:szCs w:val="24"/>
        </w:rPr>
      </w:pPr>
    </w:p>
    <w:p w:rsidR="003412F6" w:rsidRDefault="003412F6" w:rsidP="00D356D1">
      <w:pPr>
        <w:ind w:left="-284"/>
        <w:rPr>
          <w:sz w:val="24"/>
          <w:szCs w:val="24"/>
        </w:rPr>
      </w:pPr>
    </w:p>
    <w:p w:rsidR="003412F6" w:rsidRDefault="003412F6" w:rsidP="00D356D1">
      <w:pPr>
        <w:ind w:left="-284"/>
        <w:rPr>
          <w:sz w:val="24"/>
          <w:szCs w:val="24"/>
        </w:rPr>
      </w:pPr>
    </w:p>
    <w:p w:rsidR="003412F6" w:rsidRDefault="003412F6" w:rsidP="00D356D1">
      <w:pPr>
        <w:ind w:left="-284"/>
        <w:rPr>
          <w:sz w:val="24"/>
          <w:szCs w:val="24"/>
        </w:rPr>
      </w:pPr>
    </w:p>
    <w:p w:rsidR="003412F6" w:rsidRDefault="003412F6" w:rsidP="00D356D1">
      <w:pPr>
        <w:ind w:left="-284"/>
        <w:rPr>
          <w:sz w:val="24"/>
          <w:szCs w:val="24"/>
        </w:rPr>
      </w:pPr>
    </w:p>
    <w:p w:rsidR="003412F6" w:rsidRDefault="003412F6" w:rsidP="00D356D1">
      <w:pPr>
        <w:ind w:left="-284"/>
        <w:rPr>
          <w:sz w:val="24"/>
          <w:szCs w:val="24"/>
        </w:rPr>
      </w:pPr>
    </w:p>
    <w:p w:rsidR="003412F6" w:rsidRDefault="003412F6" w:rsidP="00D356D1">
      <w:pPr>
        <w:ind w:left="-284"/>
        <w:rPr>
          <w:sz w:val="24"/>
          <w:szCs w:val="24"/>
        </w:rPr>
      </w:pPr>
    </w:p>
    <w:p w:rsidR="003412F6" w:rsidRDefault="003412F6" w:rsidP="00D356D1">
      <w:pPr>
        <w:ind w:left="-284"/>
        <w:rPr>
          <w:sz w:val="24"/>
          <w:szCs w:val="24"/>
        </w:rPr>
      </w:pPr>
    </w:p>
    <w:p w:rsidR="003412F6" w:rsidRDefault="003412F6" w:rsidP="00D356D1">
      <w:pPr>
        <w:ind w:left="-284"/>
        <w:rPr>
          <w:sz w:val="24"/>
          <w:szCs w:val="24"/>
        </w:rPr>
      </w:pPr>
    </w:p>
    <w:p w:rsidR="003412F6" w:rsidRDefault="003412F6" w:rsidP="00D356D1">
      <w:pPr>
        <w:ind w:left="-284"/>
        <w:rPr>
          <w:sz w:val="24"/>
          <w:szCs w:val="24"/>
        </w:rPr>
      </w:pPr>
    </w:p>
    <w:p w:rsidR="003412F6" w:rsidRDefault="003412F6" w:rsidP="00D356D1">
      <w:pPr>
        <w:ind w:left="-284"/>
        <w:rPr>
          <w:sz w:val="24"/>
          <w:szCs w:val="24"/>
        </w:rPr>
      </w:pPr>
    </w:p>
    <w:p w:rsidR="003412F6" w:rsidRDefault="003412F6" w:rsidP="00D356D1">
      <w:pPr>
        <w:ind w:left="-284"/>
        <w:rPr>
          <w:sz w:val="24"/>
          <w:szCs w:val="24"/>
        </w:rPr>
      </w:pPr>
    </w:p>
    <w:p w:rsidR="003412F6" w:rsidRDefault="003412F6" w:rsidP="00D356D1">
      <w:pPr>
        <w:ind w:left="-284"/>
        <w:rPr>
          <w:sz w:val="24"/>
          <w:szCs w:val="24"/>
        </w:rPr>
      </w:pPr>
    </w:p>
    <w:p w:rsidR="003412F6" w:rsidRDefault="003412F6" w:rsidP="00D356D1">
      <w:pPr>
        <w:ind w:left="-284"/>
        <w:rPr>
          <w:sz w:val="24"/>
          <w:szCs w:val="24"/>
        </w:rPr>
      </w:pPr>
    </w:p>
    <w:p w:rsidR="003412F6" w:rsidRDefault="003412F6" w:rsidP="00D356D1">
      <w:pPr>
        <w:ind w:left="-284"/>
        <w:rPr>
          <w:sz w:val="24"/>
          <w:szCs w:val="24"/>
        </w:rPr>
      </w:pPr>
    </w:p>
    <w:sectPr w:rsidR="00341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85682"/>
    <w:multiLevelType w:val="hybridMultilevel"/>
    <w:tmpl w:val="3C4A5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5226B8"/>
    <w:multiLevelType w:val="multilevel"/>
    <w:tmpl w:val="2C203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F1D90"/>
    <w:multiLevelType w:val="multilevel"/>
    <w:tmpl w:val="B040F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671EA2"/>
    <w:multiLevelType w:val="multilevel"/>
    <w:tmpl w:val="C8BC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A644D2"/>
    <w:multiLevelType w:val="multilevel"/>
    <w:tmpl w:val="CD54B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4B4976"/>
    <w:multiLevelType w:val="multilevel"/>
    <w:tmpl w:val="0242E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1F5568"/>
    <w:multiLevelType w:val="hybridMultilevel"/>
    <w:tmpl w:val="7E24B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516ED"/>
    <w:multiLevelType w:val="hybridMultilevel"/>
    <w:tmpl w:val="7B1A2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7701F"/>
    <w:multiLevelType w:val="hybridMultilevel"/>
    <w:tmpl w:val="5D064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D3164"/>
    <w:multiLevelType w:val="hybridMultilevel"/>
    <w:tmpl w:val="B5561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72492"/>
    <w:multiLevelType w:val="multilevel"/>
    <w:tmpl w:val="5248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8671E9"/>
    <w:multiLevelType w:val="multilevel"/>
    <w:tmpl w:val="7B308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D27A42"/>
    <w:multiLevelType w:val="hybridMultilevel"/>
    <w:tmpl w:val="86BA1AE2"/>
    <w:lvl w:ilvl="0" w:tplc="04190001">
      <w:start w:val="1"/>
      <w:numFmt w:val="bullet"/>
      <w:pStyle w:val="a"/>
      <w:lvlText w:val=""/>
      <w:lvlJc w:val="left"/>
      <w:pPr>
        <w:tabs>
          <w:tab w:val="num" w:pos="7731"/>
        </w:tabs>
        <w:ind w:left="7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451"/>
        </w:tabs>
        <w:ind w:left="845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9171"/>
        </w:tabs>
        <w:ind w:left="9171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9891"/>
        </w:tabs>
        <w:ind w:left="9891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10611"/>
        </w:tabs>
        <w:ind w:left="1061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11331"/>
        </w:tabs>
        <w:ind w:left="1133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12051"/>
        </w:tabs>
        <w:ind w:left="1205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12771"/>
        </w:tabs>
        <w:ind w:left="1277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13491"/>
        </w:tabs>
        <w:ind w:left="13491" w:hanging="360"/>
      </w:pPr>
      <w:rPr>
        <w:rFonts w:cs="Times New Roman"/>
      </w:rPr>
    </w:lvl>
  </w:abstractNum>
  <w:abstractNum w:abstractNumId="13">
    <w:nsid w:val="4870402E"/>
    <w:multiLevelType w:val="hybridMultilevel"/>
    <w:tmpl w:val="B9AEC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C2905"/>
    <w:multiLevelType w:val="multilevel"/>
    <w:tmpl w:val="C29C7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937B01"/>
    <w:multiLevelType w:val="hybridMultilevel"/>
    <w:tmpl w:val="688C2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B7BB5"/>
    <w:multiLevelType w:val="hybridMultilevel"/>
    <w:tmpl w:val="26B454A6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7">
    <w:nsid w:val="562A40C4"/>
    <w:multiLevelType w:val="hybridMultilevel"/>
    <w:tmpl w:val="2EA26A5C"/>
    <w:lvl w:ilvl="0" w:tplc="D616A5E0">
      <w:start w:val="1"/>
      <w:numFmt w:val="decimal"/>
      <w:lvlText w:val="%1."/>
      <w:lvlJc w:val="left"/>
      <w:pPr>
        <w:ind w:left="118" w:hanging="47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A558C69A">
      <w:numFmt w:val="bullet"/>
      <w:lvlText w:val="•"/>
      <w:lvlJc w:val="left"/>
      <w:pPr>
        <w:ind w:left="787" w:hanging="475"/>
      </w:pPr>
      <w:rPr>
        <w:rFonts w:hint="default"/>
        <w:lang w:val="ru-RU" w:eastAsia="en-US" w:bidi="ar-SA"/>
      </w:rPr>
    </w:lvl>
    <w:lvl w:ilvl="2" w:tplc="98683E44">
      <w:numFmt w:val="bullet"/>
      <w:lvlText w:val="•"/>
      <w:lvlJc w:val="left"/>
      <w:pPr>
        <w:ind w:left="1455" w:hanging="475"/>
      </w:pPr>
      <w:rPr>
        <w:rFonts w:hint="default"/>
        <w:lang w:val="ru-RU" w:eastAsia="en-US" w:bidi="ar-SA"/>
      </w:rPr>
    </w:lvl>
    <w:lvl w:ilvl="3" w:tplc="1C9E39A2">
      <w:numFmt w:val="bullet"/>
      <w:lvlText w:val="•"/>
      <w:lvlJc w:val="left"/>
      <w:pPr>
        <w:ind w:left="2123" w:hanging="475"/>
      </w:pPr>
      <w:rPr>
        <w:rFonts w:hint="default"/>
        <w:lang w:val="ru-RU" w:eastAsia="en-US" w:bidi="ar-SA"/>
      </w:rPr>
    </w:lvl>
    <w:lvl w:ilvl="4" w:tplc="8452A152">
      <w:numFmt w:val="bullet"/>
      <w:lvlText w:val="•"/>
      <w:lvlJc w:val="left"/>
      <w:pPr>
        <w:ind w:left="2791" w:hanging="475"/>
      </w:pPr>
      <w:rPr>
        <w:rFonts w:hint="default"/>
        <w:lang w:val="ru-RU" w:eastAsia="en-US" w:bidi="ar-SA"/>
      </w:rPr>
    </w:lvl>
    <w:lvl w:ilvl="5" w:tplc="307687FA">
      <w:numFmt w:val="bullet"/>
      <w:lvlText w:val="•"/>
      <w:lvlJc w:val="left"/>
      <w:pPr>
        <w:ind w:left="3459" w:hanging="475"/>
      </w:pPr>
      <w:rPr>
        <w:rFonts w:hint="default"/>
        <w:lang w:val="ru-RU" w:eastAsia="en-US" w:bidi="ar-SA"/>
      </w:rPr>
    </w:lvl>
    <w:lvl w:ilvl="6" w:tplc="11B46B6E">
      <w:numFmt w:val="bullet"/>
      <w:lvlText w:val="•"/>
      <w:lvlJc w:val="left"/>
      <w:pPr>
        <w:ind w:left="4126" w:hanging="475"/>
      </w:pPr>
      <w:rPr>
        <w:rFonts w:hint="default"/>
        <w:lang w:val="ru-RU" w:eastAsia="en-US" w:bidi="ar-SA"/>
      </w:rPr>
    </w:lvl>
    <w:lvl w:ilvl="7" w:tplc="D53AAFD6">
      <w:numFmt w:val="bullet"/>
      <w:lvlText w:val="•"/>
      <w:lvlJc w:val="left"/>
      <w:pPr>
        <w:ind w:left="4794" w:hanging="475"/>
      </w:pPr>
      <w:rPr>
        <w:rFonts w:hint="default"/>
        <w:lang w:val="ru-RU" w:eastAsia="en-US" w:bidi="ar-SA"/>
      </w:rPr>
    </w:lvl>
    <w:lvl w:ilvl="8" w:tplc="4BBE3840">
      <w:numFmt w:val="bullet"/>
      <w:lvlText w:val="•"/>
      <w:lvlJc w:val="left"/>
      <w:pPr>
        <w:ind w:left="5462" w:hanging="475"/>
      </w:pPr>
      <w:rPr>
        <w:rFonts w:hint="default"/>
        <w:lang w:val="ru-RU" w:eastAsia="en-US" w:bidi="ar-SA"/>
      </w:rPr>
    </w:lvl>
  </w:abstractNum>
  <w:abstractNum w:abstractNumId="18">
    <w:nsid w:val="76E32180"/>
    <w:multiLevelType w:val="multilevel"/>
    <w:tmpl w:val="B0DA1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1E007C"/>
    <w:multiLevelType w:val="multilevel"/>
    <w:tmpl w:val="8D962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3F7808"/>
    <w:multiLevelType w:val="multilevel"/>
    <w:tmpl w:val="4D66C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10"/>
  </w:num>
  <w:num w:numId="5">
    <w:abstractNumId w:val="17"/>
  </w:num>
  <w:num w:numId="6">
    <w:abstractNumId w:val="1"/>
  </w:num>
  <w:num w:numId="7">
    <w:abstractNumId w:val="14"/>
  </w:num>
  <w:num w:numId="8">
    <w:abstractNumId w:val="7"/>
  </w:num>
  <w:num w:numId="9">
    <w:abstractNumId w:val="13"/>
  </w:num>
  <w:num w:numId="10">
    <w:abstractNumId w:val="15"/>
  </w:num>
  <w:num w:numId="11">
    <w:abstractNumId w:val="6"/>
  </w:num>
  <w:num w:numId="12">
    <w:abstractNumId w:val="8"/>
  </w:num>
  <w:num w:numId="13">
    <w:abstractNumId w:val="18"/>
  </w:num>
  <w:num w:numId="14">
    <w:abstractNumId w:val="5"/>
  </w:num>
  <w:num w:numId="15">
    <w:abstractNumId w:val="3"/>
  </w:num>
  <w:num w:numId="16">
    <w:abstractNumId w:val="9"/>
  </w:num>
  <w:num w:numId="17">
    <w:abstractNumId w:val="16"/>
  </w:num>
  <w:num w:numId="18">
    <w:abstractNumId w:val="2"/>
  </w:num>
  <w:num w:numId="19">
    <w:abstractNumId w:val="4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E80"/>
    <w:rsid w:val="00003E80"/>
    <w:rsid w:val="00004927"/>
    <w:rsid w:val="00037E01"/>
    <w:rsid w:val="0008524F"/>
    <w:rsid w:val="001463E7"/>
    <w:rsid w:val="001B2722"/>
    <w:rsid w:val="001E6C34"/>
    <w:rsid w:val="001F7070"/>
    <w:rsid w:val="00293167"/>
    <w:rsid w:val="002E0C2F"/>
    <w:rsid w:val="003412F6"/>
    <w:rsid w:val="00343541"/>
    <w:rsid w:val="00344B53"/>
    <w:rsid w:val="003F53D1"/>
    <w:rsid w:val="00402C9B"/>
    <w:rsid w:val="00510A5D"/>
    <w:rsid w:val="0052699D"/>
    <w:rsid w:val="00561F86"/>
    <w:rsid w:val="005A10FC"/>
    <w:rsid w:val="005B60CD"/>
    <w:rsid w:val="00675990"/>
    <w:rsid w:val="00724C91"/>
    <w:rsid w:val="007416D0"/>
    <w:rsid w:val="007C5C42"/>
    <w:rsid w:val="007D2F73"/>
    <w:rsid w:val="00904FE0"/>
    <w:rsid w:val="00917442"/>
    <w:rsid w:val="00922E33"/>
    <w:rsid w:val="00966BCE"/>
    <w:rsid w:val="00991AAC"/>
    <w:rsid w:val="009A6D4F"/>
    <w:rsid w:val="009C114E"/>
    <w:rsid w:val="009C2585"/>
    <w:rsid w:val="009E7EA7"/>
    <w:rsid w:val="00A16BF8"/>
    <w:rsid w:val="00A82928"/>
    <w:rsid w:val="00AA41FD"/>
    <w:rsid w:val="00AE58FE"/>
    <w:rsid w:val="00AF72E3"/>
    <w:rsid w:val="00B90AA8"/>
    <w:rsid w:val="00C469B5"/>
    <w:rsid w:val="00C76086"/>
    <w:rsid w:val="00CF102D"/>
    <w:rsid w:val="00D3084B"/>
    <w:rsid w:val="00D356D1"/>
    <w:rsid w:val="00E90521"/>
    <w:rsid w:val="00EC1B55"/>
    <w:rsid w:val="00EE411B"/>
    <w:rsid w:val="00F046B4"/>
    <w:rsid w:val="00F27B96"/>
    <w:rsid w:val="00F66105"/>
    <w:rsid w:val="00FB2DA4"/>
    <w:rsid w:val="00FD084A"/>
    <w:rsid w:val="00FD3555"/>
    <w:rsid w:val="00FF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721DD-A06D-4613-9950-98D18369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03E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03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FF31AE"/>
    <w:rPr>
      <w:color w:val="0000FF"/>
      <w:u w:val="single"/>
    </w:rPr>
  </w:style>
  <w:style w:type="table" w:customStyle="1" w:styleId="1">
    <w:name w:val="Сетка таблицы1"/>
    <w:basedOn w:val="a2"/>
    <w:next w:val="a4"/>
    <w:uiPriority w:val="59"/>
    <w:rsid w:val="00341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uiPriority w:val="1"/>
    <w:qFormat/>
    <w:rsid w:val="00510A5D"/>
    <w:pPr>
      <w:suppressAutoHyphens w:val="0"/>
      <w:autoSpaceDE w:val="0"/>
      <w:adjustRightInd w:val="0"/>
      <w:ind w:left="720"/>
      <w:contextualSpacing/>
      <w:textAlignment w:val="auto"/>
    </w:pPr>
    <w:rPr>
      <w:kern w:val="0"/>
      <w:sz w:val="20"/>
    </w:rPr>
  </w:style>
  <w:style w:type="paragraph" w:customStyle="1" w:styleId="Default">
    <w:name w:val="Default"/>
    <w:qFormat/>
    <w:rsid w:val="00F27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0"/>
    <w:uiPriority w:val="1"/>
    <w:qFormat/>
    <w:rsid w:val="00F27B96"/>
    <w:pPr>
      <w:suppressAutoHyphens w:val="0"/>
      <w:autoSpaceDE w:val="0"/>
      <w:ind w:left="118"/>
      <w:textAlignment w:val="auto"/>
    </w:pPr>
    <w:rPr>
      <w:kern w:val="0"/>
      <w:sz w:val="22"/>
      <w:szCs w:val="22"/>
      <w:lang w:eastAsia="en-US"/>
    </w:rPr>
  </w:style>
  <w:style w:type="paragraph" w:styleId="3">
    <w:name w:val="Body Text Indent 3"/>
    <w:basedOn w:val="a0"/>
    <w:link w:val="30"/>
    <w:uiPriority w:val="99"/>
    <w:unhideWhenUsed/>
    <w:rsid w:val="00B90A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B90AA8"/>
    <w:rPr>
      <w:rFonts w:ascii="Times New Roman" w:eastAsia="Times New Roman" w:hAnsi="Times New Roman" w:cs="Times New Roman"/>
      <w:kern w:val="3"/>
      <w:sz w:val="16"/>
      <w:szCs w:val="16"/>
      <w:lang w:eastAsia="ru-RU"/>
    </w:rPr>
  </w:style>
  <w:style w:type="table" w:customStyle="1" w:styleId="2">
    <w:name w:val="Сетка таблицы2"/>
    <w:basedOn w:val="a2"/>
    <w:next w:val="a4"/>
    <w:uiPriority w:val="59"/>
    <w:rsid w:val="00741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qFormat/>
    <w:rsid w:val="009A6D4F"/>
    <w:pPr>
      <w:widowControl/>
      <w:numPr>
        <w:numId w:val="21"/>
      </w:numPr>
      <w:suppressAutoHyphens w:val="0"/>
      <w:autoSpaceDN/>
      <w:spacing w:line="312" w:lineRule="auto"/>
      <w:jc w:val="both"/>
      <w:textAlignment w:val="auto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04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4501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4977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4497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ew.znanium.com/catalog/product/10149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9698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Курдюмов Александр Васильевич</dc:creator>
  <cp:lastModifiedBy>RePack by Diakov</cp:lastModifiedBy>
  <cp:revision>3</cp:revision>
  <dcterms:created xsi:type="dcterms:W3CDTF">2021-04-15T17:09:00Z</dcterms:created>
  <dcterms:modified xsi:type="dcterms:W3CDTF">2021-04-15T17:19:00Z</dcterms:modified>
</cp:coreProperties>
</file>