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62D5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62D5E" w:rsidRDefault="00462D5E"/>
        </w:tc>
      </w:tr>
      <w:tr w:rsidR="00462D5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62D5E" w:rsidRDefault="00462D5E"/>
        </w:tc>
      </w:tr>
      <w:tr w:rsidR="00462D5E">
        <w:trPr>
          <w:trHeight w:hRule="exact" w:val="212"/>
        </w:trPr>
        <w:tc>
          <w:tcPr>
            <w:tcW w:w="1521" w:type="dxa"/>
          </w:tcPr>
          <w:p w:rsidR="00462D5E" w:rsidRDefault="00462D5E"/>
        </w:tc>
        <w:tc>
          <w:tcPr>
            <w:tcW w:w="1600" w:type="dxa"/>
          </w:tcPr>
          <w:p w:rsidR="00462D5E" w:rsidRDefault="00462D5E"/>
        </w:tc>
        <w:tc>
          <w:tcPr>
            <w:tcW w:w="7089" w:type="dxa"/>
          </w:tcPr>
          <w:p w:rsidR="00462D5E" w:rsidRDefault="00462D5E"/>
        </w:tc>
        <w:tc>
          <w:tcPr>
            <w:tcW w:w="426" w:type="dxa"/>
          </w:tcPr>
          <w:p w:rsidR="00462D5E" w:rsidRDefault="00462D5E"/>
        </w:tc>
      </w:tr>
      <w:tr w:rsidR="00462D5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  <w:r>
              <w:t xml:space="preserve"> </w:t>
            </w:r>
          </w:p>
        </w:tc>
      </w:tr>
      <w:tr w:rsidR="00462D5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62D5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462D5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62D5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="00581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462D5E" w:rsidRPr="0058158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669C8">
              <w:rPr>
                <w:lang w:val="ru-RU"/>
              </w:rPr>
              <w:t xml:space="preserve"> </w:t>
            </w:r>
          </w:p>
        </w:tc>
      </w:tr>
      <w:tr w:rsidR="00462D5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62D5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Бизнес-анализ: основы теории и практики</w:t>
            </w:r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</w:t>
            </w:r>
            <w:proofErr w:type="gram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бизнес-анализа</w:t>
            </w:r>
            <w:proofErr w:type="gramEnd"/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 и информационное обеспечение управления</w:t>
            </w:r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и факторы, используемые в </w:t>
            </w:r>
            <w:proofErr w:type="gram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бизнес-анализе</w:t>
            </w:r>
            <w:proofErr w:type="gramEnd"/>
          </w:p>
        </w:tc>
      </w:tr>
      <w:tr w:rsidR="00462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</w:t>
            </w:r>
            <w:proofErr w:type="gram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</w:t>
            </w:r>
            <w:proofErr w:type="gram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бизнес-анализа и поиск резервов оптимизации</w:t>
            </w:r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анализ и оптимизация процесса</w:t>
            </w:r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 консолидированной и сегментарной отчетности</w:t>
            </w:r>
          </w:p>
        </w:tc>
      </w:tr>
      <w:tr w:rsidR="00462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оценка эффективности деятельности организации</w:t>
            </w:r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Маркетинговый анализ и оптимизация процесса</w:t>
            </w:r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Функционально-стоимостной</w:t>
            </w:r>
            <w:proofErr w:type="gram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и оптимизация процесса</w:t>
            </w:r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анализ и оптимизация процесса</w:t>
            </w:r>
          </w:p>
        </w:tc>
      </w:tr>
      <w:tr w:rsidR="00462D5E" w:rsidRPr="00581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рынков и оптимизация процесса</w:t>
            </w:r>
          </w:p>
        </w:tc>
      </w:tr>
      <w:tr w:rsidR="00462D5E" w:rsidRPr="00581586">
        <w:trPr>
          <w:trHeight w:hRule="exact" w:val="295"/>
        </w:trPr>
        <w:tc>
          <w:tcPr>
            <w:tcW w:w="1521" w:type="dxa"/>
          </w:tcPr>
          <w:p w:rsidR="00462D5E" w:rsidRPr="005669C8" w:rsidRDefault="00462D5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62D5E" w:rsidRPr="005669C8" w:rsidRDefault="00462D5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62D5E" w:rsidRPr="005669C8" w:rsidRDefault="00462D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D5E" w:rsidRPr="005669C8" w:rsidRDefault="00462D5E">
            <w:pPr>
              <w:rPr>
                <w:lang w:val="ru-RU"/>
              </w:rPr>
            </w:pPr>
          </w:p>
        </w:tc>
      </w:tr>
      <w:tr w:rsidR="00462D5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Default="00566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62D5E">
        <w:trPr>
          <w:trHeight w:hRule="exact" w:val="196"/>
        </w:trPr>
        <w:tc>
          <w:tcPr>
            <w:tcW w:w="1521" w:type="dxa"/>
          </w:tcPr>
          <w:p w:rsidR="00462D5E" w:rsidRDefault="00462D5E"/>
        </w:tc>
        <w:tc>
          <w:tcPr>
            <w:tcW w:w="1600" w:type="dxa"/>
          </w:tcPr>
          <w:p w:rsidR="00462D5E" w:rsidRDefault="00462D5E"/>
        </w:tc>
        <w:tc>
          <w:tcPr>
            <w:tcW w:w="7089" w:type="dxa"/>
          </w:tcPr>
          <w:p w:rsidR="00462D5E" w:rsidRDefault="00462D5E"/>
        </w:tc>
        <w:tc>
          <w:tcPr>
            <w:tcW w:w="426" w:type="dxa"/>
          </w:tcPr>
          <w:p w:rsidR="00462D5E" w:rsidRDefault="00462D5E"/>
        </w:tc>
      </w:tr>
      <w:tr w:rsidR="00462D5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2D5E" w:rsidRPr="0058158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О.Ю., </w:t>
            </w:r>
            <w:proofErr w:type="spell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студентов, обучающихся по направлению подготовки 38.03.01 "Экономика" (квалификация (степень) "бакалавр"). - Москва: Вузовский учебник: ИНФР</w:t>
            </w:r>
            <w:proofErr w:type="gram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М, 2018.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/854421</w:t>
            </w:r>
          </w:p>
        </w:tc>
      </w:tr>
      <w:tr w:rsidR="00462D5E" w:rsidRPr="005815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Усенко Л.Н., Чернышева Ю.Г. Бизнес-анализ деятельности организации. [Электронный ресурс]</w:t>
            </w:r>
            <w:proofErr w:type="gram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Издательский дом "Альфа-М", 2019.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/1003063</w:t>
            </w:r>
          </w:p>
        </w:tc>
      </w:tr>
      <w:tr w:rsidR="00462D5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2D5E" w:rsidRPr="0058158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Герасимова Е. Б. Парадигма экономического анализа: анализ деятельности экономических субъектов. [Электронный ресурс]</w:t>
            </w:r>
            <w:proofErr w:type="gram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2016.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/636181</w:t>
            </w:r>
          </w:p>
        </w:tc>
      </w:tr>
      <w:tr w:rsidR="00462D5E" w:rsidRPr="005815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Репин В. В. Бизнес по правилам. Регламенты должны работать. [Электронный ресурс]:практическое пособие. - Москва: ИНФРА-М, 2019.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/1003265</w:t>
            </w:r>
          </w:p>
        </w:tc>
      </w:tr>
    </w:tbl>
    <w:p w:rsidR="00462D5E" w:rsidRPr="005669C8" w:rsidRDefault="005669C8">
      <w:pPr>
        <w:rPr>
          <w:sz w:val="0"/>
          <w:szCs w:val="0"/>
          <w:lang w:val="ru-RU"/>
        </w:rPr>
      </w:pPr>
      <w:r w:rsidRPr="005669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2D5E" w:rsidRPr="005815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69C8">
              <w:rPr>
                <w:lang w:val="ru-RU"/>
              </w:rPr>
              <w:t xml:space="preserve"> </w:t>
            </w:r>
          </w:p>
        </w:tc>
      </w:tr>
      <w:tr w:rsidR="00462D5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2D5E">
        <w:trPr>
          <w:trHeight w:hRule="exact" w:val="277"/>
        </w:trPr>
        <w:tc>
          <w:tcPr>
            <w:tcW w:w="10774" w:type="dxa"/>
          </w:tcPr>
          <w:p w:rsidR="00462D5E" w:rsidRDefault="00462D5E"/>
        </w:tc>
      </w:tr>
      <w:tr w:rsidR="00462D5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69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69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69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69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62D5E" w:rsidRPr="005815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9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69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669C8">
              <w:rPr>
                <w:lang w:val="ru-RU"/>
              </w:rPr>
              <w:t xml:space="preserve"> </w:t>
            </w:r>
          </w:p>
        </w:tc>
      </w:tr>
      <w:tr w:rsidR="00462D5E" w:rsidRPr="0058158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462D5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669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62D5E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62D5E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2D5E" w:rsidRPr="005669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669C8">
              <w:rPr>
                <w:lang w:val="ru-RU"/>
              </w:rPr>
              <w:t xml:space="preserve"> </w:t>
            </w:r>
          </w:p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lang w:val="ru-RU"/>
              </w:rPr>
              <w:t xml:space="preserve"> </w:t>
            </w:r>
          </w:p>
        </w:tc>
      </w:tr>
      <w:tr w:rsidR="00462D5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5669C8">
              <w:rPr>
                <w:lang w:val="ru-RU"/>
              </w:rPr>
              <w:t xml:space="preserve"> </w:t>
            </w:r>
          </w:p>
          <w:p w:rsidR="00462D5E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462D5E" w:rsidRPr="005815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5669C8">
              <w:rPr>
                <w:lang w:val="ru-RU"/>
              </w:rPr>
              <w:t xml:space="preserve"> </w:t>
            </w:r>
          </w:p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69C8">
              <w:rPr>
                <w:lang w:val="ru-RU"/>
              </w:rPr>
              <w:t xml:space="preserve"> </w:t>
            </w:r>
          </w:p>
        </w:tc>
      </w:tr>
      <w:tr w:rsidR="00462D5E" w:rsidRPr="005815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5669C8">
              <w:rPr>
                <w:lang w:val="ru-RU"/>
              </w:rPr>
              <w:t xml:space="preserve"> </w:t>
            </w:r>
          </w:p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9C8">
              <w:rPr>
                <w:lang w:val="ru-RU"/>
              </w:rPr>
              <w:t xml:space="preserve"> </w:t>
            </w:r>
          </w:p>
        </w:tc>
      </w:tr>
      <w:tr w:rsidR="00462D5E" w:rsidRPr="005815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5669C8">
              <w:rPr>
                <w:lang w:val="ru-RU"/>
              </w:rPr>
              <w:t xml:space="preserve"> </w:t>
            </w:r>
          </w:p>
          <w:p w:rsidR="00462D5E" w:rsidRPr="005669C8" w:rsidRDefault="005669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9C8">
              <w:rPr>
                <w:lang w:val="ru-RU"/>
              </w:rPr>
              <w:t xml:space="preserve"> </w:t>
            </w:r>
          </w:p>
        </w:tc>
      </w:tr>
      <w:tr w:rsidR="00462D5E" w:rsidRPr="0058158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D5E" w:rsidRPr="005669C8" w:rsidRDefault="005669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69C8">
              <w:rPr>
                <w:lang w:val="ru-RU"/>
              </w:rPr>
              <w:t xml:space="preserve"> </w:t>
            </w:r>
            <w:proofErr w:type="spellStart"/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proofErr w:type="spellEnd"/>
            <w:r w:rsidRPr="005669C8">
              <w:rPr>
                <w:lang w:val="ru-RU"/>
              </w:rPr>
              <w:t xml:space="preserve"> </w:t>
            </w:r>
            <w:r w:rsidRPr="00566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5669C8">
              <w:rPr>
                <w:lang w:val="ru-RU"/>
              </w:rPr>
              <w:t xml:space="preserve"> </w:t>
            </w:r>
          </w:p>
        </w:tc>
      </w:tr>
    </w:tbl>
    <w:p w:rsidR="00462D5E" w:rsidRDefault="00462D5E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Default="005669C8">
      <w:pPr>
        <w:rPr>
          <w:lang w:val="ru-RU"/>
        </w:rPr>
      </w:pPr>
    </w:p>
    <w:p w:rsidR="005669C8" w:rsidRPr="005669C8" w:rsidRDefault="005669C8" w:rsidP="005669C8">
      <w:pPr>
        <w:jc w:val="center"/>
        <w:rPr>
          <w:b/>
          <w:snapToGrid w:val="0"/>
          <w:sz w:val="24"/>
          <w:szCs w:val="24"/>
          <w:lang w:val="ru-RU"/>
        </w:rPr>
      </w:pPr>
      <w:r w:rsidRPr="005669C8">
        <w:rPr>
          <w:b/>
          <w:snapToGrid w:val="0"/>
          <w:sz w:val="24"/>
          <w:szCs w:val="24"/>
          <w:lang w:val="ru-RU"/>
        </w:rPr>
        <w:lastRenderedPageBreak/>
        <w:t>7.3.3. Перечень курсовых работ</w:t>
      </w:r>
    </w:p>
    <w:p w:rsidR="005669C8" w:rsidRPr="005669C8" w:rsidRDefault="005669C8" w:rsidP="005669C8">
      <w:pPr>
        <w:jc w:val="center"/>
        <w:rPr>
          <w:b/>
          <w:snapToGrid w:val="0"/>
          <w:sz w:val="24"/>
          <w:szCs w:val="24"/>
          <w:lang w:val="ru-RU"/>
        </w:rPr>
      </w:pPr>
      <w:r w:rsidRPr="005669C8">
        <w:rPr>
          <w:b/>
          <w:snapToGrid w:val="0"/>
          <w:sz w:val="24"/>
          <w:szCs w:val="24"/>
          <w:lang w:val="ru-RU"/>
        </w:rPr>
        <w:t>по дисциплине «</w:t>
      </w:r>
      <w:r w:rsidRPr="005669C8">
        <w:rPr>
          <w:b/>
          <w:sz w:val="24"/>
          <w:szCs w:val="24"/>
          <w:lang w:val="ru-RU"/>
        </w:rPr>
        <w:t>Оптимизация бизнес-анализа»</w:t>
      </w:r>
    </w:p>
    <w:p w:rsidR="005669C8" w:rsidRPr="005669C8" w:rsidRDefault="005669C8" w:rsidP="005669C8">
      <w:pPr>
        <w:jc w:val="center"/>
        <w:rPr>
          <w:sz w:val="24"/>
          <w:szCs w:val="24"/>
          <w:lang w:val="ru-RU"/>
        </w:rPr>
      </w:pP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 и оптимизация бизнес-процессов организации в сфере ритейла.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 и реинжиниринг бизнес-процессов в организации.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Аналитика в системе венчурного инвестирования.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Аналитика социальных сетей в системе стратегического управления компанией.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Аналитические исследования производственно-хозяйственной деятельности предприятия.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Аналитическое обеспечение управления венчурным проектом.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Аналитическое сопровождение проекта создания интернет-бизнеса.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Аналитическое сопровождение проектной деятельности в сфере информационных технологий.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Выбор направлений технологического развития компании на основе патентного анализа.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Информационно-аналитическое сопровождение инновационного проекта.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Использование аналитических информационных систем в управлении организацией.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бенчмаркинга</w:t>
      </w:r>
      <w:proofErr w:type="spellEnd"/>
      <w:r>
        <w:rPr>
          <w:sz w:val="24"/>
          <w:szCs w:val="24"/>
        </w:rPr>
        <w:t xml:space="preserve"> в конкурентном позиционировании инновационных разработок.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геймификации</w:t>
      </w:r>
      <w:proofErr w:type="spellEnd"/>
      <w:r>
        <w:rPr>
          <w:sz w:val="24"/>
          <w:szCs w:val="24"/>
        </w:rPr>
        <w:t xml:space="preserve"> в активизации потребительской активности на отраслевых рынках.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Использование информационных систем в аналитической деятельности организации.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Использование методов поведенческой аналитики в системе управления торговыми организациями.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Исследование и оценка эффектов сетевого </w:t>
      </w:r>
      <w:proofErr w:type="spellStart"/>
      <w:r>
        <w:rPr>
          <w:sz w:val="24"/>
          <w:szCs w:val="24"/>
        </w:rPr>
        <w:t>межорганизационного</w:t>
      </w:r>
      <w:proofErr w:type="spellEnd"/>
      <w:r>
        <w:rPr>
          <w:sz w:val="24"/>
          <w:szCs w:val="24"/>
        </w:rPr>
        <w:t xml:space="preserve"> взаимодействия.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Моделирование бизнес-процессов в организации. </w:t>
      </w:r>
    </w:p>
    <w:p w:rsidR="005669C8" w:rsidRP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669C8">
        <w:rPr>
          <w:sz w:val="24"/>
          <w:szCs w:val="24"/>
          <w:lang w:val="ru-RU"/>
        </w:rPr>
        <w:t xml:space="preserve">Моделирование процессов розничного бизнеса (на примере торгового предприятия). </w:t>
      </w:r>
    </w:p>
    <w:p w:rsidR="005669C8" w:rsidRP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669C8">
        <w:rPr>
          <w:sz w:val="24"/>
          <w:szCs w:val="24"/>
          <w:lang w:val="ru-RU"/>
        </w:rPr>
        <w:t xml:space="preserve">Моделирование процессов банковского бизнеса (на примере кредитных операций). </w:t>
      </w:r>
    </w:p>
    <w:p w:rsid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оптового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бизнеса</w:t>
      </w:r>
      <w:proofErr w:type="spellEnd"/>
      <w:r>
        <w:rPr>
          <w:sz w:val="24"/>
          <w:szCs w:val="24"/>
        </w:rPr>
        <w:t xml:space="preserve">. </w:t>
      </w:r>
    </w:p>
    <w:p w:rsid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гостиничного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бизнеса</w:t>
      </w:r>
      <w:proofErr w:type="spellEnd"/>
      <w:r>
        <w:rPr>
          <w:sz w:val="24"/>
          <w:szCs w:val="24"/>
        </w:rPr>
        <w:t xml:space="preserve">. </w:t>
      </w:r>
    </w:p>
    <w:p w:rsid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авторемонтного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бизнеса</w:t>
      </w:r>
      <w:proofErr w:type="spellEnd"/>
      <w:r>
        <w:rPr>
          <w:sz w:val="24"/>
          <w:szCs w:val="24"/>
        </w:rPr>
        <w:t xml:space="preserve">. </w:t>
      </w:r>
    </w:p>
    <w:p w:rsidR="005669C8" w:rsidRP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669C8">
        <w:rPr>
          <w:sz w:val="24"/>
          <w:szCs w:val="24"/>
          <w:lang w:val="ru-RU"/>
        </w:rPr>
        <w:t xml:space="preserve">Моделирование бизнес-процессов производственной компании. </w:t>
      </w:r>
    </w:p>
    <w:p w:rsid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автомобильного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бизнеса</w:t>
      </w:r>
      <w:proofErr w:type="spellEnd"/>
      <w:r>
        <w:rPr>
          <w:sz w:val="24"/>
          <w:szCs w:val="24"/>
        </w:rPr>
        <w:t xml:space="preserve">. </w:t>
      </w:r>
    </w:p>
    <w:p w:rsid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ресторанного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бизнеса</w:t>
      </w:r>
      <w:proofErr w:type="spellEnd"/>
      <w:r>
        <w:rPr>
          <w:sz w:val="24"/>
          <w:szCs w:val="24"/>
        </w:rPr>
        <w:t xml:space="preserve">. </w:t>
      </w:r>
    </w:p>
    <w:p w:rsid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агрохозяйственного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бизнеса</w:t>
      </w:r>
      <w:proofErr w:type="spellEnd"/>
      <w:r>
        <w:rPr>
          <w:sz w:val="24"/>
          <w:szCs w:val="24"/>
        </w:rPr>
        <w:t xml:space="preserve">. </w:t>
      </w:r>
    </w:p>
    <w:p w:rsidR="005669C8" w:rsidRP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669C8">
        <w:rPr>
          <w:sz w:val="24"/>
          <w:szCs w:val="24"/>
          <w:lang w:val="ru-RU"/>
        </w:rPr>
        <w:t xml:space="preserve">Моделирование процессов управления запасами (организация системы склад-магазин). </w:t>
      </w:r>
    </w:p>
    <w:p w:rsidR="005669C8" w:rsidRP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669C8">
        <w:rPr>
          <w:sz w:val="24"/>
          <w:szCs w:val="24"/>
          <w:lang w:val="ru-RU"/>
        </w:rPr>
        <w:t xml:space="preserve">Моделирование процессов организации управленческого контроллинга. </w:t>
      </w:r>
    </w:p>
    <w:p w:rsid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маркетинговой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 xml:space="preserve">. </w:t>
      </w:r>
    </w:p>
    <w:p w:rsid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рекламного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бизнеса</w:t>
      </w:r>
      <w:proofErr w:type="spellEnd"/>
      <w:r>
        <w:rPr>
          <w:sz w:val="24"/>
          <w:szCs w:val="24"/>
        </w:rPr>
        <w:t xml:space="preserve">. </w:t>
      </w:r>
    </w:p>
    <w:p w:rsid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сбытовой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 xml:space="preserve">. </w:t>
      </w:r>
    </w:p>
    <w:p w:rsidR="005669C8" w:rsidRPr="005669C8" w:rsidRDefault="005669C8" w:rsidP="005669C8">
      <w:pPr>
        <w:numPr>
          <w:ilvl w:val="0"/>
          <w:numId w:val="1"/>
        </w:numPr>
        <w:tabs>
          <w:tab w:val="left" w:pos="455"/>
          <w:tab w:val="left" w:pos="1134"/>
        </w:tabs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669C8">
        <w:rPr>
          <w:sz w:val="24"/>
          <w:szCs w:val="24"/>
          <w:lang w:val="ru-RU"/>
        </w:rPr>
        <w:t xml:space="preserve">Моделирование процессов кадровой службы организации.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Моделирование и анализ логистических процессов на предприятии оптовой торговли.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Моделирование управленческих решений с использованием аналитических информационных систем.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аналитической работы в компании.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потенциала коммерциализации новых технологических разработок.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внедрения ERP-системы.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внедрения аналитической информационной системы управления проектами в компании.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внедрения аналитической информационной системы.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инновационного проекта.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использования информационных систем в деятельности организации.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проектной деятельности в компании.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производственно-логистической деятельности предприятия агропромышленного комплекса.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Повышение эффективности функционирования компании на основе использования аналитических информационных систем.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Позиционирование бизнеса в социальных сетях на основе анализа данных CRM-системы.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Прогнозирование и планирование спроса на новые разработки.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Разработка проектного решения по автоматизации бизнес-процесса в организации.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Разработка стратегии продвижения бизнеса в социальных сетях.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существующих аналитических систем управления предприятием.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Стратегический анализ бизнеса в социальных сетях.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Стратегический анализ в гостиничном бизнесе.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Стратегический анализ деятельности </w:t>
      </w:r>
      <w:proofErr w:type="spellStart"/>
      <w:r>
        <w:rPr>
          <w:sz w:val="24"/>
          <w:szCs w:val="24"/>
        </w:rPr>
        <w:t>автодилерского</w:t>
      </w:r>
      <w:proofErr w:type="spellEnd"/>
      <w:r>
        <w:rPr>
          <w:sz w:val="24"/>
          <w:szCs w:val="24"/>
        </w:rPr>
        <w:t xml:space="preserve"> центра.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Стратегический анализ деятельности компании в условиях неопределенности поведения внешней среды.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Стратегический анализ деятельности предприятия общественного питания.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Управление проектом внедрения корпоративной информационной системы.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Управление проектом разработки и внедрения программного обеспечения.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Формирование механизмов мотивации инновационной деятельности в компании.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Формирование патентного ландшафта в сфере энергетических технологий.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Формирование стратегии развития малого инновационного предприятия.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Аналитические исследования внешней и внутренней среды предприятия.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Аналитические исследования при проектировании умных городов.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Бенчмаркинг</w:t>
      </w:r>
      <w:proofErr w:type="spellEnd"/>
      <w:r>
        <w:rPr>
          <w:sz w:val="24"/>
          <w:szCs w:val="24"/>
        </w:rPr>
        <w:t xml:space="preserve"> в области венчурного инвестирования.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экономических исследований на базе электронных ресурсов.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Использование технологии </w:t>
      </w:r>
      <w:proofErr w:type="spellStart"/>
      <w:r>
        <w:rPr>
          <w:sz w:val="24"/>
          <w:szCs w:val="24"/>
        </w:rPr>
        <w:t>LeanProduction</w:t>
      </w:r>
      <w:proofErr w:type="spellEnd"/>
      <w:r>
        <w:rPr>
          <w:sz w:val="24"/>
          <w:szCs w:val="24"/>
        </w:rPr>
        <w:t xml:space="preserve"> в управленческой деятельности предприятия.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Исследование проблем внедрения аналитических систем управления предприятием.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Кластерно</w:t>
      </w:r>
      <w:proofErr w:type="spellEnd"/>
      <w:r>
        <w:rPr>
          <w:sz w:val="24"/>
          <w:szCs w:val="24"/>
        </w:rPr>
        <w:t xml:space="preserve">-сетевая модель инновационного развития экономических систем.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Концепция «бережливого производства» в системе управления бизнес-процессами на производстве.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Направления использования технологий искусственного интеллекта в бизнесе.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потенциала коммерциализации нововведений.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Перспективы развития аналитических систем в бизнесе. </w:t>
      </w:r>
    </w:p>
    <w:p w:rsidR="005669C8" w:rsidRDefault="005669C8" w:rsidP="005669C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ческих</w:t>
      </w:r>
      <w:proofErr w:type="spellEnd"/>
      <w:r>
        <w:rPr>
          <w:sz w:val="24"/>
          <w:szCs w:val="24"/>
        </w:rPr>
        <w:t xml:space="preserve"> решений.</w:t>
      </w:r>
    </w:p>
    <w:p w:rsidR="005669C8" w:rsidRDefault="005669C8" w:rsidP="005669C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Инвестиционный анализ в процессе принятия управленческих решений.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Предиктивная аналитика на предприятии: направления использования и методы проведения.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Применение информационных систем класса CRM в деятельности компаний.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Применение информационных систем класса ERP в деятельности компаний.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Применение методов </w:t>
      </w:r>
      <w:proofErr w:type="spellStart"/>
      <w:r>
        <w:rPr>
          <w:sz w:val="24"/>
          <w:szCs w:val="24"/>
        </w:rPr>
        <w:t>Scrum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для управления проектами.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Управление бизнес-процессами в компаниях.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Экосистема инноваций: проблемы и перспективы формирования и развития.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Анализ развития систем моделирования и оценка потребности их применения для решения задач управления в бизнес-системах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 проблем развития социально-экономических систем на основе когнитивных карт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Анализ проблем развития бизнес-систем на основе когнитивных карт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Когнитивные модели анализа эффективности развития бизнес-систем на основе системы сбалансированных показателей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Применение моделей на основе когнитивных карт для анализа рынка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Использование анализа и моделирования когнитивных карт при построении маркетинговой стратегии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Применение моделей на основе когнитивных карт при разработке бизнес-плана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Применение моделей на основе когнитивных карт при разработке стратегий развития бизнеса </w:t>
      </w:r>
    </w:p>
    <w:p w:rsidR="005669C8" w:rsidRDefault="005669C8" w:rsidP="005669C8">
      <w:pPr>
        <w:pStyle w:val="a3"/>
        <w:widowControl/>
        <w:numPr>
          <w:ilvl w:val="0"/>
          <w:numId w:val="1"/>
        </w:numPr>
        <w:tabs>
          <w:tab w:val="left" w:pos="455"/>
          <w:tab w:val="left" w:pos="1134"/>
        </w:tabs>
        <w:suppressAutoHyphens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Применение качественных моделей для согласования интересов и анализа конфликтных ситуаций в цикле стратегического управления</w:t>
      </w:r>
    </w:p>
    <w:p w:rsidR="005669C8" w:rsidRDefault="005669C8" w:rsidP="005669C8">
      <w:pPr>
        <w:pStyle w:val="a3"/>
        <w:ind w:left="456"/>
        <w:rPr>
          <w:sz w:val="24"/>
          <w:szCs w:val="24"/>
        </w:rPr>
      </w:pPr>
    </w:p>
    <w:p w:rsidR="005669C8" w:rsidRPr="005669C8" w:rsidRDefault="005669C8">
      <w:pPr>
        <w:rPr>
          <w:lang w:val="ru-RU"/>
        </w:rPr>
      </w:pPr>
    </w:p>
    <w:sectPr w:rsidR="005669C8" w:rsidRPr="005669C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A78"/>
    <w:multiLevelType w:val="hybridMultilevel"/>
    <w:tmpl w:val="352C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2D5E"/>
    <w:rsid w:val="005669C8"/>
    <w:rsid w:val="005815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C8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2021-2022_38_03_01-БА-2021_очное_plx_Оптимизация бизнес-анализа</dc:title>
  <dc:creator>FastReport.NET</dc:creator>
  <cp:lastModifiedBy>Owner</cp:lastModifiedBy>
  <cp:revision>5</cp:revision>
  <dcterms:created xsi:type="dcterms:W3CDTF">2021-09-05T14:28:00Z</dcterms:created>
  <dcterms:modified xsi:type="dcterms:W3CDTF">2021-09-05T14:29:00Z</dcterms:modified>
</cp:coreProperties>
</file>