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65A38" w:rsidTr="00CB2C49">
        <w:tc>
          <w:tcPr>
            <w:tcW w:w="3261" w:type="dxa"/>
            <w:shd w:val="clear" w:color="auto" w:fill="E7E6E6" w:themeFill="background2"/>
          </w:tcPr>
          <w:p w:rsidR="0075328A" w:rsidRPr="00765A3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65A38" w:rsidRDefault="00231476" w:rsidP="005A1864">
            <w:pPr>
              <w:rPr>
                <w:sz w:val="24"/>
                <w:szCs w:val="24"/>
              </w:rPr>
            </w:pPr>
            <w:r w:rsidRPr="00765A38">
              <w:rPr>
                <w:b/>
                <w:sz w:val="24"/>
                <w:szCs w:val="24"/>
              </w:rPr>
              <w:t xml:space="preserve">Организация </w:t>
            </w:r>
            <w:r w:rsidR="005A1864" w:rsidRPr="00765A38">
              <w:rPr>
                <w:b/>
                <w:sz w:val="24"/>
                <w:szCs w:val="24"/>
              </w:rPr>
              <w:t>НИР</w:t>
            </w:r>
          </w:p>
        </w:tc>
      </w:tr>
      <w:tr w:rsidR="00A30025" w:rsidRPr="00765A38" w:rsidTr="00A30025">
        <w:tc>
          <w:tcPr>
            <w:tcW w:w="3261" w:type="dxa"/>
            <w:shd w:val="clear" w:color="auto" w:fill="E7E6E6" w:themeFill="background2"/>
          </w:tcPr>
          <w:p w:rsidR="00A30025" w:rsidRPr="00765A3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65A38" w:rsidRDefault="005A1864" w:rsidP="004700F8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38.03</w:t>
            </w:r>
            <w:r w:rsidR="00A30025" w:rsidRPr="00765A38">
              <w:rPr>
                <w:sz w:val="24"/>
                <w:szCs w:val="24"/>
              </w:rPr>
              <w:t>.0</w:t>
            </w:r>
            <w:r w:rsidR="004700F8" w:rsidRPr="00765A38">
              <w:rPr>
                <w:sz w:val="24"/>
                <w:szCs w:val="24"/>
              </w:rPr>
              <w:t>4</w:t>
            </w:r>
            <w:r w:rsidR="00A30025" w:rsidRPr="00765A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765A38" w:rsidRDefault="004700F8" w:rsidP="00230905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765A38" w:rsidTr="00CB2C49">
        <w:tc>
          <w:tcPr>
            <w:tcW w:w="3261" w:type="dxa"/>
            <w:shd w:val="clear" w:color="auto" w:fill="E7E6E6" w:themeFill="background2"/>
          </w:tcPr>
          <w:p w:rsidR="009B60C5" w:rsidRPr="00765A3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65A38" w:rsidRDefault="009B60C5" w:rsidP="00765A38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 xml:space="preserve">Все </w:t>
            </w:r>
            <w:r w:rsidR="00765A38" w:rsidRPr="00765A38">
              <w:rPr>
                <w:sz w:val="24"/>
                <w:szCs w:val="24"/>
              </w:rPr>
              <w:t>профили</w:t>
            </w:r>
          </w:p>
        </w:tc>
      </w:tr>
      <w:tr w:rsidR="00230905" w:rsidRPr="00765A38" w:rsidTr="00CB2C49">
        <w:tc>
          <w:tcPr>
            <w:tcW w:w="3261" w:type="dxa"/>
            <w:shd w:val="clear" w:color="auto" w:fill="E7E6E6" w:themeFill="background2"/>
          </w:tcPr>
          <w:p w:rsidR="00230905" w:rsidRPr="00765A3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65A38" w:rsidRDefault="005A1864" w:rsidP="009B60C5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3</w:t>
            </w:r>
            <w:r w:rsidR="00230905" w:rsidRPr="00765A3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765A38" w:rsidTr="00CB2C49">
        <w:tc>
          <w:tcPr>
            <w:tcW w:w="3261" w:type="dxa"/>
            <w:shd w:val="clear" w:color="auto" w:fill="E7E6E6" w:themeFill="background2"/>
          </w:tcPr>
          <w:p w:rsidR="009B60C5" w:rsidRPr="00765A3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765A38" w:rsidRDefault="00231476" w:rsidP="009B60C5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Зачет</w:t>
            </w:r>
            <w:r w:rsidR="00CB2C49" w:rsidRPr="00765A38">
              <w:rPr>
                <w:sz w:val="24"/>
                <w:szCs w:val="24"/>
              </w:rPr>
              <w:t xml:space="preserve"> </w:t>
            </w:r>
          </w:p>
          <w:p w:rsidR="00230905" w:rsidRPr="00765A38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765A38" w:rsidTr="00CB2C49">
        <w:tc>
          <w:tcPr>
            <w:tcW w:w="3261" w:type="dxa"/>
            <w:shd w:val="clear" w:color="auto" w:fill="E7E6E6" w:themeFill="background2"/>
          </w:tcPr>
          <w:p w:rsidR="00CB2C49" w:rsidRPr="00765A3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65A38" w:rsidRDefault="00FA15B0" w:rsidP="00967896">
            <w:pPr>
              <w:rPr>
                <w:i/>
                <w:sz w:val="24"/>
                <w:szCs w:val="24"/>
              </w:rPr>
            </w:pPr>
            <w:r w:rsidRPr="00765A38">
              <w:rPr>
                <w:i/>
                <w:sz w:val="24"/>
                <w:szCs w:val="24"/>
              </w:rPr>
              <w:t>Г</w:t>
            </w:r>
            <w:r w:rsidR="00967896" w:rsidRPr="00765A38">
              <w:rPr>
                <w:i/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CB2C49" w:rsidRPr="00765A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5A38" w:rsidRDefault="00FA15B0" w:rsidP="00CB2C49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Кратк</w:t>
            </w:r>
            <w:r w:rsidR="00CB2C49" w:rsidRPr="00765A3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F30F1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 xml:space="preserve">Тема 1. </w:t>
            </w:r>
            <w:r w:rsidR="00F30F1C" w:rsidRPr="00765A38">
              <w:rPr>
                <w:sz w:val="24"/>
                <w:szCs w:val="24"/>
              </w:rPr>
              <w:t>Современные тенденции в государственном и муниципальном управлении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F30F1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 xml:space="preserve">Тема 2. </w:t>
            </w:r>
            <w:r w:rsidR="00F30F1C" w:rsidRPr="00765A38">
              <w:rPr>
                <w:sz w:val="24"/>
                <w:szCs w:val="24"/>
              </w:rPr>
              <w:t>Индивидуальная исследовательская траектория</w:t>
            </w:r>
            <w:r w:rsidR="005A1864" w:rsidRPr="00765A38">
              <w:rPr>
                <w:sz w:val="24"/>
                <w:szCs w:val="24"/>
              </w:rPr>
              <w:t xml:space="preserve"> бакалавра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F30F1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 xml:space="preserve">Тема 3. </w:t>
            </w:r>
            <w:r w:rsidR="00F30F1C" w:rsidRPr="00765A38">
              <w:rPr>
                <w:sz w:val="24"/>
                <w:szCs w:val="24"/>
              </w:rPr>
              <w:t>Подготовка научных статей и участие в научных конференциях</w:t>
            </w:r>
            <w:r w:rsidR="005A1864" w:rsidRPr="00765A38">
              <w:rPr>
                <w:sz w:val="24"/>
                <w:szCs w:val="24"/>
              </w:rPr>
              <w:t xml:space="preserve"> и других научных мероприятиях</w:t>
            </w:r>
          </w:p>
        </w:tc>
      </w:tr>
      <w:tr w:rsidR="005A1864" w:rsidRPr="00765A38" w:rsidTr="00CB2C49">
        <w:tc>
          <w:tcPr>
            <w:tcW w:w="10490" w:type="dxa"/>
            <w:gridSpan w:val="3"/>
          </w:tcPr>
          <w:p w:rsidR="005A1864" w:rsidRPr="00765A38" w:rsidRDefault="005A1864" w:rsidP="00F30F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Тема 4. Курсовая работа как элемент исследовательской деятельности бакалавра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967896" w:rsidP="00F30F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 xml:space="preserve">Тема 4. </w:t>
            </w:r>
            <w:r w:rsidR="00F30F1C" w:rsidRPr="00765A38">
              <w:rPr>
                <w:sz w:val="24"/>
                <w:szCs w:val="24"/>
              </w:rPr>
              <w:t>Выпускная квалификационная работа: основные требования, особенности подготовки</w:t>
            </w:r>
          </w:p>
        </w:tc>
      </w:tr>
      <w:tr w:rsidR="00CB2C49" w:rsidRPr="00765A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5A38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FA15B0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765A38">
              <w:rPr>
                <w:b/>
                <w:sz w:val="24"/>
                <w:szCs w:val="24"/>
              </w:rPr>
              <w:t>Осно</w:t>
            </w:r>
            <w:r w:rsidR="00231476" w:rsidRPr="00765A38">
              <w:rPr>
                <w:b/>
                <w:sz w:val="24"/>
                <w:szCs w:val="24"/>
              </w:rPr>
              <w:t>вная литература:</w:t>
            </w:r>
          </w:p>
          <w:p w:rsidR="004F0EC9" w:rsidRPr="004F0EC9" w:rsidRDefault="004F0EC9" w:rsidP="004F0EC9">
            <w:pPr>
              <w:pStyle w:val="a8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F0EC9">
              <w:rPr>
                <w:color w:val="000000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Москва : ФОРУМ: ИНФРА-М, 2020. - 72 с. </w:t>
            </w:r>
            <w:hyperlink r:id="rId8" w:tgtFrame="_blank" w:tooltip="читать полный текст" w:history="1">
              <w:r w:rsidRPr="004F0EC9">
                <w:rPr>
                  <w:rStyle w:val="aff2"/>
                  <w:i/>
                  <w:iCs/>
                </w:rPr>
                <w:t>https://new.znanium.com/catalog/product/1038577</w:t>
              </w:r>
            </w:hyperlink>
          </w:p>
          <w:p w:rsidR="004F0EC9" w:rsidRPr="004F0EC9" w:rsidRDefault="004F0EC9" w:rsidP="004F0EC9">
            <w:pPr>
              <w:pStyle w:val="a8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4F0EC9">
              <w:rPr>
                <w:color w:val="000000"/>
              </w:rPr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9" w:tgtFrame="_blank" w:tooltip="читать полный текст" w:history="1">
              <w:r w:rsidRPr="004F0EC9">
                <w:rPr>
                  <w:rStyle w:val="aff2"/>
                  <w:i/>
                  <w:iCs/>
                </w:rPr>
                <w:t>https://new.znanium.com/catalog/product/991912</w:t>
              </w:r>
            </w:hyperlink>
          </w:p>
          <w:p w:rsidR="00967896" w:rsidRPr="00765A38" w:rsidRDefault="004F0EC9" w:rsidP="004F0EC9">
            <w:pPr>
              <w:pStyle w:val="a8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4F0EC9">
              <w:rPr>
                <w:color w:val="000000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0" w:tgtFrame="_blank" w:tooltip="читать полный текст" w:history="1">
              <w:r w:rsidRPr="004F0EC9">
                <w:rPr>
                  <w:rStyle w:val="aff2"/>
                  <w:i/>
                  <w:iCs/>
                </w:rPr>
                <w:t>https://new.znanium.com/catalog/product/910383</w:t>
              </w:r>
            </w:hyperlink>
          </w:p>
          <w:p w:rsidR="00CB2C49" w:rsidRPr="00765A38" w:rsidRDefault="00CB2C49" w:rsidP="00FA15B0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765A38">
              <w:rPr>
                <w:b/>
                <w:sz w:val="24"/>
                <w:szCs w:val="24"/>
              </w:rPr>
              <w:t>Дополнительная литерату</w:t>
            </w:r>
            <w:r w:rsidR="00231476" w:rsidRPr="00765A38">
              <w:rPr>
                <w:b/>
                <w:sz w:val="24"/>
                <w:szCs w:val="24"/>
              </w:rPr>
              <w:t>ра:</w:t>
            </w:r>
          </w:p>
          <w:p w:rsidR="00CB2C49" w:rsidRPr="00765A38" w:rsidRDefault="004F0EC9" w:rsidP="004F0EC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0EC9">
              <w:rPr>
                <w:sz w:val="24"/>
                <w:szCs w:val="24"/>
              </w:rPr>
              <w:t>Шкляр, М. Ф. Основы научных исследований [Электронный ресурс] : учебное пособие [для бакалавров] / М. Ф. Шкляр. - 6-е изд. - Москва : Дашков и К°, 2018. - 208 с. </w:t>
            </w:r>
            <w:hyperlink r:id="rId11" w:tgtFrame="_blank" w:tooltip="читать полный текст" w:history="1">
              <w:r w:rsidRPr="004F0EC9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https://new.znanium.com/catalog/product/340857</w:t>
              </w:r>
            </w:hyperlink>
          </w:p>
        </w:tc>
      </w:tr>
      <w:tr w:rsidR="00CB2C49" w:rsidRPr="00765A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5A3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CB2C49">
            <w:pPr>
              <w:rPr>
                <w:b/>
                <w:sz w:val="24"/>
                <w:szCs w:val="24"/>
              </w:rPr>
            </w:pPr>
            <w:r w:rsidRPr="00765A3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65A38">
              <w:rPr>
                <w:b/>
                <w:sz w:val="24"/>
                <w:szCs w:val="24"/>
              </w:rPr>
              <w:t xml:space="preserve"> </w:t>
            </w:r>
          </w:p>
          <w:p w:rsidR="00CB2C49" w:rsidRPr="00765A38" w:rsidRDefault="00CB2C49" w:rsidP="00CB2C49">
            <w:pPr>
              <w:jc w:val="both"/>
              <w:rPr>
                <w:sz w:val="24"/>
                <w:szCs w:val="24"/>
              </w:rPr>
            </w:pPr>
            <w:r w:rsidRPr="00765A3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65A3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jc w:val="both"/>
              <w:rPr>
                <w:sz w:val="24"/>
                <w:szCs w:val="24"/>
              </w:rPr>
            </w:pPr>
            <w:r w:rsidRPr="00765A3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65A3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F0EC9" w:rsidRPr="00765A38" w:rsidRDefault="004F0EC9" w:rsidP="00CB2C49">
            <w:pPr>
              <w:jc w:val="both"/>
              <w:rPr>
                <w:sz w:val="24"/>
                <w:szCs w:val="24"/>
              </w:rPr>
            </w:pPr>
          </w:p>
          <w:p w:rsidR="00CB2C49" w:rsidRPr="00765A38" w:rsidRDefault="00CB2C49" w:rsidP="00CB2C49">
            <w:pPr>
              <w:rPr>
                <w:b/>
                <w:sz w:val="24"/>
                <w:szCs w:val="24"/>
              </w:rPr>
            </w:pPr>
            <w:r w:rsidRPr="00765A3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65A38" w:rsidRDefault="00CB2C49" w:rsidP="00CB2C49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Общего доступа</w:t>
            </w:r>
          </w:p>
          <w:p w:rsidR="00CB2C49" w:rsidRPr="00765A38" w:rsidRDefault="00CB2C49" w:rsidP="00CB2C49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65A38" w:rsidRDefault="00CB2C49" w:rsidP="00CB2C49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765A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5A3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 xml:space="preserve">Перечень онлайн курсов (с указанием сетевого договора) 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DA0E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765A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5A38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Перечень профессиональных стандартов (заполняет кафедра)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765A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2576F" w:rsidRDefault="00C2576F" w:rsidP="00C2576F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Власова Н.Ю.</w:t>
      </w:r>
    </w:p>
    <w:p w:rsidR="004F0EC9" w:rsidRDefault="004F0EC9" w:rsidP="00C2576F">
      <w:pPr>
        <w:ind w:left="-284"/>
        <w:rPr>
          <w:sz w:val="24"/>
        </w:rPr>
      </w:pPr>
    </w:p>
    <w:p w:rsidR="00B075E2" w:rsidRDefault="00B075E2" w:rsidP="00B1298F">
      <w:pPr>
        <w:rPr>
          <w:b/>
          <w:sz w:val="24"/>
          <w:szCs w:val="24"/>
        </w:rPr>
      </w:pPr>
      <w:bookmarkStart w:id="0" w:name="_GoBack"/>
      <w:bookmarkEnd w:id="0"/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65" w:rsidRDefault="00F02E65">
      <w:r>
        <w:separator/>
      </w:r>
    </w:p>
  </w:endnote>
  <w:endnote w:type="continuationSeparator" w:id="0">
    <w:p w:rsidR="00F02E65" w:rsidRDefault="00F0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65" w:rsidRDefault="00F02E65">
      <w:r>
        <w:separator/>
      </w:r>
    </w:p>
  </w:footnote>
  <w:footnote w:type="continuationSeparator" w:id="0">
    <w:p w:rsidR="00F02E65" w:rsidRDefault="00F02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536F1A"/>
    <w:multiLevelType w:val="multilevel"/>
    <w:tmpl w:val="FBC8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5C493204"/>
    <w:multiLevelType w:val="multilevel"/>
    <w:tmpl w:val="1A68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D565DCC"/>
    <w:multiLevelType w:val="multilevel"/>
    <w:tmpl w:val="FBC8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8"/>
  </w:num>
  <w:num w:numId="9">
    <w:abstractNumId w:val="28"/>
  </w:num>
  <w:num w:numId="10">
    <w:abstractNumId w:val="30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4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1"/>
  </w:num>
  <w:num w:numId="28">
    <w:abstractNumId w:val="16"/>
  </w:num>
  <w:num w:numId="29">
    <w:abstractNumId w:val="12"/>
  </w:num>
  <w:num w:numId="30">
    <w:abstractNumId w:val="26"/>
  </w:num>
  <w:num w:numId="31">
    <w:abstractNumId w:val="35"/>
  </w:num>
  <w:num w:numId="32">
    <w:abstractNumId w:val="19"/>
  </w:num>
  <w:num w:numId="33">
    <w:abstractNumId w:val="7"/>
  </w:num>
  <w:num w:numId="34">
    <w:abstractNumId w:val="4"/>
  </w:num>
  <w:num w:numId="35">
    <w:abstractNumId w:val="29"/>
  </w:num>
  <w:num w:numId="36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1E96"/>
    <w:rsid w:val="00174FBB"/>
    <w:rsid w:val="00194A76"/>
    <w:rsid w:val="00196CDD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1476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7CD3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0F8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0EC9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0207"/>
    <w:rsid w:val="00582AFC"/>
    <w:rsid w:val="00583831"/>
    <w:rsid w:val="005A1864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960"/>
    <w:rsid w:val="006A7CAA"/>
    <w:rsid w:val="006C0EF2"/>
    <w:rsid w:val="006C2E48"/>
    <w:rsid w:val="006D18C2"/>
    <w:rsid w:val="006D2532"/>
    <w:rsid w:val="006D5256"/>
    <w:rsid w:val="006D6A83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634"/>
    <w:rsid w:val="007622F6"/>
    <w:rsid w:val="007624B1"/>
    <w:rsid w:val="0076284B"/>
    <w:rsid w:val="00762DE2"/>
    <w:rsid w:val="00765A38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699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896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98F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576F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0EC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2E65"/>
    <w:rsid w:val="00F051B2"/>
    <w:rsid w:val="00F12C99"/>
    <w:rsid w:val="00F1749B"/>
    <w:rsid w:val="00F179B0"/>
    <w:rsid w:val="00F23DB9"/>
    <w:rsid w:val="00F30F1C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5B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14C1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85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3408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91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2847-A17A-4A32-95E1-8D4E7696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3495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8</cp:revision>
  <cp:lastPrinted>2019-07-08T11:39:00Z</cp:lastPrinted>
  <dcterms:created xsi:type="dcterms:W3CDTF">2019-05-21T12:19:00Z</dcterms:created>
  <dcterms:modified xsi:type="dcterms:W3CDTF">2020-03-31T11:53:00Z</dcterms:modified>
</cp:coreProperties>
</file>