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F70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67"/>
        </w:trPr>
        <w:tc>
          <w:tcPr>
            <w:tcW w:w="1521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500"/>
        </w:trPr>
        <w:tc>
          <w:tcPr>
            <w:tcW w:w="1521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 w:rsidRPr="009F574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F574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 w:rsidRPr="009F574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инвестиционном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9F574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F7030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EF70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EF703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EF703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F7030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 w:rsidRPr="009F57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Pr="009F5749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Основные понятия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курса(ПК-5)</w:t>
            </w: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 w:rsidRPr="009F574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Pr="009F5749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 процесс. Жизненный и инвестиционный цикл объекта(ПК-5)</w:t>
            </w: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302"/>
        </w:trPr>
        <w:tc>
          <w:tcPr>
            <w:tcW w:w="1521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Default="009F574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F7030">
        <w:trPr>
          <w:trHeight w:hRule="exact" w:val="201"/>
        </w:trPr>
        <w:tc>
          <w:tcPr>
            <w:tcW w:w="1521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030" w:rsidRPr="009F574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Павлов А. С. Экономика строительства в 2 ч. Часть 1 [Электронный ресурс]:Учебник и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- 337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/490481</w:t>
            </w:r>
          </w:p>
        </w:tc>
      </w:tr>
      <w:tr w:rsidR="00EF7030" w:rsidRPr="009F5749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 w:rsidRPr="009F574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Павлов А. С. Экономика строительства в 2 ч. Часть 2 [Электронный ресурс]:Учебник и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/490450</w:t>
            </w:r>
          </w:p>
        </w:tc>
      </w:tr>
      <w:tr w:rsidR="00EF7030" w:rsidRPr="009F5749">
        <w:trPr>
          <w:trHeight w:hRule="exact" w:val="142"/>
        </w:trPr>
        <w:tc>
          <w:tcPr>
            <w:tcW w:w="1521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030" w:rsidRPr="009F574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Кукота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Одинцова Н. П. Ценообразование в строительстве [Электронный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- 201 – Режим доступа:</w:t>
            </w:r>
            <w:r w:rsidRPr="009F574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/492540</w:t>
            </w:r>
          </w:p>
        </w:tc>
      </w:tr>
      <w:tr w:rsidR="00EF7030" w:rsidRPr="009F574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 w:rsidRPr="009F574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 </w:t>
            </w: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Коссов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Инвестиционный анализ. Подготовка и оце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нка инвестиций в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активы [Электронный ресурс]:Учебник. - Москва: ООО "Научно-издательский центр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- 320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/1877833</w:t>
            </w:r>
          </w:p>
        </w:tc>
      </w:tr>
      <w:tr w:rsidR="00EF7030" w:rsidRPr="009F5749">
        <w:trPr>
          <w:trHeight w:hRule="exact" w:val="284"/>
        </w:trPr>
        <w:tc>
          <w:tcPr>
            <w:tcW w:w="1521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 w:rsidRPr="009F574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Pr="009F5749" w:rsidRDefault="009F574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5749">
              <w:rPr>
                <w:lang w:val="ru-RU"/>
              </w:rPr>
              <w:t xml:space="preserve"> </w:t>
            </w:r>
          </w:p>
        </w:tc>
      </w:tr>
      <w:tr w:rsidR="00EF7030" w:rsidRPr="009F5749">
        <w:trPr>
          <w:trHeight w:hRule="exact" w:val="142"/>
        </w:trPr>
        <w:tc>
          <w:tcPr>
            <w:tcW w:w="1521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F7030" w:rsidRPr="009F5749" w:rsidRDefault="00EF7030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F7030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7030">
        <w:trPr>
          <w:trHeight w:hRule="exact" w:val="283"/>
        </w:trPr>
        <w:tc>
          <w:tcPr>
            <w:tcW w:w="1521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574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574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574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57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F7030" w:rsidRPr="009F574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5749">
              <w:rPr>
                <w:lang w:val="ru-RU"/>
              </w:rPr>
              <w:t xml:space="preserve"> </w:t>
            </w:r>
          </w:p>
        </w:tc>
      </w:tr>
    </w:tbl>
    <w:p w:rsidR="00EF7030" w:rsidRPr="009F5749" w:rsidRDefault="009F5749">
      <w:pPr>
        <w:rPr>
          <w:sz w:val="0"/>
          <w:szCs w:val="0"/>
          <w:lang w:val="ru-RU"/>
        </w:rPr>
      </w:pPr>
      <w:r w:rsidRPr="009F5749">
        <w:rPr>
          <w:lang w:val="ru-RU"/>
        </w:rPr>
        <w:br w:type="page"/>
      </w:r>
    </w:p>
    <w:p w:rsidR="00EF7030" w:rsidRPr="009F5749" w:rsidRDefault="00EF7030">
      <w:pPr>
        <w:rPr>
          <w:lang w:val="ru-RU"/>
        </w:rPr>
        <w:sectPr w:rsidR="00EF7030" w:rsidRPr="009F574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7030" w:rsidRPr="009F574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9F5749">
              <w:rPr>
                <w:lang w:val="ru-RU"/>
              </w:rPr>
              <w:br/>
            </w:r>
            <w:r w:rsidRPr="009F57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F7030" w:rsidRPr="009F574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F5749">
              <w:rPr>
                <w:lang w:val="ru-RU"/>
              </w:rPr>
              <w:t xml:space="preserve"> </w:t>
            </w:r>
          </w:p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lang w:val="ru-RU"/>
              </w:rPr>
              <w:t xml:space="preserve"> </w:t>
            </w:r>
          </w:p>
          <w:p w:rsidR="00EF7030" w:rsidRPr="009F5749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F5749">
              <w:rPr>
                <w:lang w:val="ru-RU"/>
              </w:rPr>
              <w:t xml:space="preserve"> </w:t>
            </w:r>
          </w:p>
        </w:tc>
      </w:tr>
      <w:tr w:rsidR="00EF70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F7030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57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F7030" w:rsidRDefault="009F574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F7030">
        <w:trPr>
          <w:trHeight w:hRule="exact" w:val="142"/>
        </w:trPr>
        <w:tc>
          <w:tcPr>
            <w:tcW w:w="10774" w:type="dxa"/>
          </w:tcPr>
          <w:p w:rsidR="00EF7030" w:rsidRDefault="00EF70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7030" w:rsidRPr="009F574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030" w:rsidRPr="009F5749" w:rsidRDefault="009F574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Пестряков</w:t>
            </w:r>
            <w:r w:rsidRPr="009F5749">
              <w:rPr>
                <w:lang w:val="ru-RU"/>
              </w:rPr>
              <w:t xml:space="preserve"> </w:t>
            </w:r>
            <w:r w:rsidRPr="009F5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 w:rsidRPr="009F5749">
              <w:rPr>
                <w:lang w:val="ru-RU"/>
              </w:rPr>
              <w:t xml:space="preserve"> </w:t>
            </w:r>
          </w:p>
        </w:tc>
      </w:tr>
    </w:tbl>
    <w:p w:rsidR="009F5749" w:rsidRPr="009F5749" w:rsidRDefault="009F5749">
      <w:pPr>
        <w:rPr>
          <w:lang w:val="ru-RU"/>
        </w:rPr>
      </w:pPr>
      <w:r w:rsidRPr="009F5749">
        <w:rPr>
          <w:color w:val="FFFFFF"/>
          <w:sz w:val="2"/>
          <w:szCs w:val="2"/>
          <w:lang w:val="ru-RU"/>
        </w:rPr>
        <w:t>.</w:t>
      </w:r>
    </w:p>
    <w:p w:rsidR="009F5749" w:rsidRPr="009F5749" w:rsidRDefault="009F5749" w:rsidP="009F5749">
      <w:pPr>
        <w:tabs>
          <w:tab w:val="left" w:pos="3705"/>
        </w:tabs>
        <w:rPr>
          <w:lang w:val="ru-RU"/>
        </w:rPr>
      </w:pPr>
      <w:r w:rsidRPr="009F5749">
        <w:rPr>
          <w:lang w:val="ru-RU"/>
        </w:rPr>
        <w:tab/>
      </w:r>
    </w:p>
    <w:p w:rsidR="009F5749" w:rsidRPr="009F5749" w:rsidRDefault="009F5749">
      <w:pPr>
        <w:rPr>
          <w:lang w:val="ru-RU"/>
        </w:rPr>
      </w:pPr>
      <w:r w:rsidRPr="009F5749">
        <w:rPr>
          <w:lang w:val="ru-RU"/>
        </w:rPr>
        <w:br w:type="page"/>
      </w:r>
    </w:p>
    <w:p w:rsidR="009F5749" w:rsidRPr="0082244A" w:rsidRDefault="009F5749" w:rsidP="009F5749">
      <w:pPr>
        <w:pStyle w:val="1"/>
        <w:rPr>
          <w:b/>
        </w:rPr>
      </w:pPr>
      <w:r w:rsidRPr="0082244A">
        <w:rPr>
          <w:b/>
        </w:rPr>
        <w:lastRenderedPageBreak/>
        <w:t xml:space="preserve">Темы курсовых работ </w:t>
      </w:r>
    </w:p>
    <w:p w:rsidR="009F5749" w:rsidRPr="009F5749" w:rsidRDefault="009F5749" w:rsidP="009F5749">
      <w:pPr>
        <w:rPr>
          <w:lang w:val="ru-RU"/>
        </w:rPr>
      </w:pP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1. Оценка сметной стоимости объекта строительства (местоположение: г. Екатеринбург)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2. Оценка сметной стоимости объекта строительства (местоположение: г. Пермь)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3. Оценка сметной стоимости объекта строительства (местоположение: г. Челябинск)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4. Оценка сметной стоимости объекта строительства (местоположение: г. Курган)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5. Оценка сметной стоимости объекта строительства (местоположение: г. Тюмень)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6. Оценка сметной стоимости объекта строительства (местоположение: г. Оренбург)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7. Оценка сметной стоимости объекта строительства (местоположение: г. Уфа)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8. Оценка сметной стоимости объекта строительства (местоположение: г. Новосибирск)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9. Оценка сметной стоимости объекта строительства (местоположение: г. Казань)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10. Оценка сметной стоимости объекта строительства (местоположение: г. Самара)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11. Оценка сметной стоимости объекта строительства (местоположение: г. Нижний Новгород)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12. Оценка сметной стоимости объекта строительства (местоположение: г. Волгоград)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13</w:t>
      </w:r>
      <w:r w:rsidRPr="009F5749">
        <w:rPr>
          <w:lang w:val="ru-RU"/>
        </w:rPr>
        <w:t xml:space="preserve"> </w:t>
      </w:r>
      <w:r w:rsidRPr="009F5749">
        <w:rPr>
          <w:sz w:val="24"/>
          <w:szCs w:val="24"/>
          <w:lang w:val="ru-RU"/>
        </w:rPr>
        <w:t>Оценка сметной стоимости объекта строительства (местоположение: г. Омск)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14. Оценка сметной стоимости объекта строительства (местоположение: г. Краснодар)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15. Оценка сметной стоимости объекта строительства (местоположение: г. Сочи)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>16</w:t>
      </w:r>
      <w:r w:rsidRPr="009F5749">
        <w:rPr>
          <w:lang w:val="ru-RU"/>
        </w:rPr>
        <w:t xml:space="preserve"> </w:t>
      </w:r>
      <w:r w:rsidRPr="009F5749">
        <w:rPr>
          <w:sz w:val="24"/>
          <w:szCs w:val="24"/>
          <w:lang w:val="ru-RU"/>
        </w:rPr>
        <w:t xml:space="preserve">Оценка сметной стоимости строительства предприятия автосервиса  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 xml:space="preserve">17. Оценка сметной стоимости ремонта торгового помещения 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 xml:space="preserve">18. Оценка сметной стоимости ремонта офисного помещения </w:t>
      </w:r>
    </w:p>
    <w:p w:rsidR="009F5749" w:rsidRPr="009F5749" w:rsidRDefault="009F5749" w:rsidP="009F5749">
      <w:pPr>
        <w:tabs>
          <w:tab w:val="left" w:pos="195"/>
        </w:tabs>
        <w:spacing w:line="360" w:lineRule="auto"/>
        <w:jc w:val="both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 xml:space="preserve">19. Оценка сметной стоимости ремонта жилого дома </w:t>
      </w:r>
    </w:p>
    <w:p w:rsidR="009F5749" w:rsidRPr="009F5749" w:rsidRDefault="009F5749" w:rsidP="009F5749">
      <w:pPr>
        <w:spacing w:line="360" w:lineRule="auto"/>
        <w:rPr>
          <w:sz w:val="24"/>
          <w:szCs w:val="24"/>
          <w:lang w:val="ru-RU"/>
        </w:rPr>
      </w:pPr>
      <w:r w:rsidRPr="009F5749">
        <w:rPr>
          <w:sz w:val="24"/>
          <w:szCs w:val="24"/>
          <w:lang w:val="ru-RU"/>
        </w:rPr>
        <w:t xml:space="preserve">20. Оценка сметной стоимости ремонта производственно-складского помещения </w:t>
      </w:r>
    </w:p>
    <w:p w:rsidR="00EF7030" w:rsidRPr="009F5749" w:rsidRDefault="00EF7030" w:rsidP="009F5749">
      <w:pPr>
        <w:tabs>
          <w:tab w:val="left" w:pos="3705"/>
        </w:tabs>
        <w:rPr>
          <w:lang w:val="ru-RU"/>
        </w:rPr>
      </w:pPr>
      <w:bookmarkStart w:id="0" w:name="_GoBack"/>
      <w:bookmarkEnd w:id="0"/>
    </w:p>
    <w:sectPr w:rsidR="00EF7030" w:rsidRPr="009F574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5749"/>
    <w:rsid w:val="00D31453"/>
    <w:rsid w:val="00E209E2"/>
    <w:rsid w:val="00E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AA0C19-4C6B-4FE4-BEA1-26A9FD0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character" w:customStyle="1" w:styleId="10">
    <w:name w:val="Заголовок 1 Знак"/>
    <w:basedOn w:val="a0"/>
    <w:link w:val="1"/>
    <w:uiPriority w:val="9"/>
    <w:rsid w:val="009F574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>УрГЭУ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2023-2024_21_03_02-ЗиК-2023_очная_plx_Сметное дело в инвестиционном проектировании</dc:title>
  <dc:creator>FastReport.NET</dc:creator>
  <cp:lastModifiedBy>Овсянникова Анастасия Геннадьевна</cp:lastModifiedBy>
  <cp:revision>2</cp:revision>
  <dcterms:created xsi:type="dcterms:W3CDTF">2023-08-17T15:24:00Z</dcterms:created>
  <dcterms:modified xsi:type="dcterms:W3CDTF">2023-08-17T15:25:00Z</dcterms:modified>
</cp:coreProperties>
</file>