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75328A" w:rsidRPr="00AC4034" w:rsidRDefault="009B60C5" w:rsidP="0075328A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4034" w:rsidRDefault="00AC5851" w:rsidP="00230905">
            <w:pPr>
              <w:rPr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Анимационная деятельность</w:t>
            </w:r>
          </w:p>
        </w:tc>
      </w:tr>
      <w:tr w:rsidR="006F59F2" w:rsidRPr="00AC4034" w:rsidTr="00A30025">
        <w:tc>
          <w:tcPr>
            <w:tcW w:w="3261" w:type="dxa"/>
            <w:shd w:val="clear" w:color="auto" w:fill="E7E6E6" w:themeFill="background2"/>
          </w:tcPr>
          <w:p w:rsidR="00A30025" w:rsidRPr="00AC4034" w:rsidRDefault="00A3002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4034" w:rsidRDefault="00AC5851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43.03.0</w:t>
            </w:r>
            <w:r w:rsidR="000D1FF7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AC4034" w:rsidRDefault="000D1FF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4034" w:rsidRDefault="000D1FF7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230905" w:rsidRPr="00AC4034" w:rsidRDefault="0023090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4034" w:rsidRDefault="004273E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230905" w:rsidRPr="00AC4034">
              <w:rPr>
                <w:sz w:val="24"/>
                <w:szCs w:val="24"/>
              </w:rPr>
              <w:t xml:space="preserve"> з.е.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C4034" w:rsidRDefault="004025FE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Зачет 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CB2C49" w:rsidRPr="00AC4034" w:rsidRDefault="00CB2C49" w:rsidP="00CB2C49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60376" w:rsidRDefault="006F59F2" w:rsidP="00846320">
            <w:pPr>
              <w:rPr>
                <w:i/>
                <w:sz w:val="24"/>
                <w:szCs w:val="24"/>
              </w:rPr>
            </w:pPr>
            <w:r w:rsidRPr="00460376">
              <w:rPr>
                <w:i/>
                <w:sz w:val="24"/>
                <w:szCs w:val="24"/>
              </w:rPr>
              <w:t>Т</w:t>
            </w:r>
            <w:r w:rsidR="00846320" w:rsidRPr="0046037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4034" w:rsidRDefault="006F59F2" w:rsidP="00846320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Краткое </w:t>
            </w:r>
            <w:r w:rsidR="00CB2C49" w:rsidRPr="00AC4034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1. </w:t>
            </w:r>
            <w:r w:rsidR="004025FE" w:rsidRPr="00AC4034">
              <w:rPr>
                <w:spacing w:val="-2"/>
                <w:sz w:val="24"/>
                <w:szCs w:val="24"/>
              </w:rPr>
              <w:t>Особенности анимации в индустрии туризма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2.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Методика - творческий процесс в технологии анимационной </w:t>
            </w:r>
            <w:r w:rsidR="004025FE" w:rsidRPr="00AC4034">
              <w:rPr>
                <w:spacing w:val="9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3.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Сценарно-режиссёрские основы технологии </w:t>
            </w:r>
            <w:r w:rsidR="004025FE" w:rsidRPr="00AC4034">
              <w:rPr>
                <w:spacing w:val="7"/>
                <w:sz w:val="24"/>
                <w:szCs w:val="24"/>
              </w:rPr>
              <w:t>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4.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Режиссёрские основы анимационной </w:t>
            </w:r>
            <w:r w:rsidR="004025FE" w:rsidRPr="00AC4034">
              <w:rPr>
                <w:spacing w:val="10"/>
                <w:sz w:val="24"/>
                <w:szCs w:val="24"/>
              </w:rPr>
              <w:t>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5. </w:t>
            </w:r>
            <w:r w:rsidR="004025FE" w:rsidRPr="00AC4034">
              <w:rPr>
                <w:spacing w:val="7"/>
                <w:sz w:val="24"/>
                <w:szCs w:val="24"/>
              </w:rPr>
              <w:t>Музыкальное оформление анимационной</w:t>
            </w:r>
            <w:r w:rsidR="004025FE" w:rsidRPr="00AC4034">
              <w:rPr>
                <w:spacing w:val="8"/>
                <w:sz w:val="24"/>
                <w:szCs w:val="24"/>
              </w:rPr>
              <w:t xml:space="preserve"> 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6. </w:t>
            </w:r>
            <w:r w:rsidR="004025FE" w:rsidRPr="00AC4034">
              <w:rPr>
                <w:spacing w:val="6"/>
                <w:sz w:val="24"/>
                <w:szCs w:val="24"/>
              </w:rPr>
              <w:t>Игровая культура в 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7. </w:t>
            </w:r>
            <w:r w:rsidR="004025FE" w:rsidRPr="00AC4034">
              <w:rPr>
                <w:spacing w:val="2"/>
                <w:sz w:val="24"/>
                <w:szCs w:val="24"/>
              </w:rPr>
              <w:t xml:space="preserve">Профессиональное мастерство </w:t>
            </w:r>
            <w:r w:rsidR="004025FE" w:rsidRPr="00AC4034">
              <w:rPr>
                <w:sz w:val="24"/>
                <w:szCs w:val="24"/>
              </w:rPr>
              <w:t xml:space="preserve">специалистов анимационной </w:t>
            </w:r>
            <w:r w:rsidR="004025FE" w:rsidRPr="00AC4034">
              <w:rPr>
                <w:spacing w:val="3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6037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Основная литература</w:t>
            </w:r>
          </w:p>
          <w:p w:rsidR="002103EB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8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http://znanium.com/go.php?id=478441</w:t>
              </w:r>
            </w:hyperlink>
          </w:p>
          <w:p w:rsidR="002103EB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Технологии и методы оздоровительного сервиса [Электронный ресурс] : учебное пособие / [Е. А. Сигида [и др.]. ; под ред. Е. А. Сигиды ; Рос. гос. ун-т туризма и сервиса. - Москва : ИНФРА-М, 2014. - 190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9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http://znanium.com/go.php?id=461914</w:t>
              </w:r>
            </w:hyperlink>
          </w:p>
          <w:p w:rsidR="00241988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0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http://znanium.com/go.php?id=546722</w:t>
              </w:r>
            </w:hyperlink>
          </w:p>
          <w:p w:rsidR="00241988" w:rsidRPr="00AC4034" w:rsidRDefault="00241988" w:rsidP="0046037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03EB" w:rsidRPr="00AC4034" w:rsidRDefault="002103EB" w:rsidP="00460376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Матюхина, Ю. А. Экскурсионная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bCs/>
                <w:sz w:val="24"/>
                <w:szCs w:val="24"/>
              </w:rPr>
              <w:t>деятельность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sz w:val="24"/>
                <w:szCs w:val="24"/>
              </w:rPr>
              <w:t>[Электронный ресурс] : учебное пособие для использования в учебном процессе образовательных учреждений, реализующих программы среднего профессионального образования / Ю. А. Матюхина, Е. Ю. Мигунова. - Москва : Альфа-М: ИНФРА-М, 2011. - 224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1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http://znanium.com/go.php?id=223863</w:t>
              </w:r>
            </w:hyperlink>
          </w:p>
          <w:p w:rsidR="00241988" w:rsidRPr="00AC4034" w:rsidRDefault="002103EB" w:rsidP="00460376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2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лиценз</w:t>
            </w:r>
            <w:r w:rsidR="002103EB" w:rsidRPr="00AC4034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AC4034" w:rsidRDefault="00241988" w:rsidP="00241988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Общего доступа</w:t>
            </w:r>
          </w:p>
          <w:p w:rsidR="00241988" w:rsidRPr="00AC4034" w:rsidRDefault="00241988" w:rsidP="00C65487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ГАРАНТ</w:t>
            </w:r>
          </w:p>
          <w:p w:rsidR="00C65487" w:rsidRPr="00AC4034" w:rsidRDefault="00241988" w:rsidP="002103EB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Консультант плюс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B21255" w:rsidRDefault="00B21255" w:rsidP="00B21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04.005 Профессиональный стандарт «Экскурсовод (гид)» (утв. приказом Министерства труда и </w:t>
            </w:r>
            <w:r>
              <w:rPr>
                <w:sz w:val="24"/>
                <w:szCs w:val="24"/>
              </w:rPr>
              <w:lastRenderedPageBreak/>
              <w:t>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241988" w:rsidRPr="00AC4034" w:rsidRDefault="00B21255" w:rsidP="00B21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732940" w:rsidRDefault="00732940" w:rsidP="0061508B">
      <w:pPr>
        <w:ind w:left="-284"/>
        <w:rPr>
          <w:sz w:val="24"/>
          <w:szCs w:val="24"/>
        </w:rPr>
      </w:pPr>
    </w:p>
    <w:p w:rsidR="00460376" w:rsidRDefault="00460376" w:rsidP="0046037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460376" w:rsidRPr="0061508B" w:rsidRDefault="00460376" w:rsidP="0061508B">
      <w:pPr>
        <w:ind w:left="-284"/>
        <w:rPr>
          <w:sz w:val="24"/>
          <w:szCs w:val="24"/>
          <w:u w:val="single"/>
        </w:rPr>
      </w:pPr>
    </w:p>
    <w:sectPr w:rsidR="00460376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B6" w:rsidRDefault="00AD6CB6">
      <w:r>
        <w:separator/>
      </w:r>
    </w:p>
  </w:endnote>
  <w:endnote w:type="continuationSeparator" w:id="0">
    <w:p w:rsidR="00AD6CB6" w:rsidRDefault="00AD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B6" w:rsidRDefault="00AD6CB6">
      <w:r>
        <w:separator/>
      </w:r>
    </w:p>
  </w:footnote>
  <w:footnote w:type="continuationSeparator" w:id="0">
    <w:p w:rsidR="00AD6CB6" w:rsidRDefault="00AD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F3E4D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"/>
  </w:num>
  <w:num w:numId="5">
    <w:abstractNumId w:val="45"/>
  </w:num>
  <w:num w:numId="6">
    <w:abstractNumId w:val="46"/>
  </w:num>
  <w:num w:numId="7">
    <w:abstractNumId w:val="34"/>
  </w:num>
  <w:num w:numId="8">
    <w:abstractNumId w:val="29"/>
  </w:num>
  <w:num w:numId="9">
    <w:abstractNumId w:val="40"/>
  </w:num>
  <w:num w:numId="10">
    <w:abstractNumId w:val="42"/>
  </w:num>
  <w:num w:numId="11">
    <w:abstractNumId w:val="12"/>
  </w:num>
  <w:num w:numId="12">
    <w:abstractNumId w:val="19"/>
  </w:num>
  <w:num w:numId="13">
    <w:abstractNumId w:val="39"/>
  </w:num>
  <w:num w:numId="14">
    <w:abstractNumId w:val="15"/>
  </w:num>
  <w:num w:numId="15">
    <w:abstractNumId w:val="35"/>
  </w:num>
  <w:num w:numId="16">
    <w:abstractNumId w:val="48"/>
  </w:num>
  <w:num w:numId="17">
    <w:abstractNumId w:val="20"/>
  </w:num>
  <w:num w:numId="18">
    <w:abstractNumId w:val="14"/>
  </w:num>
  <w:num w:numId="19">
    <w:abstractNumId w:val="24"/>
  </w:num>
  <w:num w:numId="20">
    <w:abstractNumId w:val="6"/>
  </w:num>
  <w:num w:numId="21">
    <w:abstractNumId w:val="4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6"/>
  </w:num>
  <w:num w:numId="27">
    <w:abstractNumId w:val="43"/>
  </w:num>
  <w:num w:numId="28">
    <w:abstractNumId w:val="23"/>
  </w:num>
  <w:num w:numId="29">
    <w:abstractNumId w:val="17"/>
  </w:num>
  <w:num w:numId="30">
    <w:abstractNumId w:val="38"/>
  </w:num>
  <w:num w:numId="31">
    <w:abstractNumId w:val="49"/>
  </w:num>
  <w:num w:numId="32">
    <w:abstractNumId w:val="31"/>
  </w:num>
  <w:num w:numId="33">
    <w:abstractNumId w:val="11"/>
  </w:num>
  <w:num w:numId="34">
    <w:abstractNumId w:val="47"/>
  </w:num>
  <w:num w:numId="35">
    <w:abstractNumId w:val="21"/>
  </w:num>
  <w:num w:numId="36">
    <w:abstractNumId w:val="28"/>
  </w:num>
  <w:num w:numId="37">
    <w:abstractNumId w:val="27"/>
  </w:num>
  <w:num w:numId="38">
    <w:abstractNumId w:val="44"/>
  </w:num>
  <w:num w:numId="39">
    <w:abstractNumId w:val="1"/>
  </w:num>
  <w:num w:numId="40">
    <w:abstractNumId w:val="30"/>
  </w:num>
  <w:num w:numId="41">
    <w:abstractNumId w:val="16"/>
  </w:num>
  <w:num w:numId="42">
    <w:abstractNumId w:val="33"/>
  </w:num>
  <w:num w:numId="43">
    <w:abstractNumId w:val="26"/>
  </w:num>
  <w:num w:numId="44">
    <w:abstractNumId w:val="10"/>
  </w:num>
  <w:num w:numId="45">
    <w:abstractNumId w:val="41"/>
  </w:num>
  <w:num w:numId="46">
    <w:abstractNumId w:val="8"/>
  </w:num>
  <w:num w:numId="47">
    <w:abstractNumId w:val="22"/>
  </w:num>
  <w:num w:numId="48">
    <w:abstractNumId w:val="25"/>
  </w:num>
  <w:num w:numId="49">
    <w:abstractNumId w:val="7"/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1FF7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DBB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273E8"/>
    <w:rsid w:val="00433746"/>
    <w:rsid w:val="00435BE7"/>
    <w:rsid w:val="00443191"/>
    <w:rsid w:val="00451114"/>
    <w:rsid w:val="004547D8"/>
    <w:rsid w:val="00455CC8"/>
    <w:rsid w:val="0046037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ED0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1423"/>
    <w:rsid w:val="006C2E48"/>
    <w:rsid w:val="006D18C2"/>
    <w:rsid w:val="006D2532"/>
    <w:rsid w:val="006D6D17"/>
    <w:rsid w:val="006E6C4A"/>
    <w:rsid w:val="006E7AEC"/>
    <w:rsid w:val="006F0CF8"/>
    <w:rsid w:val="006F166A"/>
    <w:rsid w:val="006F548C"/>
    <w:rsid w:val="006F5795"/>
    <w:rsid w:val="006F59F2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C4E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4034"/>
    <w:rsid w:val="00AC5851"/>
    <w:rsid w:val="00AC60B2"/>
    <w:rsid w:val="00AD346B"/>
    <w:rsid w:val="00AD6CB6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255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D7A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1E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DA3C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22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D6DC-8461-4535-9FEF-30DE9752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2019-05-23T06:05:00Z</dcterms:created>
  <dcterms:modified xsi:type="dcterms:W3CDTF">2020-03-17T11:46:00Z</dcterms:modified>
</cp:coreProperties>
</file>