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94" w:rsidRDefault="00C05188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4B5994" w:rsidRDefault="00C05188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00"/>
        <w:gridCol w:w="1596"/>
        <w:gridCol w:w="5075"/>
      </w:tblGrid>
      <w:tr w:rsidR="00E32DA0" w:rsidRPr="00E32DA0" w:rsidTr="00C05188">
        <w:tc>
          <w:tcPr>
            <w:tcW w:w="1515" w:type="pct"/>
            <w:shd w:val="clear" w:color="auto" w:fill="E7E6E6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3485" w:type="pct"/>
            <w:gridSpan w:val="2"/>
            <w:shd w:val="clear" w:color="auto" w:fill="auto"/>
          </w:tcPr>
          <w:p w:rsidR="004B5994" w:rsidRPr="00E32DA0" w:rsidRDefault="00C05188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lang w:eastAsia="ru-RU" w:bidi="ar-SA"/>
              </w:rPr>
              <w:t>Безопасность продовольственного сырья</w:t>
            </w:r>
          </w:p>
        </w:tc>
      </w:tr>
      <w:tr w:rsidR="00E32DA0" w:rsidRPr="00E32DA0" w:rsidTr="00C05188">
        <w:tc>
          <w:tcPr>
            <w:tcW w:w="1515" w:type="pct"/>
            <w:shd w:val="clear" w:color="auto" w:fill="E7E6E6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834" w:type="pct"/>
            <w:shd w:val="clear" w:color="auto" w:fill="auto"/>
          </w:tcPr>
          <w:p w:rsidR="004B5994" w:rsidRPr="00E32DA0" w:rsidRDefault="0012187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E32DA0">
              <w:rPr>
                <w:rFonts w:ascii="Times New Roman" w:hAnsi="Times New Roman"/>
                <w:lang w:eastAsia="ru-RU" w:bidi="ar-SA"/>
              </w:rPr>
              <w:t>43.03.03</w:t>
            </w:r>
          </w:p>
        </w:tc>
        <w:tc>
          <w:tcPr>
            <w:tcW w:w="2651" w:type="pct"/>
            <w:shd w:val="clear" w:color="auto" w:fill="auto"/>
          </w:tcPr>
          <w:p w:rsidR="004B5994" w:rsidRPr="00E32DA0" w:rsidRDefault="0012187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E32DA0">
              <w:rPr>
                <w:rFonts w:ascii="Times New Roman" w:hAnsi="Times New Roman"/>
                <w:lang w:eastAsia="ru-RU" w:bidi="ar-SA"/>
              </w:rPr>
              <w:t>Гостиничное дело</w:t>
            </w:r>
          </w:p>
        </w:tc>
      </w:tr>
      <w:tr w:rsidR="00E32DA0" w:rsidRPr="00E32DA0" w:rsidTr="00C05188">
        <w:tc>
          <w:tcPr>
            <w:tcW w:w="1515" w:type="pct"/>
            <w:shd w:val="clear" w:color="auto" w:fill="E7E6E6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3485" w:type="pct"/>
            <w:gridSpan w:val="2"/>
            <w:shd w:val="clear" w:color="auto" w:fill="auto"/>
          </w:tcPr>
          <w:p w:rsidR="004B5994" w:rsidRPr="00E32DA0" w:rsidRDefault="0012187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E32DA0">
              <w:rPr>
                <w:rFonts w:ascii="Times New Roman" w:hAnsi="Times New Roman"/>
                <w:lang w:eastAsia="ru-RU" w:bidi="ar-SA"/>
              </w:rPr>
              <w:t>Ресторанная деятельность</w:t>
            </w:r>
          </w:p>
        </w:tc>
      </w:tr>
      <w:tr w:rsidR="00E32DA0" w:rsidRPr="00E32DA0" w:rsidTr="00C05188">
        <w:tc>
          <w:tcPr>
            <w:tcW w:w="1515" w:type="pct"/>
            <w:shd w:val="clear" w:color="auto" w:fill="E7E6E6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3485" w:type="pct"/>
            <w:gridSpan w:val="2"/>
            <w:shd w:val="clear" w:color="auto" w:fill="auto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E32DA0">
              <w:rPr>
                <w:rFonts w:ascii="Times New Roman" w:hAnsi="Times New Roman"/>
                <w:lang w:eastAsia="ru-RU" w:bidi="ar-SA"/>
              </w:rPr>
              <w:t xml:space="preserve">4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з.е</w:t>
            </w:r>
            <w:proofErr w:type="spellEnd"/>
            <w:r w:rsidRPr="00E32DA0">
              <w:rPr>
                <w:rFonts w:ascii="Times New Roman" w:hAnsi="Times New Roman"/>
                <w:lang w:eastAsia="ru-RU" w:bidi="ar-SA"/>
              </w:rPr>
              <w:t>.</w:t>
            </w:r>
          </w:p>
        </w:tc>
      </w:tr>
      <w:tr w:rsidR="00E32DA0" w:rsidRPr="00E32DA0" w:rsidTr="00C05188">
        <w:tc>
          <w:tcPr>
            <w:tcW w:w="1515" w:type="pct"/>
            <w:shd w:val="clear" w:color="auto" w:fill="E7E6E6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485" w:type="pct"/>
            <w:gridSpan w:val="2"/>
            <w:shd w:val="clear" w:color="auto" w:fill="auto"/>
          </w:tcPr>
          <w:p w:rsidR="004B5994" w:rsidRPr="00E32DA0" w:rsidRDefault="00965E5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</w:t>
            </w:r>
            <w:r w:rsidR="00C05188" w:rsidRPr="00E32DA0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ачет</w:t>
            </w:r>
            <w:r w:rsidR="00121874" w:rsidRPr="00E32DA0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 xml:space="preserve"> с оценкой</w:t>
            </w:r>
          </w:p>
        </w:tc>
      </w:tr>
      <w:tr w:rsidR="00E32DA0" w:rsidRPr="00E32DA0" w:rsidTr="00C05188">
        <w:tc>
          <w:tcPr>
            <w:tcW w:w="1515" w:type="pct"/>
            <w:shd w:val="clear" w:color="auto" w:fill="E7E6E6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3485" w:type="pct"/>
            <w:gridSpan w:val="2"/>
            <w:shd w:val="clear" w:color="auto" w:fill="auto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E32DA0">
              <w:rPr>
                <w:rFonts w:ascii="Times New Roman" w:hAnsi="Times New Roman"/>
                <w:lang w:eastAsia="ru-RU" w:bidi="ar-SA"/>
              </w:rPr>
              <w:t>Товароведения и экспертизы</w:t>
            </w:r>
          </w:p>
        </w:tc>
      </w:tr>
      <w:tr w:rsidR="00E32DA0" w:rsidRPr="00E32DA0" w:rsidTr="00C05188">
        <w:tc>
          <w:tcPr>
            <w:tcW w:w="5000" w:type="pct"/>
            <w:gridSpan w:val="3"/>
            <w:shd w:val="clear" w:color="auto" w:fill="E7E6E6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E32DA0" w:rsidRPr="00E32DA0" w:rsidTr="00C05188">
        <w:trPr>
          <w:trHeight w:val="291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4B5994" w:rsidRPr="00E32DA0" w:rsidRDefault="00C05188">
            <w:pPr>
              <w:pStyle w:val="a4"/>
              <w:spacing w:after="0" w:line="240" w:lineRule="auto"/>
              <w:rPr>
                <w:lang w:eastAsia="ru-RU" w:bidi="ar-SA"/>
              </w:rPr>
            </w:pPr>
            <w:r w:rsidRPr="00E32DA0">
              <w:rPr>
                <w:rFonts w:ascii="Times New Roman" w:hAnsi="Times New Roman" w:cs="Times New Roman"/>
                <w:lang w:eastAsia="ru-RU" w:bidi="ar-SA"/>
              </w:rPr>
              <w:t>Тема 1. Теоретические основы формирования и обеспечения безопасности продовольственного сырья</w:t>
            </w:r>
          </w:p>
        </w:tc>
      </w:tr>
      <w:tr w:rsidR="00E32DA0" w:rsidRPr="00E32DA0" w:rsidTr="00C05188">
        <w:trPr>
          <w:trHeight w:val="291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4B5994" w:rsidRPr="00E32DA0" w:rsidRDefault="00C05188">
            <w:pPr>
              <w:jc w:val="both"/>
              <w:rPr>
                <w:lang w:eastAsia="ru-RU" w:bidi="ar-SA"/>
              </w:rPr>
            </w:pPr>
            <w:r w:rsidRPr="00E32DA0">
              <w:rPr>
                <w:rFonts w:ascii="Times New Roman" w:hAnsi="Times New Roman" w:cs="Times New Roman"/>
                <w:lang w:eastAsia="ru-RU" w:bidi="ar-SA"/>
              </w:rPr>
              <w:t>Тема 2. Безопасность продовольственного сырья растительного происхождения: формирование, оценка и обеспечение</w:t>
            </w:r>
          </w:p>
        </w:tc>
      </w:tr>
      <w:tr w:rsidR="00E32DA0" w:rsidRPr="00E32DA0" w:rsidTr="00C05188">
        <w:trPr>
          <w:trHeight w:val="604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4B5994" w:rsidRPr="00E32DA0" w:rsidRDefault="00C05188">
            <w:pPr>
              <w:pStyle w:val="a4"/>
              <w:spacing w:after="0" w:line="240" w:lineRule="auto"/>
              <w:rPr>
                <w:lang w:eastAsia="ru-RU" w:bidi="ar-SA"/>
              </w:rPr>
            </w:pPr>
            <w:r w:rsidRPr="00E32DA0">
              <w:rPr>
                <w:rFonts w:ascii="Times New Roman" w:hAnsi="Times New Roman" w:cs="Times New Roman"/>
                <w:lang w:eastAsia="ru-RU" w:bidi="ar-SA"/>
              </w:rPr>
              <w:t>Тема 3. Безопасность продовольственного сырья животного происхождения: формирование, оценка и обеспечение</w:t>
            </w:r>
          </w:p>
        </w:tc>
      </w:tr>
      <w:tr w:rsidR="00E32DA0" w:rsidRPr="00E32DA0" w:rsidTr="00C05188">
        <w:trPr>
          <w:trHeight w:val="291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4B5994" w:rsidRPr="00E32DA0" w:rsidRDefault="00C05188">
            <w:pPr>
              <w:pStyle w:val="a4"/>
              <w:spacing w:after="0" w:line="240" w:lineRule="auto"/>
              <w:rPr>
                <w:lang w:eastAsia="ru-RU" w:bidi="ar-SA"/>
              </w:rPr>
            </w:pPr>
            <w:r w:rsidRPr="00E32DA0">
              <w:rPr>
                <w:rFonts w:ascii="Times New Roman" w:hAnsi="Times New Roman" w:cs="Times New Roman"/>
                <w:lang w:eastAsia="ru-RU" w:bidi="ar-SA"/>
              </w:rPr>
              <w:t>Тема 4. Современные концепции безопасности продовольственного сырья и техническое регулирование</w:t>
            </w:r>
          </w:p>
        </w:tc>
      </w:tr>
      <w:tr w:rsidR="00E32DA0" w:rsidRPr="00E32DA0" w:rsidTr="00C05188">
        <w:tc>
          <w:tcPr>
            <w:tcW w:w="5000" w:type="pct"/>
            <w:gridSpan w:val="3"/>
            <w:shd w:val="clear" w:color="auto" w:fill="E7E6E6"/>
          </w:tcPr>
          <w:p w:rsidR="004B5994" w:rsidRPr="00E32DA0" w:rsidRDefault="00C0518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E32DA0" w:rsidRPr="00E32DA0" w:rsidTr="00C05188">
        <w:tc>
          <w:tcPr>
            <w:tcW w:w="5000" w:type="pct"/>
            <w:gridSpan w:val="3"/>
            <w:shd w:val="clear" w:color="auto" w:fill="auto"/>
          </w:tcPr>
          <w:p w:rsidR="004B5994" w:rsidRPr="00E32DA0" w:rsidRDefault="00C05188" w:rsidP="00965E5D">
            <w:pPr>
              <w:tabs>
                <w:tab w:val="left" w:pos="195"/>
              </w:tabs>
              <w:jc w:val="both"/>
              <w:rPr>
                <w:lang w:eastAsia="ru-RU" w:bidi="ar-SA"/>
              </w:rPr>
            </w:pPr>
            <w:r w:rsidRPr="00E32DA0">
              <w:rPr>
                <w:b/>
                <w:lang w:eastAsia="ru-RU" w:bidi="ar-SA"/>
              </w:rPr>
              <w:t>Основная литература</w:t>
            </w:r>
          </w:p>
          <w:p w:rsidR="004B5994" w:rsidRPr="00E32DA0" w:rsidRDefault="00C05188" w:rsidP="00965E5D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E32DA0">
              <w:rPr>
                <w:rFonts w:ascii="Times New Roman" w:hAnsi="Times New Roman"/>
                <w:lang w:eastAsia="ru-RU" w:bidi="ar-SA"/>
              </w:rPr>
              <w:t xml:space="preserve">1.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Бобренева</w:t>
            </w:r>
            <w:proofErr w:type="spellEnd"/>
            <w:r w:rsidRPr="00E32DA0">
              <w:rPr>
                <w:rFonts w:ascii="Times New Roman" w:hAnsi="Times New Roman"/>
                <w:lang w:eastAsia="ru-RU" w:bidi="ar-SA"/>
              </w:rPr>
              <w:t>, И. В. Безопасность продовольственного сырья и пищевых продуктов [Электронный ресурс</w:t>
            </w:r>
            <w:proofErr w:type="gramStart"/>
            <w:r w:rsidRPr="00E32DA0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E32DA0">
              <w:rPr>
                <w:rFonts w:ascii="Times New Roman" w:hAnsi="Times New Roman"/>
                <w:lang w:eastAsia="ru-RU" w:bidi="ar-SA"/>
              </w:rPr>
              <w:t xml:space="preserve"> учебное пособие / И. В.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Бобренева</w:t>
            </w:r>
            <w:proofErr w:type="spellEnd"/>
            <w:r w:rsidRPr="00E32DA0">
              <w:rPr>
                <w:rFonts w:ascii="Times New Roman" w:hAnsi="Times New Roman"/>
                <w:lang w:eastAsia="ru-RU" w:bidi="ar-SA"/>
              </w:rPr>
              <w:t>. - 1-е изд. - Лань, 2019. - 56 с. </w:t>
            </w:r>
            <w:hyperlink r:id="rId4">
              <w:r w:rsidRPr="00E32DA0">
                <w:rPr>
                  <w:rStyle w:val="-"/>
                  <w:rFonts w:ascii="Times New Roman" w:hAnsi="Times New Roman"/>
                  <w:color w:val="auto"/>
                  <w:lang w:eastAsia="ru-RU" w:bidi="ar-SA"/>
                </w:rPr>
                <w:t>https://e.lanbook.com/img/cover/book/113372.jpg</w:t>
              </w:r>
            </w:hyperlink>
          </w:p>
          <w:p w:rsidR="004B5994" w:rsidRPr="00E32DA0" w:rsidRDefault="00C05188" w:rsidP="00965E5D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E32DA0">
              <w:rPr>
                <w:rFonts w:ascii="Times New Roman" w:hAnsi="Times New Roman"/>
                <w:lang w:eastAsia="ru-RU" w:bidi="ar-SA"/>
              </w:rPr>
              <w:t xml:space="preserve">2.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Маюрникова</w:t>
            </w:r>
            <w:proofErr w:type="spellEnd"/>
            <w:r w:rsidRPr="00E32DA0">
              <w:rPr>
                <w:rFonts w:ascii="Times New Roman" w:hAnsi="Times New Roman"/>
                <w:lang w:eastAsia="ru-RU" w:bidi="ar-SA"/>
              </w:rPr>
              <w:t>, Л. А. ХАССП на предприятиях общественного питания [Электронный ресурс</w:t>
            </w:r>
            <w:proofErr w:type="gramStart"/>
            <w:r w:rsidRPr="00E32DA0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E32DA0">
              <w:rPr>
                <w:rFonts w:ascii="Times New Roman" w:hAnsi="Times New Roman"/>
                <w:lang w:eastAsia="ru-RU" w:bidi="ar-SA"/>
              </w:rPr>
              <w:t xml:space="preserve"> учебное пособие / Л. А.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Маюрникова</w:t>
            </w:r>
            <w:proofErr w:type="spellEnd"/>
            <w:r w:rsidRPr="00E32DA0">
              <w:rPr>
                <w:rFonts w:ascii="Times New Roman" w:hAnsi="Times New Roman"/>
                <w:lang w:eastAsia="ru-RU" w:bidi="ar-SA"/>
              </w:rPr>
              <w:t xml:space="preserve">, Г. А.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Губаненко</w:t>
            </w:r>
            <w:proofErr w:type="spellEnd"/>
            <w:r w:rsidRPr="00E32DA0">
              <w:rPr>
                <w:rFonts w:ascii="Times New Roman" w:hAnsi="Times New Roman"/>
                <w:lang w:eastAsia="ru-RU" w:bidi="ar-SA"/>
              </w:rPr>
              <w:t xml:space="preserve">, А. А.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Кокшаров</w:t>
            </w:r>
            <w:proofErr w:type="spellEnd"/>
            <w:r w:rsidRPr="00E32DA0">
              <w:rPr>
                <w:rFonts w:ascii="Times New Roman" w:hAnsi="Times New Roman"/>
                <w:lang w:eastAsia="ru-RU" w:bidi="ar-SA"/>
              </w:rPr>
              <w:t>. - 1-е изд. - Лань, 2019. - 196 с. </w:t>
            </w:r>
            <w:hyperlink r:id="rId5">
              <w:r w:rsidRPr="00E32DA0">
                <w:rPr>
                  <w:rStyle w:val="-"/>
                  <w:rFonts w:ascii="Times New Roman" w:hAnsi="Times New Roman"/>
                  <w:color w:val="auto"/>
                  <w:lang w:eastAsia="ru-RU" w:bidi="ar-SA"/>
                </w:rPr>
                <w:t>https://e.lanbook.com/img/cover/book/111885.jpg</w:t>
              </w:r>
            </w:hyperlink>
          </w:p>
          <w:p w:rsidR="004B5994" w:rsidRPr="00E32DA0" w:rsidRDefault="00C05188" w:rsidP="00965E5D">
            <w:pPr>
              <w:jc w:val="both"/>
            </w:pPr>
            <w:r w:rsidRPr="00E32DA0">
              <w:rPr>
                <w:rFonts w:ascii="Times New Roman" w:hAnsi="Times New Roman"/>
                <w:lang w:eastAsia="ru-RU" w:bidi="ar-SA"/>
              </w:rPr>
              <w:t xml:space="preserve">3. Донскова Л.А., Беляев Н.М.,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Тохириён</w:t>
            </w:r>
            <w:proofErr w:type="spellEnd"/>
            <w:r w:rsidRPr="00E32DA0">
              <w:rPr>
                <w:rFonts w:ascii="Times New Roman" w:hAnsi="Times New Roman"/>
                <w:lang w:eastAsia="ru-RU" w:bidi="ar-SA"/>
              </w:rPr>
              <w:t xml:space="preserve"> Б. Безопасность потребительских товаров в системе технического регулирования: учебное пособие/ Донскова Л.А., Беляев Н.М.,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Тохириён</w:t>
            </w:r>
            <w:proofErr w:type="spellEnd"/>
            <w:r w:rsidRPr="00E32DA0">
              <w:rPr>
                <w:rFonts w:ascii="Times New Roman" w:hAnsi="Times New Roman"/>
                <w:lang w:eastAsia="ru-RU" w:bidi="ar-SA"/>
              </w:rPr>
              <w:t xml:space="preserve"> Б. – Курск: Изд-во ЗАО «Университетская книга», 2018, - 285 с. Режим доступа</w:t>
            </w:r>
            <w:proofErr w:type="gramStart"/>
            <w:r w:rsidRPr="00E32DA0">
              <w:rPr>
                <w:rFonts w:ascii="Times New Roman" w:hAnsi="Times New Roman"/>
                <w:lang w:eastAsia="ru-RU" w:bidi="ar-SA"/>
              </w:rPr>
              <w:t>- .</w:t>
            </w:r>
            <w:proofErr w:type="gramEnd"/>
            <w:r w:rsidRPr="00E32DA0">
              <w:rPr>
                <w:rFonts w:ascii="Times New Roman" w:hAnsi="Times New Roman"/>
                <w:lang w:eastAsia="ru-RU" w:bidi="ar-SA"/>
              </w:rPr>
              <w:t> </w:t>
            </w:r>
            <w:hyperlink r:id="rId6">
              <w:r w:rsidRPr="00E32DA0">
                <w:rPr>
                  <w:rStyle w:val="-"/>
                  <w:rFonts w:ascii="Times New Roman" w:hAnsi="Times New Roman"/>
                  <w:color w:val="auto"/>
                  <w:lang w:eastAsia="ru-RU" w:bidi="ar-SA"/>
                </w:rPr>
                <w:t>http://lib.usue.ru/resource/limit/ump/18/p490466.pdf</w:t>
              </w:r>
            </w:hyperlink>
            <w:r w:rsidRPr="00E32DA0">
              <w:rPr>
                <w:rFonts w:ascii="Times New Roman" w:hAnsi="Times New Roman"/>
                <w:lang w:eastAsia="ru-RU" w:bidi="ar-SA"/>
              </w:rPr>
              <w:t xml:space="preserve"> 5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экз</w:t>
            </w:r>
            <w:proofErr w:type="spellEnd"/>
          </w:p>
          <w:p w:rsidR="004B5994" w:rsidRPr="00E32DA0" w:rsidRDefault="00C05188" w:rsidP="00965E5D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E32DA0">
              <w:rPr>
                <w:rFonts w:ascii="Times New Roman" w:hAnsi="Times New Roman"/>
                <w:b/>
                <w:lang w:eastAsia="ru-RU" w:bidi="ar-SA"/>
              </w:rPr>
              <w:t>Дополнительная литература</w:t>
            </w:r>
          </w:p>
          <w:p w:rsidR="004B5994" w:rsidRPr="00E32DA0" w:rsidRDefault="00C05188" w:rsidP="00965E5D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E32DA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>1.</w:t>
            </w:r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 xml:space="preserve"> </w:t>
            </w:r>
            <w:hyperlink r:id="rId7">
              <w:r w:rsidRPr="00E32DA0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 xml:space="preserve">GMP в пищевой промышленности [Текст] : пособие по ответственному управлению : [перевод с английского] / </w:t>
              </w:r>
              <w:proofErr w:type="spellStart"/>
              <w:r w:rsidRPr="00E32DA0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>Британ</w:t>
              </w:r>
              <w:proofErr w:type="spellEnd"/>
              <w:r w:rsidRPr="00E32DA0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 xml:space="preserve">. ин-т пищевых наук и технологий ; [отв. ред. Д. К. </w:t>
              </w:r>
              <w:proofErr w:type="spellStart"/>
              <w:r w:rsidRPr="00E32DA0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>Рапопорт</w:t>
              </w:r>
              <w:proofErr w:type="spellEnd"/>
              <w:r w:rsidRPr="00E32DA0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>]. - Санкт-</w:t>
              </w:r>
              <w:proofErr w:type="gramStart"/>
              <w:r w:rsidRPr="00E32DA0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>Петербург :</w:t>
              </w:r>
              <w:proofErr w:type="gramEnd"/>
              <w:r w:rsidRPr="00E32DA0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 xml:space="preserve"> Профессия, 2017. - 291 с. 2Экз.</w:t>
              </w:r>
            </w:hyperlink>
          </w:p>
          <w:p w:rsidR="004B5994" w:rsidRPr="00E32DA0" w:rsidRDefault="00C05188" w:rsidP="00965E5D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 xml:space="preserve">2. Товароведение и экспертиза </w:t>
            </w:r>
            <w:bookmarkStart w:id="0" w:name="_GoBack"/>
            <w:bookmarkEnd w:id="0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мяса птицы, яиц и продуктов их переработки. Качество и безопасность [Электронный ресурс</w:t>
            </w:r>
            <w:proofErr w:type="gramStart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] :</w:t>
            </w:r>
            <w:proofErr w:type="gramEnd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 xml:space="preserve"> учебное пособие для студентов вузов, обучающихся по направлению подготовки «Товароведение» / О. К. Мотовилов [и др.] ; под общ. ред. В. М. </w:t>
            </w:r>
            <w:proofErr w:type="spellStart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Позняковского</w:t>
            </w:r>
            <w:proofErr w:type="spellEnd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 xml:space="preserve">. - Изд. 4-е, </w:t>
            </w:r>
            <w:proofErr w:type="spellStart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испр</w:t>
            </w:r>
            <w:proofErr w:type="spellEnd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. и доп. - Санкт-</w:t>
            </w:r>
            <w:proofErr w:type="gramStart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Петербург :</w:t>
            </w:r>
            <w:proofErr w:type="gramEnd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 xml:space="preserve"> Лань, 2016. - 320 с. </w:t>
            </w:r>
            <w:hyperlink r:id="rId8">
              <w:r w:rsidRPr="00E32DA0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>http://e.lanbook.com/books/element.php?pl1_id=76152</w:t>
              </w:r>
            </w:hyperlink>
          </w:p>
          <w:p w:rsidR="004B5994" w:rsidRPr="00E32DA0" w:rsidRDefault="00C05188" w:rsidP="00965E5D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E32DA0">
              <w:rPr>
                <w:rFonts w:ascii="Times New Roman" w:hAnsi="Times New Roman"/>
                <w:lang w:eastAsia="ru-RU" w:bidi="ar-SA"/>
              </w:rPr>
              <w:t>3. Экологическая и продовольственная безопасность [Электронный ресурс</w:t>
            </w:r>
            <w:proofErr w:type="gramStart"/>
            <w:r w:rsidRPr="00E32DA0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E32DA0">
              <w:rPr>
                <w:rFonts w:ascii="Times New Roman" w:hAnsi="Times New Roman"/>
                <w:lang w:eastAsia="ru-RU" w:bidi="ar-SA"/>
              </w:rPr>
              <w:t xml:space="preserve"> учебное пособие для студентов вузов / Р. И. </w:t>
            </w:r>
            <w:proofErr w:type="spellStart"/>
            <w:r w:rsidRPr="00E32DA0">
              <w:rPr>
                <w:rFonts w:ascii="Times New Roman" w:hAnsi="Times New Roman"/>
                <w:lang w:eastAsia="ru-RU" w:bidi="ar-SA"/>
              </w:rPr>
              <w:t>Айзман</w:t>
            </w:r>
            <w:proofErr w:type="spellEnd"/>
            <w:r w:rsidRPr="00E32DA0">
              <w:rPr>
                <w:rFonts w:ascii="Times New Roman" w:hAnsi="Times New Roman"/>
                <w:lang w:eastAsia="ru-RU" w:bidi="ar-SA"/>
              </w:rPr>
              <w:t xml:space="preserve"> [и др.]. - </w:t>
            </w:r>
            <w:proofErr w:type="gramStart"/>
            <w:r w:rsidRPr="00E32DA0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E32DA0">
              <w:rPr>
                <w:rFonts w:ascii="Times New Roman" w:hAnsi="Times New Roman"/>
                <w:lang w:eastAsia="ru-RU" w:bidi="ar-SA"/>
              </w:rPr>
              <w:t xml:space="preserve"> ИНФРА-М, 2016. - 240 с. </w:t>
            </w:r>
            <w:hyperlink r:id="rId9">
              <w:r w:rsidRPr="00E32DA0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>http://znanium.com/go.php?id=507987</w:t>
              </w:r>
            </w:hyperlink>
          </w:p>
          <w:p w:rsidR="004B5994" w:rsidRPr="00E32DA0" w:rsidRDefault="00C05188" w:rsidP="00965E5D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4. Экспертиза специализированных пищевых продуктов. Качество и </w:t>
            </w:r>
            <w:proofErr w:type="gramStart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безопасность[</w:t>
            </w:r>
            <w:proofErr w:type="gramEnd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 xml:space="preserve">Электронный ресурс] : учебное пособие для студентов вузов, обучающихся по направлениям "Товароведение", "Технология продукции и организация общественного питания" / [Л. А. </w:t>
            </w:r>
            <w:proofErr w:type="spellStart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Маюрникова</w:t>
            </w:r>
            <w:proofErr w:type="spellEnd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 xml:space="preserve"> [и др.] ; под общ. ред. В. М. </w:t>
            </w:r>
            <w:proofErr w:type="spellStart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Позняковского</w:t>
            </w:r>
            <w:proofErr w:type="spellEnd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 xml:space="preserve">. - 2-е изд., </w:t>
            </w:r>
            <w:proofErr w:type="spellStart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испр</w:t>
            </w:r>
            <w:proofErr w:type="spellEnd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. и доп. - Санкт-</w:t>
            </w:r>
            <w:proofErr w:type="gramStart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>Петербург :</w:t>
            </w:r>
            <w:proofErr w:type="gramEnd"/>
            <w:r w:rsidRPr="00E32DA0">
              <w:rPr>
                <w:rStyle w:val="-"/>
                <w:rFonts w:ascii="Times New Roman" w:hAnsi="Times New Roman"/>
                <w:color w:val="auto"/>
                <w:u w:val="none"/>
                <w:lang w:eastAsia="ru-RU" w:bidi="ar-SA"/>
              </w:rPr>
              <w:t xml:space="preserve"> ГИОРД, 2016. - 448 с. </w:t>
            </w:r>
            <w:hyperlink r:id="rId10">
              <w:r w:rsidRPr="00E32DA0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>http://e.lanbook.com/books/element.php?pl1_id=69878</w:t>
              </w:r>
            </w:hyperlink>
          </w:p>
        </w:tc>
      </w:tr>
      <w:tr w:rsidR="00E32DA0" w:rsidRPr="00E32DA0" w:rsidTr="00C05188">
        <w:tc>
          <w:tcPr>
            <w:tcW w:w="5000" w:type="pct"/>
            <w:gridSpan w:val="3"/>
            <w:shd w:val="clear" w:color="auto" w:fill="E7E6E6"/>
          </w:tcPr>
          <w:p w:rsidR="004B5994" w:rsidRPr="00E32DA0" w:rsidRDefault="00C05188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E32DA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E32DA0" w:rsidRPr="00E32DA0" w:rsidTr="00C05188">
        <w:tc>
          <w:tcPr>
            <w:tcW w:w="5000" w:type="pct"/>
            <w:gridSpan w:val="3"/>
            <w:shd w:val="clear" w:color="auto" w:fill="auto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Перечень лицензионное программное обеспечение:</w:t>
            </w:r>
          </w:p>
          <w:p w:rsidR="004B5994" w:rsidRPr="00E32DA0" w:rsidRDefault="00C0518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B5994" w:rsidRPr="00E32DA0" w:rsidRDefault="00C0518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B5994" w:rsidRPr="00E32DA0" w:rsidRDefault="00C0518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Libre</w:t>
            </w:r>
            <w:proofErr w:type="spellEnd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Office</w:t>
            </w:r>
            <w:proofErr w:type="spellEnd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LGPL.Без</w:t>
            </w:r>
            <w:proofErr w:type="spellEnd"/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ограничения срока</w:t>
            </w:r>
          </w:p>
          <w:p w:rsidR="004B5994" w:rsidRPr="00E32DA0" w:rsidRDefault="00C0518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lang w:eastAsia="ru-RU" w:bidi="ar-SA"/>
              </w:rPr>
              <w:t>- Альта Максимум; Лицензионное соглашение (1 лист); Лицензия (1 лист); Лицензия № 6054</w:t>
            </w:r>
          </w:p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E32DA0" w:rsidRPr="00E32DA0" w:rsidTr="00C05188">
        <w:tc>
          <w:tcPr>
            <w:tcW w:w="5000" w:type="pct"/>
            <w:gridSpan w:val="3"/>
            <w:shd w:val="clear" w:color="auto" w:fill="E7E6E6"/>
          </w:tcPr>
          <w:p w:rsidR="004B5994" w:rsidRPr="00E32DA0" w:rsidRDefault="00C0518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E32DA0" w:rsidRPr="00E32DA0" w:rsidTr="00C05188">
        <w:tc>
          <w:tcPr>
            <w:tcW w:w="5000" w:type="pct"/>
            <w:gridSpan w:val="3"/>
            <w:shd w:val="clear" w:color="auto" w:fill="auto"/>
          </w:tcPr>
          <w:p w:rsidR="004B5994" w:rsidRPr="00E32DA0" w:rsidRDefault="00C0518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E32DA0" w:rsidRPr="00E32DA0" w:rsidTr="00C05188">
        <w:tc>
          <w:tcPr>
            <w:tcW w:w="5000" w:type="pct"/>
            <w:gridSpan w:val="3"/>
            <w:shd w:val="clear" w:color="auto" w:fill="E7E6E6"/>
          </w:tcPr>
          <w:p w:rsidR="004B5994" w:rsidRPr="00E32DA0" w:rsidRDefault="00C0518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32DA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E32DA0" w:rsidRPr="00E32DA0" w:rsidTr="00C12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0" w:rsidRPr="00E32DA0" w:rsidRDefault="00E32DA0" w:rsidP="00E32DA0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32DA0">
              <w:rPr>
                <w:kern w:val="0"/>
              </w:rPr>
              <w:t>33.007 Руководитель/управляющий гостиничного комплекса/сети гостиниц</w:t>
            </w:r>
          </w:p>
          <w:p w:rsidR="00E32DA0" w:rsidRPr="00E32DA0" w:rsidRDefault="00E32DA0" w:rsidP="00E32DA0">
            <w:pPr>
              <w:jc w:val="both"/>
              <w:rPr>
                <w:kern w:val="0"/>
              </w:rPr>
            </w:pPr>
            <w:r w:rsidRPr="00E32DA0">
              <w:rPr>
                <w:kern w:val="0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E32DA0" w:rsidRPr="00E32DA0" w:rsidRDefault="00E32DA0" w:rsidP="00E32DA0">
            <w:pPr>
              <w:jc w:val="both"/>
              <w:rPr>
                <w:b/>
                <w:kern w:val="3"/>
              </w:rPr>
            </w:pPr>
            <w:r w:rsidRPr="00E32DA0">
              <w:rPr>
                <w:kern w:val="0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4B5994" w:rsidRDefault="004B5994">
      <w:pPr>
        <w:rPr>
          <w:sz w:val="16"/>
          <w:szCs w:val="16"/>
          <w:u w:val="single"/>
        </w:rPr>
      </w:pPr>
    </w:p>
    <w:p w:rsidR="00C05188" w:rsidRDefault="00C05188">
      <w:pPr>
        <w:ind w:left="-284"/>
      </w:pPr>
      <w:r>
        <w:t xml:space="preserve">Аннотацию подготовил: </w:t>
      </w:r>
      <w:r>
        <w:tab/>
      </w:r>
      <w:r>
        <w:tab/>
      </w:r>
      <w:r>
        <w:tab/>
      </w:r>
      <w:r>
        <w:tab/>
      </w:r>
      <w:r>
        <w:tab/>
        <w:t xml:space="preserve">    ________________Донскова Л.А.</w:t>
      </w:r>
    </w:p>
    <w:p w:rsidR="00C05188" w:rsidRDefault="00C05188">
      <w:pPr>
        <w:ind w:left="-284"/>
      </w:pPr>
    </w:p>
    <w:p w:rsidR="00C05188" w:rsidRDefault="00C05188">
      <w:pPr>
        <w:ind w:left="-284"/>
      </w:pPr>
    </w:p>
    <w:p w:rsidR="004B5994" w:rsidRDefault="00C05188">
      <w:pPr>
        <w:ind w:left="-284"/>
      </w:pPr>
      <w:r>
        <w:t xml:space="preserve">Заведующий кафедрой </w:t>
      </w:r>
    </w:p>
    <w:p w:rsidR="004B5994" w:rsidRDefault="00C05188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Товароведения и экспертизы    </w:t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  <w:t>___________________________Зуева О.Н.</w:t>
      </w:r>
    </w:p>
    <w:p w:rsidR="004B5994" w:rsidRDefault="004B5994"/>
    <w:sectPr w:rsidR="004B5994" w:rsidSect="004B599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994"/>
    <w:rsid w:val="00121874"/>
    <w:rsid w:val="004B5994"/>
    <w:rsid w:val="00965E5D"/>
    <w:rsid w:val="00B47C28"/>
    <w:rsid w:val="00C05188"/>
    <w:rsid w:val="00E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3DB0"/>
  <w15:docId w15:val="{E97E839B-9291-4DC9-B63A-B96B882E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3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51630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qFormat/>
    <w:rsid w:val="00B5163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4B5994"/>
    <w:rPr>
      <w:rFonts w:ascii="Times New Roman" w:hAnsi="Times New Roman"/>
      <w:i/>
      <w:color w:val="000000"/>
      <w:sz w:val="22"/>
      <w:szCs w:val="22"/>
      <w:lang w:eastAsia="ru-RU" w:bidi="ar-SA"/>
    </w:rPr>
  </w:style>
  <w:style w:type="character" w:customStyle="1" w:styleId="ListLabel2">
    <w:name w:val="ListLabel 2"/>
    <w:qFormat/>
    <w:rsid w:val="004B5994"/>
    <w:rPr>
      <w:rFonts w:ascii="Times New Roman" w:hAnsi="Times New Roman"/>
      <w:color w:val="000000"/>
      <w:sz w:val="22"/>
      <w:szCs w:val="22"/>
      <w:lang w:eastAsia="ru-RU" w:bidi="ar-SA"/>
    </w:rPr>
  </w:style>
  <w:style w:type="paragraph" w:customStyle="1" w:styleId="1">
    <w:name w:val="Заголовок1"/>
    <w:basedOn w:val="a"/>
    <w:next w:val="a4"/>
    <w:qFormat/>
    <w:rsid w:val="004B59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51630"/>
    <w:pPr>
      <w:spacing w:after="140" w:line="288" w:lineRule="auto"/>
    </w:pPr>
  </w:style>
  <w:style w:type="paragraph" w:styleId="a5">
    <w:name w:val="List"/>
    <w:basedOn w:val="a4"/>
    <w:rsid w:val="004B5994"/>
  </w:style>
  <w:style w:type="paragraph" w:customStyle="1" w:styleId="10">
    <w:name w:val="Название объекта1"/>
    <w:basedOn w:val="a"/>
    <w:qFormat/>
    <w:rsid w:val="004B599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B5994"/>
    <w:pPr>
      <w:suppressLineNumbers/>
    </w:pPr>
  </w:style>
  <w:style w:type="table" w:styleId="a7">
    <w:name w:val="Table Grid"/>
    <w:basedOn w:val="a1"/>
    <w:uiPriority w:val="59"/>
    <w:rsid w:val="00B51630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6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1026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46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img/cover/book/111885.jpg" TargetMode="External"/><Relationship Id="rId10" Type="http://schemas.openxmlformats.org/officeDocument/2006/relationships/hyperlink" Target="http://e.lanbook.com/books/element.php?pl1_id=69878" TargetMode="External"/><Relationship Id="rId4" Type="http://schemas.openxmlformats.org/officeDocument/2006/relationships/hyperlink" Target="https://e.lanbook.com/img/cover/book/113372.jpg" TargetMode="External"/><Relationship Id="rId9" Type="http://schemas.openxmlformats.org/officeDocument/2006/relationships/hyperlink" Target="http://znanium.com/go.php?id=507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4289</Characters>
  <Application>Microsoft Office Word</Application>
  <DocSecurity>0</DocSecurity>
  <Lines>35</Lines>
  <Paragraphs>10</Paragraphs>
  <ScaleCrop>false</ScaleCrop>
  <Company>Krokoz™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2019-03-19T17:53:00Z</dcterms:created>
  <dcterms:modified xsi:type="dcterms:W3CDTF">2019-07-15T06:20:00Z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