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Логистика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реклама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коммерции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логистики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Закупочная логистика и контроль качества продукции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логистика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Логистика распределения, сбыта и маркетинговая политика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Транспортная логистика и организация транспортно-логистического обеспечения внешнеторгового контракта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логистика и координация в логистике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хранения сырья и готовых изделий на складе предприятия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Логистика запасов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Логистика сервисного обслуживания</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Гаджинский А. М. Логистика. [Электронный ресурс]:учебник для студентов вузов, обучающихся по направлениям подготовки "Экономика", "Менеджмент", "Товароведение", "Торговое дело", "Сервис" (квалификация "бакалавр"). - Москва: Дашков и К°, 2017. - 420 – Режим доступа: https://znanium.com/catalog/product/414962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Щербаков В. В., Букринская Э. М., Гвилия Н. А., Ефремов А. А., Килль М. Ю., Павлов М. Ю. Логистика. [Электронный ресурс]:Учебник для вузов. - Москва: Юрайт, 2020. - 387 – Режим доступа: https://urait.ru/bcode/452534</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Каточков В. М., Савин Г. В., Царегородцева С. Р. Логистика. [Электронный ресурс]:учебное пособие. - Екатеринбург: Издательство УрГЭУ, 2019. - 182 – Режим доступа: http://lib.usue.ru/resource/limit/ump/20/p492909.pdf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Аникин Б. А., Дыбская В. В., Плоткин Б. К., Сергеев В. И., Степанов В. И., Тунаков А. П., Уваров С. А., Щербаков В. В. Практикум по логистике. [Электронный ресурс]:учебное пособие для студентов вузов, обучающихся по направлению подготовки 38.03.02 «Менеджмент» (квалификация (степень) «бакалавр»). - Москва: ИНФРА-М, 2019. - 275 – Режим доступа: https://znanium.com/catalog/product/1021194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Арский А. А., Борщ В. В., Демин В. А., Захаренко И. К., Карпова С. В., Комаров В. М., Панюкова В. В., Синяев В. В., Синяева И. М. Логистика. Практикум для бакалавров. [Электронный ресурс]:учебное пособие. - Москва: Вузовский учебник: ИНФРА-М, 2020. - 139 – Режим доступа: https://znanium.com/catalog/product/1036533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Гарнов А.П., Киреева Н.С. Инструментарий логистики. [Электронный ресурс]:Монография. - Москва: ООО "Научно-издательский центр ИНФРА-М", 2021. - 142 – Режим доступа: https://znanium.com/catalog/product/1199257</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1С:Предприятие</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ERP.</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Глеб</w:t>
            </w:r>
            <w:r>
              <w:rPr/>
              <w:t xml:space="preserve"> </w:t>
            </w:r>
            <w:r>
              <w:rPr>
                <w:rFonts w:ascii="Times New Roman" w:hAnsi="Times New Roman" w:cs="Times New Roman"/>
                <w:color w:val="#000000"/>
                <w:sz w:val="24"/>
                <w:szCs w:val="24"/>
              </w:rPr>
              <w:t>Владимирович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2021-2022_38_03_02-МиР-2021_очное_plx_Логистика</dc:title>
  <dc:creator>FastReport.NET</dc:creator>
</cp:coreProperties>
</file>