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41" w:rsidRPr="006A4582" w:rsidRDefault="00B26641" w:rsidP="00AD1654">
      <w:pPr>
        <w:jc w:val="center"/>
        <w:rPr>
          <w:b/>
          <w:color w:val="000000" w:themeColor="text1"/>
          <w:sz w:val="24"/>
          <w:szCs w:val="24"/>
        </w:rPr>
      </w:pPr>
      <w:r w:rsidRPr="006A4582">
        <w:rPr>
          <w:b/>
          <w:color w:val="000000" w:themeColor="text1"/>
          <w:sz w:val="24"/>
          <w:szCs w:val="24"/>
        </w:rPr>
        <w:t>АННОТАЦИЯ</w:t>
      </w:r>
    </w:p>
    <w:p w:rsidR="00B26641" w:rsidRPr="006A4582" w:rsidRDefault="00B26641" w:rsidP="00AD1654">
      <w:pPr>
        <w:jc w:val="center"/>
        <w:rPr>
          <w:color w:val="000000" w:themeColor="text1"/>
          <w:sz w:val="24"/>
          <w:szCs w:val="24"/>
        </w:rPr>
      </w:pPr>
      <w:r w:rsidRPr="006A4582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6A4582" w:rsidRPr="006A4582" w:rsidTr="00E223C4">
        <w:tc>
          <w:tcPr>
            <w:tcW w:w="3261" w:type="dxa"/>
            <w:shd w:val="clear" w:color="auto" w:fill="E7E6E6"/>
          </w:tcPr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>Антикоррупционное право</w:t>
            </w:r>
          </w:p>
        </w:tc>
      </w:tr>
      <w:tr w:rsidR="006A4582" w:rsidRPr="006A4582" w:rsidTr="00E223C4">
        <w:tc>
          <w:tcPr>
            <w:tcW w:w="3261" w:type="dxa"/>
            <w:shd w:val="clear" w:color="auto" w:fill="E7E6E6"/>
          </w:tcPr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26641" w:rsidRPr="006A4582" w:rsidRDefault="00B26641" w:rsidP="00E223C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</w:tcPr>
          <w:p w:rsidR="00B26641" w:rsidRPr="006A4582" w:rsidRDefault="00B26641" w:rsidP="00E223C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Юриспруденция</w:t>
            </w:r>
          </w:p>
        </w:tc>
      </w:tr>
      <w:tr w:rsidR="006A4582" w:rsidRPr="006A4582" w:rsidTr="00E223C4">
        <w:tc>
          <w:tcPr>
            <w:tcW w:w="3261" w:type="dxa"/>
            <w:shd w:val="clear" w:color="auto" w:fill="E7E6E6"/>
          </w:tcPr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26641" w:rsidRPr="006A4582" w:rsidRDefault="00B26641" w:rsidP="00E223C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6A4582" w:rsidRPr="006A4582" w:rsidTr="00E223C4">
        <w:tc>
          <w:tcPr>
            <w:tcW w:w="3261" w:type="dxa"/>
            <w:shd w:val="clear" w:color="auto" w:fill="E7E6E6"/>
          </w:tcPr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26641" w:rsidRPr="006A4582" w:rsidRDefault="00B26641" w:rsidP="00E223C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4 з.е.</w:t>
            </w:r>
          </w:p>
        </w:tc>
      </w:tr>
      <w:tr w:rsidR="006A4582" w:rsidRPr="006A4582" w:rsidTr="00E223C4">
        <w:tc>
          <w:tcPr>
            <w:tcW w:w="3261" w:type="dxa"/>
            <w:shd w:val="clear" w:color="auto" w:fill="E7E6E6"/>
          </w:tcPr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26641" w:rsidRPr="006A4582" w:rsidRDefault="00B26641" w:rsidP="00E223C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</w:tc>
      </w:tr>
      <w:tr w:rsidR="006A4582" w:rsidRPr="006A4582" w:rsidTr="00E223C4">
        <w:tc>
          <w:tcPr>
            <w:tcW w:w="3261" w:type="dxa"/>
            <w:shd w:val="clear" w:color="auto" w:fill="E7E6E6"/>
          </w:tcPr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26641" w:rsidRPr="006A4582" w:rsidRDefault="00412594" w:rsidP="00E223C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П</w:t>
            </w:r>
            <w:r w:rsidR="00B26641" w:rsidRPr="006A4582">
              <w:rPr>
                <w:color w:val="000000" w:themeColor="text1"/>
                <w:sz w:val="24"/>
                <w:szCs w:val="24"/>
              </w:rPr>
              <w:t>убличного права</w:t>
            </w:r>
          </w:p>
        </w:tc>
      </w:tr>
      <w:tr w:rsidR="006A4582" w:rsidRPr="006A4582" w:rsidTr="00E223C4">
        <w:tc>
          <w:tcPr>
            <w:tcW w:w="10490" w:type="dxa"/>
            <w:gridSpan w:val="3"/>
            <w:shd w:val="clear" w:color="auto" w:fill="E7E6E6"/>
          </w:tcPr>
          <w:p w:rsidR="00B26641" w:rsidRPr="006A4582" w:rsidRDefault="00B26641" w:rsidP="0041259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>Крат</w:t>
            </w:r>
            <w:r w:rsidR="00412594" w:rsidRPr="006A4582">
              <w:rPr>
                <w:b/>
                <w:color w:val="000000" w:themeColor="text1"/>
                <w:sz w:val="24"/>
                <w:szCs w:val="24"/>
              </w:rPr>
              <w:t>к</w:t>
            </w:r>
            <w:r w:rsidRPr="006A4582">
              <w:rPr>
                <w:b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B26641" w:rsidP="00AD165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bCs/>
                <w:color w:val="000000" w:themeColor="text1"/>
                <w:sz w:val="24"/>
                <w:szCs w:val="24"/>
              </w:rPr>
              <w:t>Тема 1. Коррупция: сущность, причины возникновения, виды и формы проявления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B26641" w:rsidP="00AD165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bCs/>
                <w:color w:val="000000" w:themeColor="text1"/>
                <w:sz w:val="24"/>
                <w:szCs w:val="24"/>
              </w:rPr>
              <w:t xml:space="preserve">Тема 2. Международно-правовая основа противодействия коррупции 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B26641" w:rsidP="00AD165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bCs/>
                <w:color w:val="000000" w:themeColor="text1"/>
                <w:sz w:val="24"/>
                <w:szCs w:val="24"/>
              </w:rPr>
              <w:t>Тема 3. Система антикоррупционного законодательства в России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B26641" w:rsidP="00AD165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Тема 4. Антикоррупционная экспертиза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B26641" w:rsidP="00AD165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 xml:space="preserve">Тема 5. </w:t>
            </w:r>
            <w:r w:rsidRPr="006A4582">
              <w:rPr>
                <w:bCs/>
                <w:color w:val="000000" w:themeColor="text1"/>
                <w:sz w:val="24"/>
                <w:szCs w:val="24"/>
              </w:rPr>
              <w:t>Антикоррупционные запреты, ограничения и обязанности в системе государственной и муниципальной службы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B26641" w:rsidP="00AD165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Тема 6. Профилактика правонарушений коррупционной направленности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B26641" w:rsidP="00AD165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bCs/>
                <w:color w:val="000000" w:themeColor="text1"/>
                <w:sz w:val="24"/>
                <w:szCs w:val="24"/>
              </w:rPr>
              <w:t>Тема 7. Юридическая ответственность за правонарушения коррупционной направленности</w:t>
            </w:r>
          </w:p>
        </w:tc>
      </w:tr>
      <w:tr w:rsidR="006A4582" w:rsidRPr="006A4582" w:rsidTr="00E223C4">
        <w:tc>
          <w:tcPr>
            <w:tcW w:w="10490" w:type="dxa"/>
            <w:gridSpan w:val="3"/>
            <w:shd w:val="clear" w:color="auto" w:fill="E7E6E6"/>
          </w:tcPr>
          <w:p w:rsidR="00B26641" w:rsidRPr="006A4582" w:rsidRDefault="00B26641" w:rsidP="00E223C4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B26641" w:rsidP="00E223C4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B26641" w:rsidRPr="006A4582" w:rsidRDefault="00B26641" w:rsidP="00AD1654">
            <w:pPr>
              <w:numPr>
                <w:ilvl w:val="0"/>
                <w:numId w:val="42"/>
              </w:numPr>
              <w:tabs>
                <w:tab w:val="left" w:pos="42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 xml:space="preserve">Правовые средства противодействия коррупции [Электронный ресурс] : научно-практическое пособие / Н. А. Власенко [и др.] ; отв. ред. Н. А. Власенко ; Ин-т законодательства и сравн. правоведения при Правительстве РФ. - Москва : ИНФРА-М, 2019. - 344 с. </w:t>
            </w:r>
            <w:hyperlink r:id="rId7" w:history="1">
              <w:r w:rsidRPr="006A4582">
                <w:rPr>
                  <w:rStyle w:val="aff3"/>
                  <w:color w:val="000000" w:themeColor="text1"/>
                  <w:sz w:val="24"/>
                  <w:szCs w:val="24"/>
                </w:rPr>
                <w:t>http://znanium.com/go.php?id=995529</w:t>
              </w:r>
            </w:hyperlink>
            <w:r w:rsidRPr="006A458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26641" w:rsidRPr="006A4582" w:rsidRDefault="00B26641" w:rsidP="00AD1654">
            <w:pPr>
              <w:numPr>
                <w:ilvl w:val="0"/>
                <w:numId w:val="42"/>
              </w:numPr>
              <w:tabs>
                <w:tab w:val="left" w:pos="42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 xml:space="preserve">Кудашкин, А. В. Антикоррупционная экспертиза: теория и практика [Электронный ресурс] : научно-практическое пособие / А. В. Кудашкин ; Акад. Генер. прокуратуры РФ . - Москва : Норма: ИНФРА-М, 2012. - 368 с. </w:t>
            </w:r>
            <w:hyperlink r:id="rId8" w:history="1">
              <w:r w:rsidRPr="006A4582">
                <w:rPr>
                  <w:rStyle w:val="aff3"/>
                  <w:color w:val="000000" w:themeColor="text1"/>
                  <w:sz w:val="24"/>
                  <w:szCs w:val="24"/>
                </w:rPr>
                <w:t>http://znanium.com/go.php?id=255471</w:t>
              </w:r>
            </w:hyperlink>
            <w:r w:rsidRPr="006A4582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B26641" w:rsidRPr="006A4582" w:rsidRDefault="00B26641" w:rsidP="00E223C4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B26641" w:rsidRPr="006A4582" w:rsidRDefault="00B26641" w:rsidP="00AD1654">
            <w:pPr>
              <w:numPr>
                <w:ilvl w:val="0"/>
                <w:numId w:val="44"/>
              </w:numPr>
              <w:tabs>
                <w:tab w:val="left" w:pos="42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 xml:space="preserve">Эффективность законодательства: вопросы теории и практика [Электронный ресурс] : монография / Ю. А. Тихомиров [и др.] ; отв. ред.: Ю. А. Тихомиров, В. П. Емельянцев ; Ин-т законодательства и сравн. правоведения при Правительстве РФ. - Москва : ИНФРА-М, 2016. - 336 с. </w:t>
            </w:r>
            <w:hyperlink r:id="rId9" w:history="1">
              <w:r w:rsidRPr="006A4582">
                <w:rPr>
                  <w:rStyle w:val="aff3"/>
                  <w:color w:val="000000" w:themeColor="text1"/>
                  <w:sz w:val="24"/>
                  <w:szCs w:val="24"/>
                </w:rPr>
                <w:t>http://znanium.com/go.php?id=522397</w:t>
              </w:r>
            </w:hyperlink>
          </w:p>
          <w:p w:rsidR="00B26641" w:rsidRPr="006A4582" w:rsidRDefault="00B26641" w:rsidP="00E223C4">
            <w:pPr>
              <w:numPr>
                <w:ilvl w:val="0"/>
                <w:numId w:val="44"/>
              </w:numPr>
              <w:tabs>
                <w:tab w:val="left" w:pos="42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 xml:space="preserve">Россинская, Е. Р. Антикоррупционная экспертиза нормативных правовых актов и их проектов: проблемы теории и практики [Электронный ресурс] : монография / Е. Р. Россинская, Е. И. Галяшина. - Москва : Норма: ИНФРА-М, 2014. - 160 с. </w:t>
            </w:r>
            <w:hyperlink r:id="rId10" w:history="1">
              <w:r w:rsidRPr="006A4582">
                <w:rPr>
                  <w:rStyle w:val="aff3"/>
                  <w:color w:val="000000" w:themeColor="text1"/>
                  <w:sz w:val="24"/>
                  <w:szCs w:val="24"/>
                </w:rPr>
                <w:t>http://znanium.com/go.php?id=444798</w:t>
              </w:r>
            </w:hyperlink>
            <w:r w:rsidRPr="006A4582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A4582" w:rsidRPr="006A4582" w:rsidTr="00E223C4">
        <w:tc>
          <w:tcPr>
            <w:tcW w:w="10490" w:type="dxa"/>
            <w:gridSpan w:val="3"/>
            <w:shd w:val="clear" w:color="auto" w:fill="E7E6E6"/>
          </w:tcPr>
          <w:p w:rsidR="00B26641" w:rsidRPr="006A4582" w:rsidRDefault="00B26641" w:rsidP="00E223C4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26641" w:rsidRPr="006A4582" w:rsidRDefault="00B26641" w:rsidP="00E223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26641" w:rsidRPr="006A4582" w:rsidRDefault="00B26641" w:rsidP="00E223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6641" w:rsidRPr="006A4582" w:rsidRDefault="00B26641" w:rsidP="00E223C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B26641" w:rsidRPr="006A4582" w:rsidRDefault="00B26641" w:rsidP="00E223C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B26641" w:rsidRPr="006A4582" w:rsidRDefault="00B26641" w:rsidP="00E223C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A4582" w:rsidRPr="006A4582" w:rsidTr="00E223C4">
        <w:tc>
          <w:tcPr>
            <w:tcW w:w="10490" w:type="dxa"/>
            <w:gridSpan w:val="3"/>
            <w:shd w:val="clear" w:color="auto" w:fill="E7E6E6"/>
          </w:tcPr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B26641" w:rsidP="00E223C4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6A4582" w:rsidRPr="006A4582" w:rsidTr="00E223C4">
        <w:tc>
          <w:tcPr>
            <w:tcW w:w="10490" w:type="dxa"/>
            <w:gridSpan w:val="3"/>
            <w:shd w:val="clear" w:color="auto" w:fill="E7E6E6"/>
          </w:tcPr>
          <w:p w:rsidR="00B26641" w:rsidRPr="006A4582" w:rsidRDefault="00B26641" w:rsidP="00E223C4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412594" w:rsidP="00E223C4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26641" w:rsidRPr="006A4582" w:rsidRDefault="00B26641" w:rsidP="00AD1654">
      <w:pPr>
        <w:ind w:left="-284"/>
        <w:rPr>
          <w:color w:val="000000" w:themeColor="text1"/>
          <w:sz w:val="24"/>
          <w:szCs w:val="24"/>
        </w:rPr>
      </w:pPr>
    </w:p>
    <w:p w:rsidR="006A4582" w:rsidRDefault="006A4582" w:rsidP="006A4582">
      <w:pPr>
        <w:ind w:left="-284"/>
        <w:rPr>
          <w:kern w:val="2"/>
          <w:sz w:val="24"/>
        </w:rPr>
      </w:pPr>
      <w:r>
        <w:rPr>
          <w:sz w:val="24"/>
        </w:rPr>
        <w:lastRenderedPageBreak/>
        <w:t xml:space="preserve">Аннотацию подготовили: </w:t>
      </w:r>
      <w:r w:rsidRPr="00B06AE2">
        <w:rPr>
          <w:sz w:val="24"/>
          <w:szCs w:val="24"/>
        </w:rPr>
        <w:t>Мещерягина В</w:t>
      </w:r>
      <w:r>
        <w:rPr>
          <w:sz w:val="24"/>
          <w:szCs w:val="24"/>
        </w:rPr>
        <w:t>.</w:t>
      </w:r>
      <w:r w:rsidRPr="00B06AE2">
        <w:rPr>
          <w:sz w:val="24"/>
          <w:szCs w:val="24"/>
        </w:rPr>
        <w:t>А</w:t>
      </w:r>
      <w:r>
        <w:rPr>
          <w:sz w:val="24"/>
          <w:szCs w:val="24"/>
        </w:rPr>
        <w:t xml:space="preserve">., </w:t>
      </w:r>
      <w:r w:rsidRPr="00B06AE2">
        <w:rPr>
          <w:sz w:val="24"/>
          <w:szCs w:val="24"/>
        </w:rPr>
        <w:t>Нечкин А</w:t>
      </w:r>
      <w:r>
        <w:rPr>
          <w:sz w:val="24"/>
          <w:szCs w:val="24"/>
        </w:rPr>
        <w:t>.</w:t>
      </w:r>
      <w:r w:rsidRPr="00B06AE2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6A4582" w:rsidRDefault="006A4582" w:rsidP="006A4582">
      <w:pPr>
        <w:ind w:left="-284"/>
        <w:rPr>
          <w:sz w:val="24"/>
        </w:rPr>
      </w:pPr>
    </w:p>
    <w:p w:rsidR="006A4582" w:rsidRDefault="006A4582" w:rsidP="006A4582">
      <w:pPr>
        <w:ind w:left="-284"/>
        <w:rPr>
          <w:sz w:val="24"/>
        </w:rPr>
      </w:pPr>
    </w:p>
    <w:p w:rsidR="006A4582" w:rsidRDefault="006A4582" w:rsidP="006A4582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6A4582" w:rsidRDefault="006A4582" w:rsidP="006A458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A4582" w:rsidRDefault="006A4582" w:rsidP="006A458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6A4582" w:rsidRDefault="006A4582" w:rsidP="006A4582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B26641" w:rsidRPr="006A4582" w:rsidRDefault="006A4582" w:rsidP="006A4582">
      <w:pPr>
        <w:ind w:left="-284"/>
        <w:rPr>
          <w:b/>
          <w:color w:val="000000" w:themeColor="text1"/>
          <w:sz w:val="24"/>
          <w:szCs w:val="24"/>
        </w:rPr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  <w:bookmarkStart w:id="0" w:name="_GoBack"/>
      <w:bookmarkEnd w:id="0"/>
    </w:p>
    <w:sectPr w:rsidR="00B26641" w:rsidRPr="006A458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94" w:rsidRDefault="006C4794">
      <w:r>
        <w:separator/>
      </w:r>
    </w:p>
  </w:endnote>
  <w:endnote w:type="continuationSeparator" w:id="0">
    <w:p w:rsidR="006C4794" w:rsidRDefault="006C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94" w:rsidRDefault="006C4794">
      <w:r>
        <w:separator/>
      </w:r>
    </w:p>
  </w:footnote>
  <w:footnote w:type="continuationSeparator" w:id="0">
    <w:p w:rsidR="006C4794" w:rsidRDefault="006C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B1727C2"/>
    <w:multiLevelType w:val="hybridMultilevel"/>
    <w:tmpl w:val="E8ACA010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5" w15:restartNumberingAfterBreak="0">
    <w:nsid w:val="12D05DEA"/>
    <w:multiLevelType w:val="hybridMultilevel"/>
    <w:tmpl w:val="4A32B7D2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BE9641C"/>
    <w:multiLevelType w:val="hybridMultilevel"/>
    <w:tmpl w:val="A446A828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6F08E5"/>
    <w:multiLevelType w:val="hybridMultilevel"/>
    <w:tmpl w:val="F4DC424C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D9F5594"/>
    <w:multiLevelType w:val="multilevel"/>
    <w:tmpl w:val="0408FB6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33CF4A79"/>
    <w:multiLevelType w:val="multilevel"/>
    <w:tmpl w:val="A446A8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9" w15:restartNumberingAfterBreak="0">
    <w:nsid w:val="402925EC"/>
    <w:multiLevelType w:val="hybridMultilevel"/>
    <w:tmpl w:val="0408FB66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530D63A1"/>
    <w:multiLevelType w:val="hybridMultilevel"/>
    <w:tmpl w:val="AD80BDB2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 w15:restartNumberingAfterBreak="0">
    <w:nsid w:val="644A3D89"/>
    <w:multiLevelType w:val="hybridMultilevel"/>
    <w:tmpl w:val="CC5EC6F0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0E3408"/>
    <w:multiLevelType w:val="hybridMultilevel"/>
    <w:tmpl w:val="A9D62470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7066FDC"/>
    <w:multiLevelType w:val="multilevel"/>
    <w:tmpl w:val="4A32B7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2"/>
  </w:num>
  <w:num w:numId="2">
    <w:abstractNumId w:val="27"/>
  </w:num>
  <w:num w:numId="3">
    <w:abstractNumId w:val="9"/>
  </w:num>
  <w:num w:numId="4">
    <w:abstractNumId w:val="2"/>
  </w:num>
  <w:num w:numId="5">
    <w:abstractNumId w:val="39"/>
  </w:num>
  <w:num w:numId="6">
    <w:abstractNumId w:val="41"/>
  </w:num>
  <w:num w:numId="7">
    <w:abstractNumId w:val="28"/>
  </w:num>
  <w:num w:numId="8">
    <w:abstractNumId w:val="25"/>
  </w:num>
  <w:num w:numId="9">
    <w:abstractNumId w:val="36"/>
  </w:num>
  <w:num w:numId="10">
    <w:abstractNumId w:val="37"/>
  </w:num>
  <w:num w:numId="11">
    <w:abstractNumId w:val="11"/>
  </w:num>
  <w:num w:numId="12">
    <w:abstractNumId w:val="20"/>
  </w:num>
  <w:num w:numId="13">
    <w:abstractNumId w:val="35"/>
  </w:num>
  <w:num w:numId="14">
    <w:abstractNumId w:val="15"/>
  </w:num>
  <w:num w:numId="15">
    <w:abstractNumId w:val="30"/>
  </w:num>
  <w:num w:numId="16">
    <w:abstractNumId w:val="42"/>
  </w:num>
  <w:num w:numId="17">
    <w:abstractNumId w:val="21"/>
  </w:num>
  <w:num w:numId="18">
    <w:abstractNumId w:val="14"/>
  </w:num>
  <w:num w:numId="19">
    <w:abstractNumId w:val="23"/>
  </w:num>
  <w:num w:numId="20">
    <w:abstractNumId w:val="6"/>
  </w:num>
  <w:num w:numId="21">
    <w:abstractNumId w:val="4"/>
  </w:num>
  <w:num w:numId="22">
    <w:abstractNumId w:val="18"/>
  </w:num>
  <w:num w:numId="23">
    <w:abstractNumId w:val="1"/>
  </w:num>
  <w:num w:numId="24">
    <w:abstractNumId w:val="12"/>
  </w:num>
  <w:num w:numId="25">
    <w:abstractNumId w:val="0"/>
  </w:num>
  <w:num w:numId="26">
    <w:abstractNumId w:val="31"/>
  </w:num>
  <w:num w:numId="27">
    <w:abstractNumId w:val="38"/>
  </w:num>
  <w:num w:numId="28">
    <w:abstractNumId w:val="22"/>
  </w:num>
  <w:num w:numId="29">
    <w:abstractNumId w:val="17"/>
  </w:num>
  <w:num w:numId="30">
    <w:abstractNumId w:val="33"/>
  </w:num>
  <w:num w:numId="31">
    <w:abstractNumId w:val="43"/>
  </w:num>
  <w:num w:numId="32">
    <w:abstractNumId w:val="26"/>
  </w:num>
  <w:num w:numId="33">
    <w:abstractNumId w:val="10"/>
  </w:num>
  <w:num w:numId="34">
    <w:abstractNumId w:val="34"/>
  </w:num>
  <w:num w:numId="35">
    <w:abstractNumId w:val="8"/>
  </w:num>
  <w:num w:numId="36">
    <w:abstractNumId w:val="5"/>
  </w:num>
  <w:num w:numId="37">
    <w:abstractNumId w:val="19"/>
  </w:num>
  <w:num w:numId="38">
    <w:abstractNumId w:val="7"/>
  </w:num>
  <w:num w:numId="39">
    <w:abstractNumId w:val="40"/>
  </w:num>
  <w:num w:numId="40">
    <w:abstractNumId w:val="3"/>
  </w:num>
  <w:num w:numId="41">
    <w:abstractNumId w:val="13"/>
  </w:num>
  <w:num w:numId="42">
    <w:abstractNumId w:val="29"/>
  </w:num>
  <w:num w:numId="43">
    <w:abstractNumId w:val="16"/>
  </w:num>
  <w:num w:numId="44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2D8D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2594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3D9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2363"/>
    <w:rsid w:val="00651F52"/>
    <w:rsid w:val="00655043"/>
    <w:rsid w:val="006577B1"/>
    <w:rsid w:val="006578D6"/>
    <w:rsid w:val="006813A6"/>
    <w:rsid w:val="00683CFF"/>
    <w:rsid w:val="006842E8"/>
    <w:rsid w:val="00685C6A"/>
    <w:rsid w:val="006A4582"/>
    <w:rsid w:val="006A4665"/>
    <w:rsid w:val="006A7CAA"/>
    <w:rsid w:val="006C0EF2"/>
    <w:rsid w:val="006C2E48"/>
    <w:rsid w:val="006C4794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1083"/>
    <w:rsid w:val="00885CEA"/>
    <w:rsid w:val="00885EBC"/>
    <w:rsid w:val="008930E9"/>
    <w:rsid w:val="008936F8"/>
    <w:rsid w:val="008A4D43"/>
    <w:rsid w:val="008A5A65"/>
    <w:rsid w:val="008B4606"/>
    <w:rsid w:val="008B627C"/>
    <w:rsid w:val="008C39C9"/>
    <w:rsid w:val="008C7AFC"/>
    <w:rsid w:val="008D0148"/>
    <w:rsid w:val="008D45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23E"/>
    <w:rsid w:val="00AA3BE2"/>
    <w:rsid w:val="00AA5B1F"/>
    <w:rsid w:val="00AB1616"/>
    <w:rsid w:val="00AB7D37"/>
    <w:rsid w:val="00AC1CDE"/>
    <w:rsid w:val="00AC3018"/>
    <w:rsid w:val="00AC60B2"/>
    <w:rsid w:val="00AD1654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6641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AE7"/>
    <w:rsid w:val="00C12070"/>
    <w:rsid w:val="00C20935"/>
    <w:rsid w:val="00C277B9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287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23C4"/>
    <w:rsid w:val="00E32457"/>
    <w:rsid w:val="00E352A8"/>
    <w:rsid w:val="00E42F1E"/>
    <w:rsid w:val="00E46FE8"/>
    <w:rsid w:val="00E50975"/>
    <w:rsid w:val="00E50DBB"/>
    <w:rsid w:val="00E619BF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A64"/>
    <w:rsid w:val="00E93F39"/>
    <w:rsid w:val="00EA6923"/>
    <w:rsid w:val="00EB3C3F"/>
    <w:rsid w:val="00EB59B9"/>
    <w:rsid w:val="00EC15CD"/>
    <w:rsid w:val="00ED4B4E"/>
    <w:rsid w:val="00ED506E"/>
    <w:rsid w:val="00EE0A50"/>
    <w:rsid w:val="00EF2CBE"/>
    <w:rsid w:val="00EF456D"/>
    <w:rsid w:val="00F04062"/>
    <w:rsid w:val="00F0436B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DA960A-2D6E-433E-BE48-879FFDC8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Times New Roman" w:hAnsi="Arial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11"/>
    <w:rsid w:val="00216802"/>
    <w:rPr>
      <w:rFonts w:ascii="Cambria" w:eastAsia="Times New Roman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Cs/>
      <w:sz w:val="32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rsid w:val="00216802"/>
    <w:rPr>
      <w:kern w:val="3"/>
      <w:sz w:val="28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Times New Roman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Times New Roman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Times New Roman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Times New Roman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rsid w:val="00216802"/>
    <w:rPr>
      <w:kern w:val="3"/>
      <w:sz w:val="0"/>
      <w:szCs w:val="0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Times New Roman"/>
      <w:kern w:val="3"/>
      <w:sz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Times New Roman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Times New Roman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Times New Roman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Times New Roman" w:hAnsi="Arial"/>
      <w:b/>
      <w:kern w:val="3"/>
      <w:sz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cs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216802"/>
    <w:pPr>
      <w:numPr>
        <w:numId w:val="25"/>
      </w:numPr>
    </w:pPr>
  </w:style>
  <w:style w:type="numbering" w:customStyle="1" w:styleId="WW8Num1">
    <w:name w:val="WW8Num1"/>
    <w:rsid w:val="00216802"/>
    <w:pPr>
      <w:numPr>
        <w:numId w:val="4"/>
      </w:numPr>
    </w:pPr>
  </w:style>
  <w:style w:type="numbering" w:customStyle="1" w:styleId="a0">
    <w:name w:val="Стиль многоуровневый"/>
    <w:rsid w:val="00216802"/>
    <w:pPr>
      <w:numPr>
        <w:numId w:val="21"/>
      </w:numPr>
    </w:pPr>
  </w:style>
  <w:style w:type="numbering" w:customStyle="1" w:styleId="WW8Num4">
    <w:name w:val="WW8Num4"/>
    <w:rsid w:val="00216802"/>
    <w:pPr>
      <w:numPr>
        <w:numId w:val="3"/>
      </w:numPr>
    </w:pPr>
  </w:style>
  <w:style w:type="numbering" w:customStyle="1" w:styleId="9">
    <w:name w:val="Стиль многоуровневый9"/>
    <w:rsid w:val="00216802"/>
    <w:pPr>
      <w:numPr>
        <w:numId w:val="33"/>
      </w:numPr>
    </w:pPr>
  </w:style>
  <w:style w:type="numbering" w:customStyle="1" w:styleId="WW8Num16">
    <w:name w:val="WW8Num16"/>
    <w:rsid w:val="00216802"/>
    <w:pPr>
      <w:numPr>
        <w:numId w:val="11"/>
      </w:numPr>
    </w:pPr>
  </w:style>
  <w:style w:type="numbering" w:customStyle="1" w:styleId="2">
    <w:name w:val="Стиль многоуровневый2"/>
    <w:rsid w:val="00216802"/>
    <w:pPr>
      <w:numPr>
        <w:numId w:val="24"/>
      </w:numPr>
    </w:pPr>
  </w:style>
  <w:style w:type="numbering" w:customStyle="1" w:styleId="WW8Num10">
    <w:name w:val="WW8Num10"/>
    <w:rsid w:val="00216802"/>
    <w:pPr>
      <w:numPr>
        <w:numId w:val="18"/>
      </w:numPr>
    </w:pPr>
  </w:style>
  <w:style w:type="numbering" w:customStyle="1" w:styleId="WW8Num7">
    <w:name w:val="WW8Num7"/>
    <w:rsid w:val="00216802"/>
    <w:pPr>
      <w:numPr>
        <w:numId w:val="14"/>
      </w:numPr>
    </w:pPr>
  </w:style>
  <w:style w:type="numbering" w:customStyle="1" w:styleId="7">
    <w:name w:val="Стиль многоуровневый7"/>
    <w:rsid w:val="00216802"/>
    <w:pPr>
      <w:numPr>
        <w:numId w:val="29"/>
      </w:numPr>
    </w:pPr>
  </w:style>
  <w:style w:type="numbering" w:customStyle="1" w:styleId="1">
    <w:name w:val="Стиль многоуровневый1"/>
    <w:rsid w:val="00216802"/>
    <w:pPr>
      <w:numPr>
        <w:numId w:val="22"/>
      </w:numPr>
    </w:pPr>
  </w:style>
  <w:style w:type="numbering" w:customStyle="1" w:styleId="WW8Num22">
    <w:name w:val="WW8Num22"/>
    <w:rsid w:val="00216802"/>
    <w:pPr>
      <w:numPr>
        <w:numId w:val="12"/>
      </w:numPr>
    </w:pPr>
  </w:style>
  <w:style w:type="numbering" w:customStyle="1" w:styleId="WW8Num15">
    <w:name w:val="WW8Num15"/>
    <w:rsid w:val="00216802"/>
    <w:pPr>
      <w:numPr>
        <w:numId w:val="17"/>
      </w:numPr>
    </w:pPr>
  </w:style>
  <w:style w:type="numbering" w:customStyle="1" w:styleId="6">
    <w:name w:val="Стиль многоуровневый6"/>
    <w:rsid w:val="00216802"/>
    <w:pPr>
      <w:numPr>
        <w:numId w:val="28"/>
      </w:numPr>
    </w:pPr>
  </w:style>
  <w:style w:type="numbering" w:customStyle="1" w:styleId="3">
    <w:name w:val="Стиль многоуровневый3"/>
    <w:rsid w:val="00216802"/>
    <w:pPr>
      <w:numPr>
        <w:numId w:val="19"/>
      </w:numPr>
    </w:pPr>
  </w:style>
  <w:style w:type="numbering" w:customStyle="1" w:styleId="WW8Num23">
    <w:name w:val="WW8Num23"/>
    <w:rsid w:val="00216802"/>
    <w:pPr>
      <w:numPr>
        <w:numId w:val="8"/>
      </w:numPr>
    </w:pPr>
  </w:style>
  <w:style w:type="numbering" w:customStyle="1" w:styleId="List1">
    <w:name w:val="List 1"/>
    <w:rsid w:val="00216802"/>
    <w:pPr>
      <w:numPr>
        <w:numId w:val="2"/>
      </w:numPr>
    </w:pPr>
  </w:style>
  <w:style w:type="numbering" w:customStyle="1" w:styleId="WW8Num5">
    <w:name w:val="WW8Num5"/>
    <w:rsid w:val="00216802"/>
    <w:pPr>
      <w:numPr>
        <w:numId w:val="7"/>
      </w:numPr>
    </w:pPr>
  </w:style>
  <w:style w:type="numbering" w:customStyle="1" w:styleId="WW8Num6">
    <w:name w:val="WW8Num6"/>
    <w:rsid w:val="00216802"/>
    <w:pPr>
      <w:numPr>
        <w:numId w:val="15"/>
      </w:numPr>
    </w:pPr>
  </w:style>
  <w:style w:type="numbering" w:customStyle="1" w:styleId="4">
    <w:name w:val="Стиль многоуровневый4"/>
    <w:rsid w:val="00216802"/>
    <w:pPr>
      <w:numPr>
        <w:numId w:val="26"/>
      </w:numPr>
    </w:pPr>
  </w:style>
  <w:style w:type="numbering" w:customStyle="1" w:styleId="Numbering1">
    <w:name w:val="Numbering 1"/>
    <w:rsid w:val="00216802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216802"/>
    <w:pPr>
      <w:numPr>
        <w:numId w:val="30"/>
      </w:numPr>
    </w:pPr>
  </w:style>
  <w:style w:type="numbering" w:customStyle="1" w:styleId="WW8Num12">
    <w:name w:val="WW8Num12"/>
    <w:rsid w:val="00216802"/>
    <w:pPr>
      <w:numPr>
        <w:numId w:val="13"/>
      </w:numPr>
    </w:pPr>
  </w:style>
  <w:style w:type="numbering" w:customStyle="1" w:styleId="WW8Num9">
    <w:name w:val="WW8Num9"/>
    <w:rsid w:val="00216802"/>
    <w:pPr>
      <w:numPr>
        <w:numId w:val="9"/>
      </w:numPr>
    </w:pPr>
  </w:style>
  <w:style w:type="numbering" w:customStyle="1" w:styleId="WW8Num14">
    <w:name w:val="WW8Num14"/>
    <w:rsid w:val="00216802"/>
    <w:pPr>
      <w:numPr>
        <w:numId w:val="10"/>
      </w:numPr>
    </w:pPr>
  </w:style>
  <w:style w:type="numbering" w:customStyle="1" w:styleId="5">
    <w:name w:val="Стиль многоуровневый5"/>
    <w:rsid w:val="00216802"/>
    <w:pPr>
      <w:numPr>
        <w:numId w:val="27"/>
      </w:numPr>
    </w:pPr>
  </w:style>
  <w:style w:type="numbering" w:customStyle="1" w:styleId="WW8Num3">
    <w:name w:val="WW8Num3"/>
    <w:rsid w:val="00216802"/>
    <w:pPr>
      <w:numPr>
        <w:numId w:val="5"/>
      </w:numPr>
    </w:pPr>
  </w:style>
  <w:style w:type="numbering" w:customStyle="1" w:styleId="WW8Num2">
    <w:name w:val="WW8Num2"/>
    <w:rsid w:val="00216802"/>
    <w:pPr>
      <w:numPr>
        <w:numId w:val="6"/>
      </w:numPr>
    </w:pPr>
  </w:style>
  <w:style w:type="numbering" w:customStyle="1" w:styleId="WW8Num13">
    <w:name w:val="WW8Num13"/>
    <w:rsid w:val="00216802"/>
    <w:pPr>
      <w:numPr>
        <w:numId w:val="16"/>
      </w:numPr>
    </w:pPr>
  </w:style>
  <w:style w:type="numbering" w:customStyle="1" w:styleId="8">
    <w:name w:val="Стиль многоуровневый8"/>
    <w:rsid w:val="0021680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5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554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55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444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537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45</cp:revision>
  <cp:lastPrinted>2019-02-15T10:04:00Z</cp:lastPrinted>
  <dcterms:created xsi:type="dcterms:W3CDTF">2019-02-15T10:16:00Z</dcterms:created>
  <dcterms:modified xsi:type="dcterms:W3CDTF">2019-07-17T04:55:00Z</dcterms:modified>
</cp:coreProperties>
</file>