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FD02D9" w:rsidRDefault="00CB2C49" w:rsidP="00CB2C49">
      <w:pPr>
        <w:jc w:val="center"/>
        <w:rPr>
          <w:b/>
          <w:sz w:val="24"/>
          <w:szCs w:val="24"/>
        </w:rPr>
      </w:pPr>
      <w:r w:rsidRPr="00FD02D9">
        <w:rPr>
          <w:b/>
          <w:sz w:val="24"/>
          <w:szCs w:val="24"/>
        </w:rPr>
        <w:t>АННОТАЦИЯ</w:t>
      </w:r>
    </w:p>
    <w:p w:rsidR="00CB2C49" w:rsidRPr="00FD02D9" w:rsidRDefault="00B4086A" w:rsidP="00CB2C49">
      <w:pPr>
        <w:jc w:val="center"/>
        <w:rPr>
          <w:b/>
          <w:sz w:val="24"/>
          <w:szCs w:val="24"/>
        </w:rPr>
      </w:pPr>
      <w:r w:rsidRPr="00FD02D9">
        <w:rPr>
          <w:b/>
          <w:sz w:val="24"/>
          <w:szCs w:val="24"/>
        </w:rPr>
        <w:t>п</w:t>
      </w:r>
      <w:r w:rsidR="00CB2C49" w:rsidRPr="00FD02D9">
        <w:rPr>
          <w:b/>
          <w:sz w:val="24"/>
          <w:szCs w:val="24"/>
        </w:rPr>
        <w:t xml:space="preserve">рограммы </w:t>
      </w:r>
      <w:r w:rsidR="00C35891" w:rsidRPr="00FD02D9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552"/>
        <w:gridCol w:w="2552"/>
        <w:gridCol w:w="5386"/>
      </w:tblGrid>
      <w:tr w:rsidR="00F857BC" w:rsidRPr="00F857BC" w:rsidTr="00FA6E1D">
        <w:tc>
          <w:tcPr>
            <w:tcW w:w="2552" w:type="dxa"/>
            <w:shd w:val="clear" w:color="auto" w:fill="E7E6E6" w:themeFill="background2"/>
          </w:tcPr>
          <w:p w:rsidR="005B4308" w:rsidRPr="00F857BC" w:rsidRDefault="005B4308" w:rsidP="005B4308">
            <w:pPr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  <w:gridSpan w:val="2"/>
          </w:tcPr>
          <w:p w:rsidR="005B4308" w:rsidRPr="00F857BC" w:rsidRDefault="00F857BC" w:rsidP="00781F0D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Г</w:t>
            </w:r>
            <w:r w:rsidR="00095D56" w:rsidRPr="00F857BC">
              <w:rPr>
                <w:sz w:val="24"/>
                <w:szCs w:val="24"/>
              </w:rPr>
              <w:t>ражданского</w:t>
            </w:r>
            <w:r w:rsidR="00781F0D" w:rsidRPr="00F857BC">
              <w:rPr>
                <w:sz w:val="24"/>
                <w:szCs w:val="24"/>
              </w:rPr>
              <w:t xml:space="preserve"> права</w:t>
            </w:r>
          </w:p>
        </w:tc>
      </w:tr>
      <w:tr w:rsidR="00F857BC" w:rsidRPr="00F857BC" w:rsidTr="00FA6E1D">
        <w:tc>
          <w:tcPr>
            <w:tcW w:w="2552" w:type="dxa"/>
            <w:shd w:val="clear" w:color="auto" w:fill="E7E6E6" w:themeFill="background2"/>
          </w:tcPr>
          <w:p w:rsidR="005B4308" w:rsidRPr="00F857BC" w:rsidRDefault="005B4308" w:rsidP="005B4308">
            <w:pPr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552" w:type="dxa"/>
          </w:tcPr>
          <w:p w:rsidR="005B4308" w:rsidRPr="00F857BC" w:rsidRDefault="00781F0D" w:rsidP="005B4308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40.03.01</w:t>
            </w:r>
          </w:p>
        </w:tc>
        <w:tc>
          <w:tcPr>
            <w:tcW w:w="5386" w:type="dxa"/>
          </w:tcPr>
          <w:p w:rsidR="005B4308" w:rsidRPr="00F857BC" w:rsidRDefault="00781F0D" w:rsidP="005B4308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Юриспруденция</w:t>
            </w:r>
          </w:p>
        </w:tc>
      </w:tr>
      <w:tr w:rsidR="00F857BC" w:rsidRPr="00F857BC" w:rsidTr="00FA6E1D">
        <w:tc>
          <w:tcPr>
            <w:tcW w:w="2552" w:type="dxa"/>
            <w:shd w:val="clear" w:color="auto" w:fill="E7E6E6" w:themeFill="background2"/>
          </w:tcPr>
          <w:p w:rsidR="005B4308" w:rsidRPr="00F857BC" w:rsidRDefault="005B4308" w:rsidP="005B4308">
            <w:pPr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938" w:type="dxa"/>
            <w:gridSpan w:val="2"/>
          </w:tcPr>
          <w:p w:rsidR="005B4308" w:rsidRPr="00F857BC" w:rsidRDefault="00095D56" w:rsidP="005B4308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Гражданско-правовой</w:t>
            </w:r>
          </w:p>
        </w:tc>
      </w:tr>
      <w:tr w:rsidR="00F857BC" w:rsidRPr="00F857BC" w:rsidTr="00FA6E1D">
        <w:trPr>
          <w:trHeight w:val="291"/>
        </w:trPr>
        <w:tc>
          <w:tcPr>
            <w:tcW w:w="2552" w:type="dxa"/>
            <w:shd w:val="clear" w:color="auto" w:fill="E7E6E6" w:themeFill="background2"/>
          </w:tcPr>
          <w:p w:rsidR="00C35891" w:rsidRPr="00F857BC" w:rsidRDefault="00C35891" w:rsidP="00C35891">
            <w:pPr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938" w:type="dxa"/>
            <w:gridSpan w:val="2"/>
          </w:tcPr>
          <w:p w:rsidR="00C35891" w:rsidRPr="00F857BC" w:rsidRDefault="00C72D08" w:rsidP="005B4308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  <w:shd w:val="clear" w:color="auto" w:fill="FFFFFF"/>
              </w:rPr>
              <w:t>Государственный экзамен</w:t>
            </w:r>
          </w:p>
        </w:tc>
      </w:tr>
      <w:tr w:rsidR="00F857BC" w:rsidRPr="00F857BC" w:rsidTr="00FE36BF">
        <w:trPr>
          <w:trHeight w:val="562"/>
        </w:trPr>
        <w:tc>
          <w:tcPr>
            <w:tcW w:w="2552" w:type="dxa"/>
            <w:shd w:val="clear" w:color="auto" w:fill="E7E6E6" w:themeFill="background2"/>
          </w:tcPr>
          <w:p w:rsidR="00C72D08" w:rsidRPr="00F857BC" w:rsidRDefault="00C72D08" w:rsidP="00C35891">
            <w:pPr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938" w:type="dxa"/>
            <w:gridSpan w:val="2"/>
          </w:tcPr>
          <w:p w:rsidR="00C72D08" w:rsidRPr="00F857BC" w:rsidRDefault="00C72D08" w:rsidP="00C35891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  <w:shd w:val="clear" w:color="auto" w:fill="FFFFFF"/>
              </w:rPr>
              <w:t>подготовка к сдаче и сдача государственного экзамена</w:t>
            </w:r>
          </w:p>
        </w:tc>
      </w:tr>
      <w:tr w:rsidR="00F857BC" w:rsidRPr="00F857BC" w:rsidTr="00FA6E1D">
        <w:tc>
          <w:tcPr>
            <w:tcW w:w="2552" w:type="dxa"/>
            <w:shd w:val="clear" w:color="auto" w:fill="E7E6E6" w:themeFill="background2"/>
          </w:tcPr>
          <w:p w:rsidR="005B4308" w:rsidRPr="00F857BC" w:rsidRDefault="005B4308" w:rsidP="005B4308">
            <w:pPr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938" w:type="dxa"/>
            <w:gridSpan w:val="2"/>
          </w:tcPr>
          <w:p w:rsidR="005B4308" w:rsidRPr="00F857BC" w:rsidRDefault="005B4308" w:rsidP="005B4308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9 з.е.</w:t>
            </w:r>
            <w:r w:rsidR="00136A97" w:rsidRPr="00F857BC">
              <w:rPr>
                <w:sz w:val="24"/>
                <w:szCs w:val="24"/>
              </w:rPr>
              <w:t xml:space="preserve"> </w:t>
            </w:r>
          </w:p>
        </w:tc>
      </w:tr>
      <w:tr w:rsidR="00F857BC" w:rsidRPr="00F857BC" w:rsidTr="00FA6E1D">
        <w:tc>
          <w:tcPr>
            <w:tcW w:w="2552" w:type="dxa"/>
            <w:shd w:val="clear" w:color="auto" w:fill="E7E6E6" w:themeFill="background2"/>
          </w:tcPr>
          <w:p w:rsidR="005B4308" w:rsidRPr="00F857BC" w:rsidRDefault="005B4308" w:rsidP="00FA6E1D">
            <w:pPr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Место</w:t>
            </w:r>
            <w:r w:rsidR="00FA6E1D" w:rsidRPr="00F857BC">
              <w:rPr>
                <w:b/>
                <w:sz w:val="24"/>
                <w:szCs w:val="24"/>
              </w:rPr>
              <w:t xml:space="preserve"> </w:t>
            </w:r>
            <w:r w:rsidR="00C35891" w:rsidRPr="00F857BC">
              <w:rPr>
                <w:b/>
                <w:sz w:val="24"/>
                <w:szCs w:val="24"/>
              </w:rPr>
              <w:t xml:space="preserve">ГИА </w:t>
            </w:r>
            <w:r w:rsidRPr="00F857BC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938" w:type="dxa"/>
            <w:gridSpan w:val="2"/>
          </w:tcPr>
          <w:p w:rsidR="005B4308" w:rsidRPr="00F857BC" w:rsidRDefault="00076905" w:rsidP="00076905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F857BC" w:rsidRPr="00F857B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857BC" w:rsidRDefault="005B4308" w:rsidP="00C35891">
            <w:pPr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 xml:space="preserve">Цели </w:t>
            </w:r>
            <w:r w:rsidR="00C35891" w:rsidRPr="00F857BC">
              <w:rPr>
                <w:b/>
                <w:sz w:val="24"/>
                <w:szCs w:val="24"/>
              </w:rPr>
              <w:t>ГИА</w:t>
            </w:r>
            <w:r w:rsidRPr="00F857BC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F857BC" w:rsidRPr="00F857BC" w:rsidTr="00E51D01">
        <w:tc>
          <w:tcPr>
            <w:tcW w:w="10490" w:type="dxa"/>
            <w:gridSpan w:val="3"/>
            <w:vAlign w:val="center"/>
          </w:tcPr>
          <w:p w:rsidR="00EF6C1E" w:rsidRPr="00F857BC" w:rsidRDefault="00E12A58" w:rsidP="009E01D3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 xml:space="preserve">Проверка </w:t>
            </w:r>
            <w:r w:rsidR="00EF6C1E" w:rsidRPr="00F857BC">
              <w:rPr>
                <w:sz w:val="24"/>
                <w:szCs w:val="24"/>
              </w:rPr>
              <w:t>с</w:t>
            </w:r>
            <w:r w:rsidRPr="00F857BC">
              <w:rPr>
                <w:sz w:val="24"/>
                <w:szCs w:val="24"/>
              </w:rPr>
              <w:t>фор</w:t>
            </w:r>
            <w:r w:rsidR="00EF6C1E" w:rsidRPr="00F857BC">
              <w:rPr>
                <w:sz w:val="24"/>
                <w:szCs w:val="24"/>
              </w:rPr>
              <w:t>м</w:t>
            </w:r>
            <w:r w:rsidRPr="00F857BC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F857BC">
              <w:rPr>
                <w:sz w:val="24"/>
                <w:szCs w:val="24"/>
              </w:rPr>
              <w:t>для решения профессиональных задач</w:t>
            </w:r>
            <w:r w:rsidR="009E01D3" w:rsidRPr="00F857BC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F857BC" w:rsidRPr="00F857B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F857BC" w:rsidRDefault="005B4308" w:rsidP="00175B0A">
            <w:pPr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F857BC">
              <w:rPr>
                <w:b/>
                <w:sz w:val="24"/>
                <w:szCs w:val="24"/>
              </w:rPr>
              <w:t>подготовки и защиты ВКР (подготовки и сдачи государственного экзамена)</w:t>
            </w:r>
          </w:p>
        </w:tc>
      </w:tr>
      <w:tr w:rsidR="00F857BC" w:rsidRPr="00F857BC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F857BC" w:rsidRDefault="00076905" w:rsidP="00076905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F857BC" w:rsidRPr="00F857BC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F857BC" w:rsidRDefault="00175B0A" w:rsidP="00175B0A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781F0D" w:rsidRPr="00F857BC" w:rsidRDefault="00781F0D" w:rsidP="00781F0D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нормотворческой;</w:t>
            </w:r>
          </w:p>
          <w:p w:rsidR="00781F0D" w:rsidRPr="00F857BC" w:rsidRDefault="00781F0D" w:rsidP="00781F0D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правоприменительной;</w:t>
            </w:r>
          </w:p>
          <w:p w:rsidR="00175B0A" w:rsidRPr="00F857BC" w:rsidRDefault="00781F0D" w:rsidP="00781F0D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экспертно-консультационной</w:t>
            </w:r>
          </w:p>
        </w:tc>
      </w:tr>
      <w:tr w:rsidR="00F857BC" w:rsidRPr="00F857B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857BC" w:rsidRDefault="00E12A58" w:rsidP="006B053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 xml:space="preserve">Структура </w:t>
            </w:r>
            <w:r w:rsidR="00EF6C1E" w:rsidRPr="00F857BC">
              <w:rPr>
                <w:b/>
                <w:sz w:val="24"/>
                <w:szCs w:val="24"/>
              </w:rPr>
              <w:t xml:space="preserve">билета для </w:t>
            </w:r>
            <w:r w:rsidR="00C72D08" w:rsidRPr="00F857BC">
              <w:rPr>
                <w:b/>
                <w:sz w:val="24"/>
                <w:szCs w:val="24"/>
              </w:rPr>
              <w:t>го</w:t>
            </w:r>
            <w:r w:rsidR="00224BFB" w:rsidRPr="00F857BC">
              <w:rPr>
                <w:b/>
                <w:sz w:val="24"/>
                <w:szCs w:val="24"/>
              </w:rPr>
              <w:t xml:space="preserve">сударственного </w:t>
            </w:r>
            <w:r w:rsidR="00EF6C1E" w:rsidRPr="00F857BC">
              <w:rPr>
                <w:b/>
                <w:sz w:val="24"/>
                <w:szCs w:val="24"/>
              </w:rPr>
              <w:t xml:space="preserve"> экзамена</w:t>
            </w:r>
          </w:p>
        </w:tc>
      </w:tr>
      <w:tr w:rsidR="00F857BC" w:rsidRPr="00F857BC" w:rsidTr="00490CA5">
        <w:tc>
          <w:tcPr>
            <w:tcW w:w="10490" w:type="dxa"/>
            <w:gridSpan w:val="3"/>
            <w:shd w:val="clear" w:color="auto" w:fill="FFFFFF" w:themeFill="background1"/>
          </w:tcPr>
          <w:p w:rsidR="00224BFB" w:rsidRPr="00F857BC" w:rsidRDefault="00781F0D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F857BC">
              <w:rPr>
                <w:sz w:val="24"/>
                <w:szCs w:val="24"/>
              </w:rPr>
              <w:t>Билет состоит из двух теоретических вопросов и практико-ориентированного задания.</w:t>
            </w:r>
            <w:r w:rsidRPr="00F857BC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857BC" w:rsidRPr="00F857BC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F857BC" w:rsidRDefault="00706A20" w:rsidP="006B053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 xml:space="preserve">Перечень вопросов для подготовки к </w:t>
            </w:r>
            <w:r w:rsidR="006B053A" w:rsidRPr="00F857BC">
              <w:rPr>
                <w:b/>
                <w:sz w:val="24"/>
                <w:szCs w:val="24"/>
              </w:rPr>
              <w:t>сдаче государственного экзамена</w:t>
            </w:r>
            <w:r w:rsidR="00224BFB" w:rsidRPr="00F857BC">
              <w:rPr>
                <w:b/>
                <w:sz w:val="24"/>
                <w:szCs w:val="24"/>
              </w:rPr>
              <w:t>,</w:t>
            </w:r>
            <w:r w:rsidRPr="00F857BC">
              <w:rPr>
                <w:b/>
                <w:sz w:val="24"/>
                <w:szCs w:val="24"/>
              </w:rPr>
              <w:t xml:space="preserve"> порядок</w:t>
            </w:r>
            <w:r w:rsidR="00224BFB" w:rsidRPr="00F857BC">
              <w:rPr>
                <w:b/>
                <w:sz w:val="24"/>
                <w:szCs w:val="24"/>
              </w:rPr>
              <w:t xml:space="preserve"> </w:t>
            </w:r>
            <w:r w:rsidR="006B053A" w:rsidRPr="00F857BC">
              <w:rPr>
                <w:b/>
                <w:sz w:val="24"/>
                <w:szCs w:val="24"/>
              </w:rPr>
              <w:t>сдачи</w:t>
            </w:r>
            <w:r w:rsidR="00224BFB" w:rsidRPr="00F857BC">
              <w:rPr>
                <w:b/>
                <w:sz w:val="24"/>
                <w:szCs w:val="24"/>
              </w:rPr>
              <w:t>,</w:t>
            </w:r>
            <w:r w:rsidRPr="00F857BC">
              <w:rPr>
                <w:b/>
                <w:sz w:val="24"/>
                <w:szCs w:val="24"/>
              </w:rPr>
              <w:t xml:space="preserve"> критерии оценки результатов сдачи государственн</w:t>
            </w:r>
            <w:r w:rsidR="00224BFB" w:rsidRPr="00F857BC">
              <w:rPr>
                <w:b/>
                <w:sz w:val="24"/>
                <w:szCs w:val="24"/>
              </w:rPr>
              <w:t>ого</w:t>
            </w:r>
            <w:r w:rsidRPr="00F857BC">
              <w:rPr>
                <w:b/>
                <w:sz w:val="24"/>
                <w:szCs w:val="24"/>
              </w:rPr>
              <w:t xml:space="preserve"> экзамен</w:t>
            </w:r>
            <w:r w:rsidR="00224BFB" w:rsidRPr="00F857BC">
              <w:rPr>
                <w:b/>
                <w:sz w:val="24"/>
                <w:szCs w:val="24"/>
              </w:rPr>
              <w:t>а,</w:t>
            </w:r>
            <w:r w:rsidRPr="00F857BC">
              <w:rPr>
                <w:b/>
                <w:sz w:val="24"/>
                <w:szCs w:val="24"/>
              </w:rPr>
              <w:t xml:space="preserve"> а также порядок подачи и рассмотрения апелляций </w:t>
            </w:r>
            <w:r w:rsidR="00224BFB" w:rsidRPr="00F857BC">
              <w:rPr>
                <w:b/>
                <w:sz w:val="24"/>
                <w:szCs w:val="24"/>
              </w:rPr>
              <w:t>размещены</w:t>
            </w:r>
            <w:r w:rsidRPr="00F857BC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F857BC" w:rsidRPr="00F857BC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F857BC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F857BC" w:rsidRDefault="00827F0F" w:rsidP="006B05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F857BC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F857BC" w:rsidRPr="00F857B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857BC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Перечень литературы</w:t>
            </w:r>
            <w:r w:rsidR="00E12A58" w:rsidRPr="00F857BC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F857BC" w:rsidRPr="00F857BC" w:rsidTr="00CB2C49">
        <w:tc>
          <w:tcPr>
            <w:tcW w:w="10490" w:type="dxa"/>
            <w:gridSpan w:val="3"/>
          </w:tcPr>
          <w:p w:rsidR="00095D56" w:rsidRPr="00F857BC" w:rsidRDefault="00095D56" w:rsidP="00095D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Основная литература</w:t>
            </w:r>
          </w:p>
          <w:p w:rsidR="00095D56" w:rsidRPr="00827F0F" w:rsidRDefault="00095D56" w:rsidP="00095D56">
            <w:pPr>
              <w:pStyle w:val="1f3"/>
              <w:numPr>
                <w:ilvl w:val="0"/>
                <w:numId w:val="36"/>
              </w:numPr>
              <w:tabs>
                <w:tab w:val="left" w:pos="993"/>
              </w:tabs>
              <w:jc w:val="both"/>
            </w:pPr>
            <w:r w:rsidRPr="00827F0F">
              <w:rPr>
                <w:rFonts w:eastAsia="Times New Roman"/>
              </w:rPr>
              <w:t xml:space="preserve">Гражданское право: учебник. В 2 томах. Том 1 / под ред. Б.М. Гонгало. - М.: Статут, 2018. - 528 с. -ISBN 978-5-8354-1420-8. - Режим доступа: </w:t>
            </w:r>
            <w:hyperlink r:id="rId9">
              <w:r w:rsidRPr="00827F0F">
                <w:rPr>
                  <w:rStyle w:val="-1"/>
                  <w:color w:val="auto"/>
                  <w:u w:val="none"/>
                </w:rPr>
                <w:t>http://znanium.com/catalog/product/1014800</w:t>
              </w:r>
            </w:hyperlink>
          </w:p>
          <w:p w:rsidR="00095D56" w:rsidRPr="00827F0F" w:rsidRDefault="00095D56" w:rsidP="00095D56">
            <w:pPr>
              <w:pStyle w:val="1f3"/>
              <w:numPr>
                <w:ilvl w:val="0"/>
                <w:numId w:val="36"/>
              </w:numPr>
              <w:tabs>
                <w:tab w:val="left" w:pos="993"/>
              </w:tabs>
              <w:jc w:val="both"/>
            </w:pPr>
            <w:r w:rsidRPr="00827F0F">
              <w:rPr>
                <w:rStyle w:val="-1"/>
                <w:rFonts w:eastAsia="Times New Roman"/>
                <w:color w:val="auto"/>
                <w:u w:val="none"/>
              </w:rPr>
              <w:t xml:space="preserve">Гражданское право: учебник. В 2 томах. Том 2 / под ред. Б.М. Гонгало. - М.: Статут, 2018. - 560 с. - ISBN 978-5-8354-1441-3. - Режим доступа: </w:t>
            </w:r>
            <w:hyperlink r:id="rId10">
              <w:r w:rsidRPr="00827F0F">
                <w:rPr>
                  <w:rStyle w:val="-1"/>
                  <w:color w:val="auto"/>
                  <w:u w:val="none"/>
                </w:rPr>
                <w:t>http://znanium.com/catalog/product/1014802</w:t>
              </w:r>
            </w:hyperlink>
            <w:r w:rsidRPr="00827F0F">
              <w:rPr>
                <w:rStyle w:val="-1"/>
                <w:rFonts w:eastAsia="Times New Roman"/>
                <w:color w:val="auto"/>
                <w:u w:val="none"/>
              </w:rPr>
              <w:t xml:space="preserve"> </w:t>
            </w:r>
          </w:p>
          <w:p w:rsidR="00095D56" w:rsidRPr="00827F0F" w:rsidRDefault="00095D56" w:rsidP="00095D56">
            <w:pPr>
              <w:pStyle w:val="1f3"/>
              <w:numPr>
                <w:ilvl w:val="0"/>
                <w:numId w:val="36"/>
              </w:numPr>
              <w:tabs>
                <w:tab w:val="left" w:pos="993"/>
              </w:tabs>
              <w:jc w:val="both"/>
            </w:pPr>
            <w:r w:rsidRPr="00827F0F">
              <w:rPr>
                <w:rStyle w:val="-1"/>
                <w:color w:val="auto"/>
                <w:u w:val="none"/>
              </w:rPr>
              <w:t xml:space="preserve">Николюкин, С. В. Жилищное право [Текст]: Учебник и практикум / С. В. Николюкин. - Москва: Издательство Юрайт, 2019. - 291 с. </w:t>
            </w:r>
            <w:hyperlink r:id="rId11">
              <w:r w:rsidRPr="00827F0F">
                <w:rPr>
                  <w:rStyle w:val="-1"/>
                  <w:color w:val="auto"/>
                  <w:u w:val="none"/>
                </w:rPr>
                <w:t>https://www.biblio-online.ru/book/zhilischnoe-pravo-444069</w:t>
              </w:r>
            </w:hyperlink>
          </w:p>
          <w:p w:rsidR="00095D56" w:rsidRPr="00827F0F" w:rsidRDefault="00095D56" w:rsidP="00095D56">
            <w:pPr>
              <w:pStyle w:val="1f3"/>
              <w:numPr>
                <w:ilvl w:val="0"/>
                <w:numId w:val="36"/>
              </w:numPr>
              <w:tabs>
                <w:tab w:val="left" w:pos="993"/>
              </w:tabs>
              <w:jc w:val="both"/>
            </w:pPr>
            <w:r w:rsidRPr="00827F0F">
              <w:rPr>
                <w:rStyle w:val="-1"/>
                <w:color w:val="auto"/>
                <w:u w:val="none"/>
              </w:rPr>
              <w:t>Практикум по юридическому консультированию [Электронный ресурс] : практикум / Г. Н. Чеботарев [и др.]; под ред. Г. Н. Чеботарева ; Тюмен. гос. ун-т, Ин-т государства и права РАН. - Москва : Норма: ИНФРА-М, 2015. - 208 с. </w:t>
            </w:r>
            <w:hyperlink r:id="rId12">
              <w:r w:rsidRPr="00827F0F">
                <w:rPr>
                  <w:rStyle w:val="-1"/>
                  <w:color w:val="auto"/>
                  <w:u w:val="none"/>
                </w:rPr>
                <w:t>http://znanium.com/go.php?id=466108</w:t>
              </w:r>
            </w:hyperlink>
          </w:p>
          <w:p w:rsidR="00095D56" w:rsidRPr="00827F0F" w:rsidRDefault="00095D56" w:rsidP="00095D56">
            <w:pPr>
              <w:pStyle w:val="1f3"/>
              <w:numPr>
                <w:ilvl w:val="0"/>
                <w:numId w:val="36"/>
              </w:numPr>
              <w:tabs>
                <w:tab w:val="left" w:pos="993"/>
              </w:tabs>
              <w:jc w:val="both"/>
            </w:pPr>
            <w:r w:rsidRPr="00827F0F">
              <w:t>Женетль, С. З. Гражданский процесс [Электронный ресурс] : учебник для студентов вузов, обучающихся по направлению подготовки "Юриспруденция" / С. З. Женетль, А. В. Никифоров. - 6-е изд. - Москва : РИОР: ИНФРА-М, 2018. - 415 с. </w:t>
            </w:r>
            <w:hyperlink r:id="rId13">
              <w:r w:rsidRPr="00827F0F">
                <w:rPr>
                  <w:rStyle w:val="-1"/>
                  <w:color w:val="auto"/>
                  <w:u w:val="none"/>
                </w:rPr>
                <w:t>http://znanium.com/go.php?id=1018044</w:t>
              </w:r>
            </w:hyperlink>
          </w:p>
          <w:p w:rsidR="00095D56" w:rsidRPr="00827F0F" w:rsidRDefault="00095D56" w:rsidP="00095D56">
            <w:pPr>
              <w:pStyle w:val="1f3"/>
              <w:numPr>
                <w:ilvl w:val="0"/>
                <w:numId w:val="36"/>
              </w:numPr>
              <w:tabs>
                <w:tab w:val="left" w:pos="993"/>
              </w:tabs>
              <w:jc w:val="both"/>
            </w:pPr>
            <w:r w:rsidRPr="00827F0F">
              <w:rPr>
                <w:rStyle w:val="-1"/>
                <w:bCs/>
                <w:color w:val="auto"/>
                <w:u w:val="none"/>
              </w:rPr>
              <w:t>Семейное</w:t>
            </w:r>
            <w:r w:rsidRPr="00827F0F">
              <w:rPr>
                <w:rStyle w:val="-1"/>
                <w:color w:val="auto"/>
                <w:u w:val="none"/>
              </w:rPr>
              <w:t xml:space="preserve"> </w:t>
            </w:r>
            <w:r w:rsidRPr="00827F0F">
              <w:rPr>
                <w:rStyle w:val="-1"/>
                <w:bCs/>
                <w:color w:val="auto"/>
                <w:u w:val="none"/>
              </w:rPr>
              <w:t>право</w:t>
            </w:r>
            <w:r w:rsidRPr="00827F0F">
              <w:rPr>
                <w:rStyle w:val="-1"/>
                <w:color w:val="auto"/>
                <w:u w:val="none"/>
              </w:rPr>
              <w:t xml:space="preserve"> [Электронный ресурс]: учебник для студентов высших и средних специальных учебных заведений, обучающихся по специальностям «Юриспруденция» / [А. А. Демичев [и др.]; под ред. А. А. Демичева. - 2-е изд., перераб. и доп. - Москва : Форум: ИНФРА-М, 2019. - 301 с. </w:t>
            </w:r>
            <w:hyperlink r:id="rId14">
              <w:r w:rsidRPr="00827F0F">
                <w:rPr>
                  <w:rStyle w:val="-1"/>
                  <w:color w:val="auto"/>
                  <w:u w:val="none"/>
                </w:rPr>
                <w:t>http://znanium.com/go.php?id=987732</w:t>
              </w:r>
            </w:hyperlink>
          </w:p>
          <w:p w:rsidR="00095D56" w:rsidRPr="00827F0F" w:rsidRDefault="00095D56" w:rsidP="00095D56">
            <w:pPr>
              <w:pStyle w:val="1f3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Style w:val="-1"/>
                <w:color w:val="auto"/>
                <w:u w:val="none"/>
              </w:rPr>
            </w:pPr>
            <w:r w:rsidRPr="00827F0F">
              <w:rPr>
                <w:rStyle w:val="-1"/>
                <w:color w:val="auto"/>
                <w:highlight w:val="white"/>
                <w:u w:val="none"/>
              </w:rPr>
              <w:t>Шувалова, И. А. </w:t>
            </w:r>
            <w:r w:rsidRPr="00827F0F">
              <w:rPr>
                <w:rStyle w:val="-1"/>
                <w:bCs/>
                <w:color w:val="auto"/>
                <w:highlight w:val="white"/>
                <w:u w:val="none"/>
              </w:rPr>
              <w:t>Трудовое</w:t>
            </w:r>
            <w:r w:rsidRPr="00827F0F">
              <w:rPr>
                <w:rStyle w:val="-1"/>
                <w:color w:val="auto"/>
                <w:highlight w:val="white"/>
                <w:u w:val="none"/>
              </w:rPr>
              <w:t> </w:t>
            </w:r>
            <w:r w:rsidRPr="00827F0F">
              <w:rPr>
                <w:rStyle w:val="-1"/>
                <w:bCs/>
                <w:color w:val="auto"/>
                <w:highlight w:val="white"/>
                <w:u w:val="none"/>
              </w:rPr>
              <w:t>право</w:t>
            </w:r>
            <w:r w:rsidRPr="00827F0F">
              <w:rPr>
                <w:rStyle w:val="-1"/>
                <w:color w:val="auto"/>
                <w:highlight w:val="white"/>
                <w:u w:val="none"/>
              </w:rPr>
              <w:t xml:space="preserve"> России [Электронный ресурс] : учебное пособие для студентов вузов, обучающихся по направлению подготовки "Юриспруденция" / И. А. </w:t>
            </w:r>
            <w:r w:rsidRPr="00827F0F">
              <w:rPr>
                <w:rStyle w:val="-1"/>
                <w:color w:val="auto"/>
                <w:highlight w:val="white"/>
                <w:u w:val="none"/>
              </w:rPr>
              <w:lastRenderedPageBreak/>
              <w:t>Шувалова. - 2-е изд. - Москва : РИОР: ИНФРА-М, 2018. - 251 с. </w:t>
            </w:r>
            <w:hyperlink r:id="rId15">
              <w:r w:rsidRPr="00827F0F">
                <w:rPr>
                  <w:rStyle w:val="-1"/>
                  <w:color w:val="auto"/>
                  <w:highlight w:val="white"/>
                  <w:u w:val="none"/>
                </w:rPr>
                <w:t>http://znanium.com/go.php?id=898583</w:t>
              </w:r>
            </w:hyperlink>
          </w:p>
          <w:p w:rsidR="00095D56" w:rsidRPr="00F857BC" w:rsidRDefault="00095D56" w:rsidP="00095D56">
            <w:pPr>
              <w:pStyle w:val="1f3"/>
              <w:tabs>
                <w:tab w:val="left" w:pos="993"/>
              </w:tabs>
              <w:jc w:val="both"/>
            </w:pPr>
          </w:p>
          <w:p w:rsidR="005B4308" w:rsidRPr="00F857BC" w:rsidRDefault="005B4308" w:rsidP="002D2048">
            <w:pPr>
              <w:tabs>
                <w:tab w:val="left" w:pos="195"/>
                <w:tab w:val="left" w:pos="390"/>
              </w:tabs>
              <w:jc w:val="both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95D56" w:rsidRPr="00827F0F" w:rsidRDefault="00095D56" w:rsidP="00095D56">
            <w:pPr>
              <w:pStyle w:val="1f3"/>
              <w:numPr>
                <w:ilvl w:val="0"/>
                <w:numId w:val="37"/>
              </w:numPr>
              <w:tabs>
                <w:tab w:val="left" w:pos="993"/>
              </w:tabs>
              <w:jc w:val="both"/>
            </w:pPr>
            <w:r w:rsidRPr="00827F0F">
              <w:rPr>
                <w:rStyle w:val="-1"/>
                <w:color w:val="auto"/>
                <w:u w:val="none"/>
              </w:rPr>
              <w:t xml:space="preserve">Красногорова, А. С. Доступная юридическая помощь по гражданским делам [Электронный ресурс]: монография / А. С. Красногорова. - Москва: ИНФРА-М, 2017. – 100 с. </w:t>
            </w:r>
            <w:hyperlink r:id="rId16">
              <w:r w:rsidRPr="00827F0F">
                <w:rPr>
                  <w:rStyle w:val="-1"/>
                  <w:color w:val="auto"/>
                  <w:u w:val="none"/>
                </w:rPr>
                <w:t>http://znanium.com/go.php?id=872441</w:t>
              </w:r>
            </w:hyperlink>
          </w:p>
          <w:p w:rsidR="00095D56" w:rsidRPr="00827F0F" w:rsidRDefault="00095D56" w:rsidP="00095D56">
            <w:pPr>
              <w:pStyle w:val="1f3"/>
              <w:numPr>
                <w:ilvl w:val="0"/>
                <w:numId w:val="37"/>
              </w:numPr>
              <w:tabs>
                <w:tab w:val="left" w:pos="993"/>
              </w:tabs>
              <w:jc w:val="both"/>
            </w:pPr>
            <w:r w:rsidRPr="00827F0F">
              <w:rPr>
                <w:rStyle w:val="-1"/>
                <w:color w:val="auto"/>
                <w:u w:val="none"/>
              </w:rPr>
              <w:t>Короткова, П. Е. Практические навыки адвоката [Электронный ресурс] : учебное пособие для бакалавриата / П. Е. Короткова ; Моск. гос. юрид. ун-т им. О. Е. Кутафина. - Москва : Норма: ИНФРА-М, 2019. - 144 с. </w:t>
            </w:r>
            <w:hyperlink r:id="rId17">
              <w:r w:rsidRPr="00827F0F">
                <w:rPr>
                  <w:rStyle w:val="-1"/>
                  <w:color w:val="auto"/>
                  <w:u w:val="none"/>
                </w:rPr>
                <w:t>http://znanium.com/go.php?id=1005486</w:t>
              </w:r>
            </w:hyperlink>
          </w:p>
          <w:p w:rsidR="00095D56" w:rsidRPr="00F857BC" w:rsidRDefault="00095D56" w:rsidP="002D2048">
            <w:pPr>
              <w:tabs>
                <w:tab w:val="left" w:pos="195"/>
                <w:tab w:val="left" w:pos="390"/>
              </w:tabs>
              <w:jc w:val="both"/>
              <w:rPr>
                <w:b/>
                <w:sz w:val="24"/>
                <w:szCs w:val="24"/>
              </w:rPr>
            </w:pPr>
          </w:p>
          <w:p w:rsidR="00B278BC" w:rsidRPr="00F857BC" w:rsidRDefault="00B278BC" w:rsidP="002D2048">
            <w:pPr>
              <w:tabs>
                <w:tab w:val="left" w:pos="195"/>
                <w:tab w:val="left" w:pos="390"/>
              </w:tabs>
              <w:jc w:val="both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Электронный каталог ИБК УрГЭУ (</w:t>
            </w:r>
            <w:hyperlink r:id="rId18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F857BC">
              <w:rPr>
                <w:sz w:val="24"/>
                <w:szCs w:val="24"/>
              </w:rPr>
              <w:t xml:space="preserve"> );</w:t>
            </w:r>
          </w:p>
          <w:p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Научная электронная библиотека eLIBRARY.RU (</w:t>
            </w:r>
            <w:hyperlink r:id="rId19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F857BC">
              <w:rPr>
                <w:sz w:val="24"/>
                <w:szCs w:val="24"/>
              </w:rPr>
              <w:t xml:space="preserve"> )</w:t>
            </w:r>
          </w:p>
          <w:p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ЭБС издательства «ЛАНЬ» (</w:t>
            </w:r>
            <w:hyperlink r:id="rId20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F857BC">
              <w:rPr>
                <w:sz w:val="24"/>
                <w:szCs w:val="24"/>
              </w:rPr>
              <w:t xml:space="preserve"> );</w:t>
            </w:r>
          </w:p>
          <w:p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ЭБС Znanium.com (</w:t>
            </w:r>
            <w:hyperlink r:id="rId21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F857BC">
              <w:rPr>
                <w:sz w:val="24"/>
                <w:szCs w:val="24"/>
              </w:rPr>
              <w:t xml:space="preserve"> );</w:t>
            </w:r>
          </w:p>
          <w:p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ЭБС Троицкий мост (</w:t>
            </w:r>
            <w:hyperlink r:id="rId22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F857BC">
              <w:rPr>
                <w:sz w:val="24"/>
                <w:szCs w:val="24"/>
              </w:rPr>
              <w:t xml:space="preserve"> )</w:t>
            </w:r>
          </w:p>
          <w:p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ЭБС издательства ЮРАЙТ (</w:t>
            </w:r>
            <w:hyperlink r:id="rId23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F857BC">
              <w:rPr>
                <w:sz w:val="24"/>
                <w:szCs w:val="24"/>
              </w:rPr>
              <w:t xml:space="preserve"> );</w:t>
            </w:r>
          </w:p>
          <w:p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4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F857BC">
              <w:rPr>
                <w:sz w:val="24"/>
                <w:szCs w:val="24"/>
              </w:rPr>
              <w:t xml:space="preserve"> );</w:t>
            </w:r>
          </w:p>
          <w:p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5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F857BC">
              <w:rPr>
                <w:sz w:val="24"/>
                <w:szCs w:val="24"/>
              </w:rPr>
              <w:t xml:space="preserve"> ).</w:t>
            </w:r>
          </w:p>
          <w:p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Архив научных журналов NEICON  (</w:t>
            </w:r>
            <w:hyperlink r:id="rId26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F857BC">
              <w:rPr>
                <w:sz w:val="24"/>
                <w:szCs w:val="24"/>
              </w:rPr>
              <w:t xml:space="preserve"> ).</w:t>
            </w:r>
          </w:p>
          <w:p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Обзор СМИ Polpred.com (</w:t>
            </w:r>
            <w:hyperlink r:id="rId27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F857BC">
              <w:rPr>
                <w:sz w:val="24"/>
                <w:szCs w:val="24"/>
              </w:rPr>
              <w:t xml:space="preserve"> )</w:t>
            </w:r>
          </w:p>
          <w:p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Ресурсы АРБИКОН (</w:t>
            </w:r>
            <w:hyperlink r:id="rId28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F857BC">
              <w:rPr>
                <w:sz w:val="24"/>
                <w:szCs w:val="24"/>
              </w:rPr>
              <w:t xml:space="preserve"> )</w:t>
            </w:r>
          </w:p>
          <w:p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9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F857BC">
              <w:rPr>
                <w:sz w:val="24"/>
                <w:szCs w:val="24"/>
              </w:rPr>
              <w:t xml:space="preserve"> )</w:t>
            </w:r>
          </w:p>
        </w:tc>
      </w:tr>
      <w:tr w:rsidR="00F857BC" w:rsidRPr="00F857BC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F857BC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F857BC" w:rsidRPr="00F857BC" w:rsidTr="00CB2C49">
        <w:tc>
          <w:tcPr>
            <w:tcW w:w="10490" w:type="dxa"/>
            <w:gridSpan w:val="3"/>
          </w:tcPr>
          <w:p w:rsidR="004431EA" w:rsidRPr="00F857BC" w:rsidRDefault="00F857BC" w:rsidP="00F857BC">
            <w:pPr>
              <w:pStyle w:val="11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F857BC">
              <w:rPr>
                <w:rStyle w:val="b0"/>
                <w:rFonts w:ascii="Times New Roman" w:eastAsia="Arial Unicode MS" w:hAnsi="Times New Roman"/>
                <w:b w:val="0"/>
                <w:sz w:val="24"/>
                <w:szCs w:val="24"/>
                <w:lang w:eastAsia="en-US"/>
              </w:rPr>
              <w:t>Не реализуется</w:t>
            </w:r>
          </w:p>
        </w:tc>
      </w:tr>
      <w:tr w:rsidR="00F857BC" w:rsidRPr="00F857BC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F857BC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F857BC">
              <w:rPr>
                <w:b/>
                <w:sz w:val="24"/>
                <w:szCs w:val="24"/>
              </w:rPr>
              <w:t xml:space="preserve">подготовки и </w:t>
            </w:r>
            <w:r w:rsidRPr="00F857BC">
              <w:rPr>
                <w:b/>
                <w:sz w:val="24"/>
                <w:szCs w:val="24"/>
              </w:rPr>
              <w:t xml:space="preserve">проведения </w:t>
            </w:r>
            <w:r w:rsidR="00E803E9" w:rsidRPr="00F857BC">
              <w:rPr>
                <w:b/>
                <w:sz w:val="24"/>
                <w:szCs w:val="24"/>
              </w:rPr>
              <w:t>ГИА</w:t>
            </w:r>
          </w:p>
        </w:tc>
      </w:tr>
      <w:tr w:rsidR="00F857BC" w:rsidRPr="00F857BC" w:rsidTr="00CB2C49">
        <w:tc>
          <w:tcPr>
            <w:tcW w:w="10490" w:type="dxa"/>
            <w:gridSpan w:val="3"/>
          </w:tcPr>
          <w:p w:rsidR="004431EA" w:rsidRPr="00F857BC" w:rsidRDefault="004431EA" w:rsidP="004431EA">
            <w:pPr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F857BC" w:rsidRDefault="004431EA" w:rsidP="004431EA">
            <w:pPr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F857BC" w:rsidRDefault="004431EA" w:rsidP="004431EA">
            <w:pPr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F857BC" w:rsidRPr="00F857BC" w:rsidTr="00CB2C49">
        <w:tc>
          <w:tcPr>
            <w:tcW w:w="10490" w:type="dxa"/>
            <w:gridSpan w:val="3"/>
          </w:tcPr>
          <w:p w:rsidR="004431EA" w:rsidRPr="00F857BC" w:rsidRDefault="004431EA" w:rsidP="004431EA">
            <w:pPr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F857BC" w:rsidRDefault="004431EA" w:rsidP="004431EA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Общего доступа</w:t>
            </w:r>
          </w:p>
          <w:p w:rsidR="004431EA" w:rsidRPr="00F857BC" w:rsidRDefault="004431EA" w:rsidP="004431EA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F857BC" w:rsidRDefault="004431EA" w:rsidP="004431EA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95D56" w:rsidRPr="00F857BC" w:rsidRDefault="00095D56" w:rsidP="00095D5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 xml:space="preserve"> </w:t>
            </w:r>
            <w:hyperlink r:id="rId30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http://www.</w:t>
              </w:r>
              <w:r w:rsidRPr="00F857BC">
                <w:rPr>
                  <w:rStyle w:val="aff2"/>
                  <w:color w:val="auto"/>
                  <w:sz w:val="24"/>
                  <w:szCs w:val="24"/>
                  <w:lang w:val="en-US"/>
                </w:rPr>
                <w:t>rpp</w:t>
              </w:r>
              <w:r w:rsidRPr="00F857BC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Pr="00F857BC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F857BC">
              <w:rPr>
                <w:sz w:val="24"/>
                <w:szCs w:val="24"/>
              </w:rPr>
              <w:t xml:space="preserve"> Российский правовой портал</w:t>
            </w:r>
          </w:p>
          <w:p w:rsidR="00457CAE" w:rsidRPr="00F857BC" w:rsidRDefault="00827F0F" w:rsidP="00457CAE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31" w:history="1">
              <w:r w:rsidR="00457CAE" w:rsidRPr="00F857BC">
                <w:rPr>
                  <w:rStyle w:val="aff2"/>
                  <w:color w:val="auto"/>
                  <w:sz w:val="24"/>
                  <w:szCs w:val="24"/>
                </w:rPr>
                <w:t>http://kremlin.ru/</w:t>
              </w:r>
            </w:hyperlink>
            <w:r w:rsidR="00457CAE" w:rsidRPr="00F857BC">
              <w:rPr>
                <w:sz w:val="24"/>
                <w:szCs w:val="24"/>
              </w:rPr>
              <w:t xml:space="preserve"> Официальный сайт Администрации Президента Российской Федерации</w:t>
            </w:r>
            <w:r w:rsidR="00457CAE" w:rsidRPr="00F857BC">
              <w:rPr>
                <w:bCs/>
                <w:sz w:val="24"/>
                <w:szCs w:val="24"/>
              </w:rPr>
              <w:t xml:space="preserve"> </w:t>
            </w:r>
            <w:hyperlink r:id="rId32" w:history="1">
              <w:r w:rsidR="00457CAE" w:rsidRPr="00F857BC">
                <w:rPr>
                  <w:rStyle w:val="aff2"/>
                  <w:color w:val="auto"/>
                  <w:sz w:val="24"/>
                  <w:szCs w:val="24"/>
                </w:rPr>
                <w:t>http://government.ru/</w:t>
              </w:r>
            </w:hyperlink>
            <w:r w:rsidR="00457CAE" w:rsidRPr="00F857BC">
              <w:rPr>
                <w:sz w:val="24"/>
                <w:szCs w:val="24"/>
              </w:rPr>
              <w:t xml:space="preserve"> Официальный сайт Правительства Российской Федерации</w:t>
            </w:r>
            <w:r w:rsidR="00457CAE" w:rsidRPr="00F857BC">
              <w:rPr>
                <w:bCs/>
                <w:sz w:val="24"/>
                <w:szCs w:val="24"/>
              </w:rPr>
              <w:t xml:space="preserve"> </w:t>
            </w:r>
          </w:p>
          <w:p w:rsidR="00457CAE" w:rsidRPr="00F857BC" w:rsidRDefault="00827F0F" w:rsidP="00457CAE">
            <w:pPr>
              <w:autoSpaceDE w:val="0"/>
              <w:ind w:left="27"/>
              <w:rPr>
                <w:sz w:val="24"/>
                <w:szCs w:val="24"/>
              </w:rPr>
            </w:pPr>
            <w:hyperlink r:id="rId33" w:history="1">
              <w:r w:rsidR="00457CAE" w:rsidRPr="00F857BC">
                <w:rPr>
                  <w:rStyle w:val="aff2"/>
                  <w:color w:val="auto"/>
                  <w:sz w:val="24"/>
                  <w:szCs w:val="24"/>
                </w:rPr>
                <w:t>http://duma.gov.ru/</w:t>
              </w:r>
            </w:hyperlink>
            <w:r w:rsidR="00457CAE" w:rsidRPr="00F857BC">
              <w:rPr>
                <w:sz w:val="24"/>
                <w:szCs w:val="24"/>
              </w:rPr>
              <w:t xml:space="preserve"> Официальный сайт Государственной Думы Федерального Собрания Российской Федерации</w:t>
            </w:r>
          </w:p>
          <w:p w:rsidR="00457CAE" w:rsidRPr="00F857BC" w:rsidRDefault="00827F0F" w:rsidP="00457CAE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34" w:history="1">
              <w:r w:rsidR="00457CAE" w:rsidRPr="00F857BC">
                <w:rPr>
                  <w:rStyle w:val="aff2"/>
                  <w:color w:val="auto"/>
                  <w:sz w:val="24"/>
                  <w:szCs w:val="24"/>
                </w:rPr>
                <w:t>http://council.gov.ru/</w:t>
              </w:r>
            </w:hyperlink>
            <w:r w:rsidR="00457CAE" w:rsidRPr="00F857BC">
              <w:rPr>
                <w:sz w:val="24"/>
                <w:szCs w:val="24"/>
              </w:rPr>
              <w:t xml:space="preserve"> Официальный сайт Совета Федерации Федерального Собрания Российской Федерации</w:t>
            </w:r>
            <w:r w:rsidR="00457CAE" w:rsidRPr="00F857BC">
              <w:rPr>
                <w:bCs/>
                <w:sz w:val="24"/>
                <w:szCs w:val="24"/>
              </w:rPr>
              <w:t xml:space="preserve"> </w:t>
            </w:r>
          </w:p>
          <w:p w:rsidR="00BF3F70" w:rsidRPr="00F857BC" w:rsidRDefault="00827F0F" w:rsidP="00457CAE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35" w:history="1">
              <w:r w:rsidR="0083078D" w:rsidRPr="00F857BC">
                <w:rPr>
                  <w:rStyle w:val="aff2"/>
                  <w:bCs/>
                  <w:color w:val="auto"/>
                  <w:sz w:val="24"/>
                  <w:szCs w:val="24"/>
                </w:rPr>
                <w:t>http://www.ksrf.ru/ru/Pages/default.aspx</w:t>
              </w:r>
            </w:hyperlink>
            <w:r w:rsidR="0083078D" w:rsidRPr="00F857BC">
              <w:rPr>
                <w:bCs/>
                <w:sz w:val="24"/>
                <w:szCs w:val="24"/>
              </w:rPr>
              <w:t xml:space="preserve"> Официальный сайт Конституционного Суда Российской Федерации</w:t>
            </w:r>
          </w:p>
          <w:p w:rsidR="0083078D" w:rsidRPr="00F857BC" w:rsidRDefault="00827F0F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36" w:history="1">
              <w:r w:rsidR="0083078D" w:rsidRPr="00F857BC">
                <w:rPr>
                  <w:rStyle w:val="aff2"/>
                  <w:color w:val="auto"/>
                  <w:sz w:val="24"/>
                  <w:szCs w:val="24"/>
                </w:rPr>
                <w:t>http://www.supcourt.ru/</w:t>
              </w:r>
            </w:hyperlink>
            <w:r w:rsidR="0083078D" w:rsidRPr="00F857BC">
              <w:rPr>
                <w:sz w:val="24"/>
                <w:szCs w:val="24"/>
              </w:rPr>
              <w:t xml:space="preserve"> Официальный сайт Верховного Суда Российской Федерации</w:t>
            </w:r>
          </w:p>
          <w:p w:rsidR="00457CAE" w:rsidRPr="00F857BC" w:rsidRDefault="00827F0F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37" w:history="1">
              <w:r w:rsidR="00457CAE" w:rsidRPr="00F857BC">
                <w:rPr>
                  <w:rStyle w:val="aff2"/>
                  <w:color w:val="auto"/>
                  <w:sz w:val="24"/>
                  <w:szCs w:val="24"/>
                </w:rPr>
                <w:t>http://genproc.gov.ru/</w:t>
              </w:r>
            </w:hyperlink>
            <w:r w:rsidR="00457CAE" w:rsidRPr="00F857BC">
              <w:rPr>
                <w:sz w:val="24"/>
                <w:szCs w:val="24"/>
              </w:rPr>
              <w:t xml:space="preserve"> Официальный сайт Генеральной прокуратуры Российской Федерации</w:t>
            </w:r>
          </w:p>
          <w:p w:rsidR="00457CAE" w:rsidRPr="00F857BC" w:rsidRDefault="00827F0F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38" w:history="1">
              <w:r w:rsidR="00457CAE" w:rsidRPr="00F857BC">
                <w:rPr>
                  <w:rStyle w:val="aff2"/>
                  <w:color w:val="auto"/>
                  <w:sz w:val="24"/>
                  <w:szCs w:val="24"/>
                </w:rPr>
                <w:t>http://www.gov.ru/</w:t>
              </w:r>
            </w:hyperlink>
            <w:r w:rsidR="00457CAE" w:rsidRPr="00F857BC">
              <w:rPr>
                <w:sz w:val="24"/>
                <w:szCs w:val="24"/>
              </w:rPr>
              <w:t xml:space="preserve"> Сервер органов государственной власти Российской Федерации</w:t>
            </w:r>
          </w:p>
          <w:p w:rsidR="00355FD1" w:rsidRPr="00F857BC" w:rsidRDefault="00827F0F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39" w:history="1">
              <w:r w:rsidR="00457CAE" w:rsidRPr="00F857BC">
                <w:rPr>
                  <w:rStyle w:val="aff2"/>
                  <w:color w:val="auto"/>
                  <w:sz w:val="24"/>
                  <w:szCs w:val="24"/>
                </w:rPr>
                <w:t>http://gubernator96.ru/</w:t>
              </w:r>
            </w:hyperlink>
            <w:r w:rsidR="00457CAE" w:rsidRPr="00F857BC">
              <w:rPr>
                <w:sz w:val="24"/>
                <w:szCs w:val="24"/>
              </w:rPr>
              <w:t xml:space="preserve"> Официальный сайт Губернатора Свердловской области</w:t>
            </w:r>
          </w:p>
          <w:p w:rsidR="00457CAE" w:rsidRPr="00F857BC" w:rsidRDefault="00827F0F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40" w:history="1">
              <w:r w:rsidR="00457CAE" w:rsidRPr="00F857BC">
                <w:rPr>
                  <w:rStyle w:val="aff2"/>
                  <w:color w:val="auto"/>
                  <w:sz w:val="24"/>
                  <w:szCs w:val="24"/>
                </w:rPr>
                <w:t>http://zsso.ru/</w:t>
              </w:r>
            </w:hyperlink>
            <w:r w:rsidR="00457CAE" w:rsidRPr="00F857BC">
              <w:rPr>
                <w:sz w:val="24"/>
                <w:szCs w:val="24"/>
              </w:rPr>
              <w:t xml:space="preserve"> Официальный сайт Законодательного Собрания Свердловской области</w:t>
            </w:r>
          </w:p>
          <w:p w:rsidR="00457CAE" w:rsidRPr="00F857BC" w:rsidRDefault="00827F0F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41" w:history="1">
              <w:r w:rsidR="00457CAE" w:rsidRPr="00F857BC">
                <w:rPr>
                  <w:rStyle w:val="aff2"/>
                  <w:color w:val="auto"/>
                  <w:sz w:val="24"/>
                  <w:szCs w:val="24"/>
                </w:rPr>
                <w:t>http://ustavsud.ur.ru/</w:t>
              </w:r>
            </w:hyperlink>
            <w:r w:rsidR="00457CAE" w:rsidRPr="00F857BC">
              <w:rPr>
                <w:sz w:val="24"/>
                <w:szCs w:val="24"/>
              </w:rPr>
              <w:t xml:space="preserve"> Официальный сайт Уставного Суда Свердловской области</w:t>
            </w:r>
          </w:p>
          <w:p w:rsidR="00355FD1" w:rsidRPr="00F857BC" w:rsidRDefault="00827F0F" w:rsidP="002D2048">
            <w:pPr>
              <w:autoSpaceDE w:val="0"/>
              <w:ind w:left="27"/>
              <w:rPr>
                <w:sz w:val="24"/>
                <w:szCs w:val="24"/>
              </w:rPr>
            </w:pPr>
            <w:hyperlink r:id="rId42" w:history="1">
              <w:r w:rsidR="00457CAE" w:rsidRPr="00F857BC">
                <w:rPr>
                  <w:rStyle w:val="aff2"/>
                  <w:color w:val="auto"/>
                  <w:sz w:val="24"/>
                  <w:szCs w:val="24"/>
                </w:rPr>
                <w:t>https://ombudsman.midural.ru/</w:t>
              </w:r>
            </w:hyperlink>
            <w:r w:rsidR="00457CAE" w:rsidRPr="00F857BC">
              <w:rPr>
                <w:sz w:val="24"/>
                <w:szCs w:val="24"/>
              </w:rPr>
              <w:t xml:space="preserve"> Официальный сайт Уполномоченного по правам человека в </w:t>
            </w:r>
            <w:r w:rsidR="00457CAE" w:rsidRPr="00F857BC">
              <w:rPr>
                <w:sz w:val="24"/>
                <w:szCs w:val="24"/>
              </w:rPr>
              <w:lastRenderedPageBreak/>
              <w:t>Свердловской области</w:t>
            </w:r>
          </w:p>
        </w:tc>
      </w:tr>
      <w:tr w:rsidR="00F857BC" w:rsidRPr="00F857BC" w:rsidTr="00CB2C49">
        <w:tc>
          <w:tcPr>
            <w:tcW w:w="10490" w:type="dxa"/>
            <w:gridSpan w:val="3"/>
          </w:tcPr>
          <w:p w:rsidR="009E01D3" w:rsidRPr="00F857BC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F857BC">
              <w:rPr>
                <w:rFonts w:eastAsia="Arial Unicode MS"/>
                <w:b/>
              </w:rPr>
              <w:lastRenderedPageBreak/>
              <w:t>Перечень МТО помещения</w:t>
            </w:r>
            <w:r w:rsidR="00F667E0" w:rsidRPr="00F857BC">
              <w:rPr>
                <w:rFonts w:eastAsia="Arial Unicode MS"/>
              </w:rPr>
              <w:t xml:space="preserve"> </w:t>
            </w:r>
            <w:r w:rsidR="00F667E0" w:rsidRPr="00F857BC">
              <w:rPr>
                <w:rFonts w:eastAsia="Arial Unicode MS"/>
                <w:b/>
              </w:rPr>
              <w:t>сдачи государственного экзамена</w:t>
            </w:r>
          </w:p>
          <w:p w:rsidR="00BF3F70" w:rsidRPr="00F857BC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F857BC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FD02D9" w:rsidRDefault="0061508B" w:rsidP="0061508B">
      <w:pPr>
        <w:ind w:left="-284"/>
        <w:rPr>
          <w:sz w:val="20"/>
        </w:rPr>
      </w:pPr>
    </w:p>
    <w:p w:rsidR="00CE1B8B" w:rsidRPr="00827F0F" w:rsidRDefault="00F41493" w:rsidP="00CE1B8B">
      <w:pPr>
        <w:ind w:left="-284"/>
        <w:rPr>
          <w:sz w:val="24"/>
          <w:szCs w:val="24"/>
        </w:rPr>
      </w:pPr>
      <w:r w:rsidRPr="00FD02D9">
        <w:rPr>
          <w:sz w:val="24"/>
          <w:szCs w:val="24"/>
        </w:rPr>
        <w:t>Аннотацию подготовил</w:t>
      </w:r>
      <w:r w:rsidR="0083078D" w:rsidRPr="00FD02D9">
        <w:rPr>
          <w:sz w:val="24"/>
          <w:szCs w:val="24"/>
        </w:rPr>
        <w:t>а</w:t>
      </w:r>
      <w:r w:rsidR="00827F0F" w:rsidRPr="00827F0F">
        <w:rPr>
          <w:sz w:val="24"/>
          <w:szCs w:val="24"/>
        </w:rPr>
        <w:t xml:space="preserve">: </w:t>
      </w:r>
      <w:r w:rsidR="00FD02D9" w:rsidRPr="00827F0F">
        <w:rPr>
          <w:sz w:val="24"/>
          <w:szCs w:val="24"/>
        </w:rPr>
        <w:t>Елфимова Е.В.</w:t>
      </w:r>
    </w:p>
    <w:p w:rsidR="00420273" w:rsidRPr="00FD02D9" w:rsidRDefault="00420273" w:rsidP="00420273">
      <w:pPr>
        <w:jc w:val="right"/>
        <w:rPr>
          <w:sz w:val="24"/>
          <w:szCs w:val="24"/>
        </w:rPr>
      </w:pPr>
      <w:bookmarkStart w:id="0" w:name="_GoBack"/>
      <w:bookmarkEnd w:id="0"/>
    </w:p>
    <w:p w:rsidR="00CE1B8B" w:rsidRPr="00FD02D9" w:rsidRDefault="00CE1B8B" w:rsidP="00CE1B8B">
      <w:pPr>
        <w:ind w:left="-284"/>
        <w:rPr>
          <w:sz w:val="20"/>
        </w:rPr>
      </w:pPr>
      <w:r w:rsidRPr="00FD02D9">
        <w:rPr>
          <w:sz w:val="20"/>
        </w:rPr>
        <w:t xml:space="preserve">                                                                                                                       </w:t>
      </w:r>
    </w:p>
    <w:p w:rsidR="00827F0F" w:rsidRDefault="00827F0F" w:rsidP="00827F0F">
      <w:pPr>
        <w:ind w:left="-284"/>
        <w:rPr>
          <w:kern w:val="2"/>
          <w:sz w:val="24"/>
        </w:rPr>
      </w:pPr>
      <w:r>
        <w:rPr>
          <w:sz w:val="24"/>
        </w:rPr>
        <w:t xml:space="preserve">Заведующий кафедрой Гражданского права </w:t>
      </w:r>
    </w:p>
    <w:p w:rsidR="00827F0F" w:rsidRDefault="00827F0F" w:rsidP="00827F0F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827F0F" w:rsidRDefault="00827F0F" w:rsidP="00827F0F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B075E2" w:rsidRPr="00FD02D9" w:rsidRDefault="00827F0F" w:rsidP="00827F0F">
      <w:pPr>
        <w:ind w:left="-284"/>
        <w:rPr>
          <w:sz w:val="24"/>
          <w:szCs w:val="24"/>
          <w:u w:val="single"/>
        </w:rPr>
      </w:pPr>
      <w:r>
        <w:rPr>
          <w:sz w:val="24"/>
        </w:rPr>
        <w:t xml:space="preserve">(профиль: гражданско-правовой)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Г.З. Мансуров</w:t>
      </w:r>
    </w:p>
    <w:sectPr w:rsidR="00B075E2" w:rsidRPr="00FD02D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363" w:rsidRDefault="007D5363">
      <w:r>
        <w:separator/>
      </w:r>
    </w:p>
  </w:endnote>
  <w:endnote w:type="continuationSeparator" w:id="0">
    <w:p w:rsidR="007D5363" w:rsidRDefault="007D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roman"/>
    <w:pitch w:val="variable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363" w:rsidRDefault="007D5363">
      <w:r>
        <w:separator/>
      </w:r>
    </w:p>
  </w:footnote>
  <w:footnote w:type="continuationSeparator" w:id="0">
    <w:p w:rsidR="007D5363" w:rsidRDefault="007D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C4BF7"/>
    <w:multiLevelType w:val="multilevel"/>
    <w:tmpl w:val="FAA2CB1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D1262"/>
    <w:multiLevelType w:val="multilevel"/>
    <w:tmpl w:val="FAA2CB1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17460F"/>
    <w:multiLevelType w:val="hybridMultilevel"/>
    <w:tmpl w:val="E17044C2"/>
    <w:lvl w:ilvl="0" w:tplc="7F7C5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10"/>
  </w:num>
  <w:num w:numId="4">
    <w:abstractNumId w:val="4"/>
  </w:num>
  <w:num w:numId="5">
    <w:abstractNumId w:val="35"/>
  </w:num>
  <w:num w:numId="6">
    <w:abstractNumId w:val="36"/>
  </w:num>
  <w:num w:numId="7">
    <w:abstractNumId w:val="25"/>
  </w:num>
  <w:num w:numId="8">
    <w:abstractNumId w:val="22"/>
  </w:num>
  <w:num w:numId="9">
    <w:abstractNumId w:val="32"/>
  </w:num>
  <w:num w:numId="10">
    <w:abstractNumId w:val="33"/>
  </w:num>
  <w:num w:numId="11">
    <w:abstractNumId w:val="12"/>
  </w:num>
  <w:num w:numId="12">
    <w:abstractNumId w:val="18"/>
  </w:num>
  <w:num w:numId="13">
    <w:abstractNumId w:val="31"/>
  </w:num>
  <w:num w:numId="14">
    <w:abstractNumId w:val="15"/>
  </w:num>
  <w:num w:numId="15">
    <w:abstractNumId w:val="26"/>
  </w:num>
  <w:num w:numId="16">
    <w:abstractNumId w:val="37"/>
  </w:num>
  <w:num w:numId="17">
    <w:abstractNumId w:val="19"/>
  </w:num>
  <w:num w:numId="18">
    <w:abstractNumId w:val="14"/>
  </w:num>
  <w:num w:numId="19">
    <w:abstractNumId w:val="21"/>
  </w:num>
  <w:num w:numId="20">
    <w:abstractNumId w:val="6"/>
  </w:num>
  <w:num w:numId="21">
    <w:abstractNumId w:val="5"/>
  </w:num>
  <w:num w:numId="22">
    <w:abstractNumId w:val="17"/>
  </w:num>
  <w:num w:numId="23">
    <w:abstractNumId w:val="3"/>
  </w:num>
  <w:num w:numId="24">
    <w:abstractNumId w:val="13"/>
  </w:num>
  <w:num w:numId="25">
    <w:abstractNumId w:val="2"/>
  </w:num>
  <w:num w:numId="26">
    <w:abstractNumId w:val="28"/>
  </w:num>
  <w:num w:numId="27">
    <w:abstractNumId w:val="34"/>
  </w:num>
  <w:num w:numId="28">
    <w:abstractNumId w:val="20"/>
  </w:num>
  <w:num w:numId="29">
    <w:abstractNumId w:val="16"/>
  </w:num>
  <w:num w:numId="30">
    <w:abstractNumId w:val="30"/>
  </w:num>
  <w:num w:numId="31">
    <w:abstractNumId w:val="38"/>
  </w:num>
  <w:num w:numId="32">
    <w:abstractNumId w:val="23"/>
  </w:num>
  <w:num w:numId="33">
    <w:abstractNumId w:val="11"/>
  </w:num>
  <w:num w:numId="34">
    <w:abstractNumId w:val="7"/>
  </w:num>
  <w:num w:numId="35">
    <w:abstractNumId w:val="27"/>
  </w:num>
  <w:num w:numId="36">
    <w:abstractNumId w:val="9"/>
  </w:num>
  <w:num w:numId="37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030F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5D56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4BFB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048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5FD1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57CAE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053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1F0D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5363"/>
    <w:rsid w:val="007E101F"/>
    <w:rsid w:val="007E102F"/>
    <w:rsid w:val="007E11D9"/>
    <w:rsid w:val="007F7227"/>
    <w:rsid w:val="00810305"/>
    <w:rsid w:val="00811B3F"/>
    <w:rsid w:val="00817635"/>
    <w:rsid w:val="00827F0F"/>
    <w:rsid w:val="0083078D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1749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62B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2D08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857BC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02D9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A3FA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blk">
    <w:name w:val="blk"/>
    <w:basedOn w:val="a2"/>
    <w:rsid w:val="00095D56"/>
  </w:style>
  <w:style w:type="character" w:customStyle="1" w:styleId="b0">
    <w:name w:val="b"/>
    <w:basedOn w:val="a2"/>
    <w:rsid w:val="00095D56"/>
  </w:style>
  <w:style w:type="character" w:customStyle="1" w:styleId="UnresolvedMention">
    <w:name w:val="Unresolved Mention"/>
    <w:basedOn w:val="a2"/>
    <w:uiPriority w:val="99"/>
    <w:semiHidden/>
    <w:unhideWhenUsed/>
    <w:rsid w:val="00095D56"/>
    <w:rPr>
      <w:color w:val="605E5C"/>
      <w:shd w:val="clear" w:color="auto" w:fill="E1DFDD"/>
    </w:rPr>
  </w:style>
  <w:style w:type="character" w:customStyle="1" w:styleId="-1">
    <w:name w:val="Интернет-ссылка"/>
    <w:uiPriority w:val="99"/>
    <w:unhideWhenUsed/>
    <w:rsid w:val="00095D56"/>
    <w:rPr>
      <w:color w:val="0000FF"/>
      <w:u w:val="single"/>
    </w:rPr>
  </w:style>
  <w:style w:type="paragraph" w:customStyle="1" w:styleId="1f3">
    <w:name w:val="Абзац списка1"/>
    <w:basedOn w:val="a1"/>
    <w:qFormat/>
    <w:rsid w:val="00095D56"/>
    <w:pPr>
      <w:widowControl/>
      <w:suppressAutoHyphens w:val="0"/>
      <w:autoSpaceDN/>
      <w:ind w:left="720"/>
      <w:textAlignment w:val="auto"/>
    </w:pPr>
    <w:rPr>
      <w:rFonts w:eastAsia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1018044" TargetMode="External"/><Relationship Id="rId18" Type="http://schemas.openxmlformats.org/officeDocument/2006/relationships/hyperlink" Target="http://lib.usue.ru/" TargetMode="External"/><Relationship Id="rId26" Type="http://schemas.openxmlformats.org/officeDocument/2006/relationships/hyperlink" Target="http://archive.neicon.ru" TargetMode="External"/><Relationship Id="rId39" Type="http://schemas.openxmlformats.org/officeDocument/2006/relationships/hyperlink" Target="http://gubernator96.ru/" TargetMode="Externa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council.gov.ru/" TargetMode="External"/><Relationship Id="rId42" Type="http://schemas.openxmlformats.org/officeDocument/2006/relationships/hyperlink" Target="https://ombudsman.midural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872441" TargetMode="External"/><Relationship Id="rId20" Type="http://schemas.openxmlformats.org/officeDocument/2006/relationships/hyperlink" Target="http://e.lanbook.com/" TargetMode="External"/><Relationship Id="rId29" Type="http://schemas.openxmlformats.org/officeDocument/2006/relationships/hyperlink" Target="http://cyberleninka.ru" TargetMode="External"/><Relationship Id="rId41" Type="http://schemas.openxmlformats.org/officeDocument/2006/relationships/hyperlink" Target="http://ustavsud.u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zhilischnoe-pravo-444069" TargetMode="External"/><Relationship Id="rId24" Type="http://schemas.openxmlformats.org/officeDocument/2006/relationships/hyperlink" Target="http://www.spark-interfax.ru/" TargetMode="External"/><Relationship Id="rId32" Type="http://schemas.openxmlformats.org/officeDocument/2006/relationships/hyperlink" Target="http://government.ru/" TargetMode="External"/><Relationship Id="rId37" Type="http://schemas.openxmlformats.org/officeDocument/2006/relationships/hyperlink" Target="http://genproc.gov.ru/" TargetMode="External"/><Relationship Id="rId40" Type="http://schemas.openxmlformats.org/officeDocument/2006/relationships/hyperlink" Target="http://zss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898583" TargetMode="External"/><Relationship Id="rId23" Type="http://schemas.openxmlformats.org/officeDocument/2006/relationships/hyperlink" Target="https://www.biblio-online.ru/" TargetMode="External"/><Relationship Id="rId28" Type="http://schemas.openxmlformats.org/officeDocument/2006/relationships/hyperlink" Target="http://arbicon.ru" TargetMode="External"/><Relationship Id="rId36" Type="http://schemas.openxmlformats.org/officeDocument/2006/relationships/hyperlink" Target="http://www.supcourt.ru/" TargetMode="External"/><Relationship Id="rId10" Type="http://schemas.openxmlformats.org/officeDocument/2006/relationships/hyperlink" Target="http://znanium.com/catalog/product/1014802" TargetMode="External"/><Relationship Id="rId19" Type="http://schemas.openxmlformats.org/officeDocument/2006/relationships/hyperlink" Target="https://elibrary.ru/" TargetMode="External"/><Relationship Id="rId31" Type="http://schemas.openxmlformats.org/officeDocument/2006/relationships/hyperlink" Target="http://kremlin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1014800" TargetMode="External"/><Relationship Id="rId14" Type="http://schemas.openxmlformats.org/officeDocument/2006/relationships/hyperlink" Target="http://znanium.com/go.php?id=987732" TargetMode="External"/><Relationship Id="rId22" Type="http://schemas.openxmlformats.org/officeDocument/2006/relationships/hyperlink" Target="http://www.trmost.ru" TargetMode="External"/><Relationship Id="rId27" Type="http://schemas.openxmlformats.org/officeDocument/2006/relationships/hyperlink" Target="http://polpred.com" TargetMode="External"/><Relationship Id="rId30" Type="http://schemas.openxmlformats.org/officeDocument/2006/relationships/hyperlink" Target="http://www.rpp.ru" TargetMode="External"/><Relationship Id="rId35" Type="http://schemas.openxmlformats.org/officeDocument/2006/relationships/hyperlink" Target="http://www.ksrf.ru/ru/Pages/default.aspx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usue.ru/studentam/perechen-tem-vypusknyh-kvalifikacionnyh-rabot/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go.php?id=466108" TargetMode="External"/><Relationship Id="rId17" Type="http://schemas.openxmlformats.org/officeDocument/2006/relationships/hyperlink" Target="http://znanium.com/go.php?id=1005486" TargetMode="External"/><Relationship Id="rId25" Type="http://schemas.openxmlformats.org/officeDocument/2006/relationships/hyperlink" Target="https://uisrussia.msu.ru/" TargetMode="External"/><Relationship Id="rId33" Type="http://schemas.openxmlformats.org/officeDocument/2006/relationships/hyperlink" Target="http://duma.gov.ru/" TargetMode="External"/><Relationship Id="rId38" Type="http://schemas.openxmlformats.org/officeDocument/2006/relationships/hyperlink" Target="http://www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91E2-B2EE-40A3-9A8C-664CBE14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808</Words>
  <Characters>8046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8837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56</cp:revision>
  <cp:lastPrinted>2019-06-07T06:28:00Z</cp:lastPrinted>
  <dcterms:created xsi:type="dcterms:W3CDTF">2019-03-11T10:18:00Z</dcterms:created>
  <dcterms:modified xsi:type="dcterms:W3CDTF">2019-07-16T10:48:00Z</dcterms:modified>
</cp:coreProperties>
</file>