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ВОСПИТАТЕЛЬНОЙ РАБОТЫ КОЛЛЕДЖА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УРАЛЬСКОГО ГОСУДАРСТВЕННОГО ЭКОНОМИЧЕСКОГО УНИВЕРСИТЕТА</w:t>
      </w:r>
    </w:p>
    <w:p>
      <w:pPr>
        <w:widowControl w:val="0"/>
        <w:spacing w:after="0" w:line="240" w:lineRule="auto"/>
        <w:ind w:firstLine="567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38.02.0</w:t>
      </w:r>
      <w:r>
        <w:rPr>
          <w:rFonts w:hint="default"/>
          <w:b/>
          <w:sz w:val="24"/>
          <w:szCs w:val="24"/>
          <w:lang w:val="ru-RU"/>
        </w:rPr>
        <w:t>4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hint="default"/>
          <w:b/>
          <w:sz w:val="24"/>
          <w:szCs w:val="24"/>
          <w:lang w:val="ru-RU"/>
        </w:rPr>
        <w:t>Землеустройство (очная)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2023 — 2025 г.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Екатеринбург, 2023 год</w:t>
      </w:r>
    </w:p>
    <w:p>
      <w:pPr>
        <w:ind w:firstLine="709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, в том числе: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\h </w:instrText>
      </w:r>
      <w:r>
        <w:fldChar w:fldCharType="separate"/>
      </w:r>
      <w:r>
        <w:rPr>
          <w:sz w:val="24"/>
          <w:szCs w:val="24"/>
          <w:u w:val="single"/>
        </w:rPr>
        <w:t>https://rsv.ru/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«Большая перемена» </w:t>
      </w:r>
      <w:r>
        <w:fldChar w:fldCharType="begin"/>
      </w:r>
      <w:r>
        <w:instrText xml:space="preserve"> HYPERLINK "https://bolshayaperemena.online/" \h </w:instrText>
      </w:r>
      <w:r>
        <w:fldChar w:fldCharType="separate"/>
      </w:r>
      <w:r>
        <w:rPr>
          <w:sz w:val="24"/>
          <w:szCs w:val="24"/>
          <w:u w:val="single"/>
        </w:rPr>
        <w:t>https://bolshayaperemena.online/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«Народный фронт» (волонтерство) </w:t>
      </w:r>
      <w:r>
        <w:fldChar w:fldCharType="begin"/>
      </w:r>
      <w:r>
        <w:instrText xml:space="preserve"> HYPERLINK "https://onf.ru" \h </w:instrText>
      </w:r>
      <w:r>
        <w:fldChar w:fldCharType="separate"/>
      </w:r>
      <w:r>
        <w:rPr>
          <w:sz w:val="24"/>
          <w:szCs w:val="24"/>
          <w:u w:val="single"/>
        </w:rPr>
        <w:t>https://onf.ru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«Уроки мужества»;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«Лига вожатых» </w:t>
      </w:r>
      <w:r>
        <w:fldChar w:fldCharType="begin"/>
      </w:r>
      <w:r>
        <w:instrText xml:space="preserve"> HYPERLINK "https://вожатый.рф/"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https://вожатый.рф/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«Без срока давности». Всероссийский конкурс сочинений «Без срока давности» </w:t>
      </w:r>
      <w:r>
        <w:fldChar w:fldCharType="begin"/>
      </w:r>
      <w:r>
        <w:instrText xml:space="preserve"> HYPERLINK "https://безсрокадавности.рф/"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https://безсрокадавности.рф/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"https://memory45.su/"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https://memory45.su/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общественногосударственная инициатива «Горячее сердце» с международным участием. Урок мужества, приуроченный к Торжественной церемонии награждения лауреатов Всероссийской общественногосударственной инициативы «Горячее сердце» https://cordis.fondsci.ru/ https://cordis.fondsci.ru/ urok-muzhestva/ http://vcht.center/events/goryachee-serdtce/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«Дороги Победы. Путешествие для школьников» https://anoarvt.ru/tours/besplatnye-ekskursii/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форум «Школа Героя»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конкурс школьных музеев https://fcdtk.ru/ page/1599227169984-polozhenie-usloviya-shkolnye-muzei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Единый урок «Права человека» </w:t>
      </w:r>
      <w:r>
        <w:fldChar w:fldCharType="begin"/>
      </w:r>
      <w:r>
        <w:instrText xml:space="preserve"> HYPERLINK "https://ombudsmanrf.org"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https://ombudsmanrf.org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Образовательно-туристский проект «Университетские смены»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фестиваль «Спартакиада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«Хранители истории»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Военно-патриотическая игра «Зарница 2.0»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«На связи с природой»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«Школьная классика»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«МедиаПритяжение»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Акции «Российского общества «Знание». «Знание о Героях», «Знание. Музеи», «Знание. Театр», «Знание. Лекторий» https://znanierussia.ru/events/ vserossijskaya-voenno-patrioticheskaya-prosvetitelskaya-akciya-z-2882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конкурс «Знание. Авторы» </w:t>
      </w:r>
      <w:r>
        <w:fldChar w:fldCharType="begin"/>
      </w:r>
      <w:r>
        <w:instrText xml:space="preserve"> HYPERLINK "https://authors.znanierussia.ru/"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https://authors.znanierussia.ru/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кинопоказы, приуроченные к памятным датам и государственным праздникам Российской Федерации, в рамках проекта «Знание. Кино» </w:t>
      </w:r>
      <w:r>
        <w:fldChar w:fldCharType="begin"/>
      </w:r>
      <w:r>
        <w:instrText xml:space="preserve"> HYPERLINK "https://kino.znanierussia.ru/"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https://kino.znanierussia.ru/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Молодёжный историкокультурный форум «Истоки» </w:t>
      </w:r>
      <w:r>
        <w:fldChar w:fldCharType="begin"/>
      </w:r>
      <w:r>
        <w:instrText xml:space="preserve"> HYPERLINK "https://rospatriotcentr.ru/"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https://rospatriotcentr.ru/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Акция «Всероссийский субботник» </w:t>
      </w:r>
      <w:r>
        <w:fldChar w:fldCharType="begin"/>
      </w:r>
      <w:r>
        <w:instrText xml:space="preserve"> HYPERLINK "https://волонтёрыпобеды.рф"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https://волонтёрыпобеды.рф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Международный исторический диктант на тему событий Великой Отечественной войны «Диктант Победы» </w:t>
      </w:r>
      <w:r>
        <w:fldChar w:fldCharType="begin"/>
      </w:r>
      <w:r>
        <w:instrText xml:space="preserve"> HYPERLINK "https://диктантпобеды.рф/"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https://диктантпобеды.рф/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Всероссийская историческая интеллектуальная игра «1418» https://волонтёрыпобеды.рф/ event/id/17945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патриотическая акция «Поклонимся великим тем годам» https://xn--d1amqcgedd.xn-- p1ai/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программа по развитию советов обучающихся общеобразовательных организаций «Ученическое самоуправление» https://ruy.ru/projects/uchenic heskoe-samoupravlenie/ </w:t>
      </w:r>
      <w:r>
        <w:fldChar w:fldCharType="begin"/>
      </w:r>
      <w:r>
        <w:instrText xml:space="preserve"> HYPERLINK "https://vk.com/lider_usu_rsm"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https://vk.com/lider_usu_rsm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Всероссийская военноспортивная игра «Победа» https://yunarmy.ru/upload/</w:t>
      </w:r>
      <w:r>
        <w:rPr>
          <w:sz w:val="24"/>
          <w:szCs w:val="24"/>
          <w:lang w:val="en-US"/>
        </w:rPr>
        <w:t>iblock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>8/</w:t>
      </w:r>
      <w:r>
        <w:rPr>
          <w:sz w:val="24"/>
          <w:szCs w:val="24"/>
          <w:lang w:val="en-US"/>
        </w:rPr>
        <w:t>Polozhenie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Vserossiyskoy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voenno</w:t>
      </w:r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sportivnoyigre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Pobeda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</w:rPr>
        <w:t>-2021_2024-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gody.pdf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акция «Парад у дома ветерана» </w:t>
      </w:r>
      <w:r>
        <w:fldChar w:fldCharType="begin"/>
      </w:r>
      <w:r>
        <w:instrText xml:space="preserve"> HYPERLINK "https://yunarmy.ru/projects/"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https://yunarmy.ru/projects/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программа «Мы — граждане России!»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«Звучи»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«Акселератор “Высота”»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Всемирный фестиваль молодежи https://будьвдвижении.рф/ </w:t>
      </w:r>
      <w:r>
        <w:fldChar w:fldCharType="begin"/>
      </w:r>
      <w:r>
        <w:instrText xml:space="preserve"> HYPERLINK "https://fest2024.ru/"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https://fest2024.ru/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премия «Премия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 «Моя страна — моя Россия» </w:t>
      </w:r>
      <w:r>
        <w:fldChar w:fldCharType="begin"/>
      </w:r>
      <w:r>
        <w:instrText xml:space="preserve"> HYPERLINK "https://moyastrana.ru"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https://moyastrana.ru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Всероссийские музейные уроки https://fcdtk.ru/ page/1599227169984-polozhenie-usloviya-shkolnye-muzei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движения «Ворлдскиллс Россия»;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движения «Абилимпикс»;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субъектов Российской Федерации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в соответствии с утвержденном региональном планом значимых мероприятий</w:t>
      </w:r>
      <w:r>
        <w:rPr>
          <w:sz w:val="24"/>
          <w:szCs w:val="24"/>
        </w:rPr>
        <w:t xml:space="preserve">), в том числе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«День города» и др.</w:t>
      </w:r>
    </w:p>
    <w:p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 также </w:t>
      </w:r>
      <w:r>
        <w:rPr>
          <w:b/>
          <w:sz w:val="24"/>
          <w:szCs w:val="24"/>
        </w:rPr>
        <w:t>отраслевые профессионально значимые события и праздники.</w:t>
      </w:r>
    </w:p>
    <w:p>
      <w:pPr>
        <w:jc w:val="center"/>
        <w:rPr>
          <w:b/>
          <w:sz w:val="24"/>
          <w:szCs w:val="24"/>
        </w:rPr>
      </w:pPr>
    </w:p>
    <w:tbl>
      <w:tblPr>
        <w:tblStyle w:val="3"/>
        <w:tblW w:w="153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85"/>
        <w:gridCol w:w="2836"/>
        <w:gridCol w:w="2551"/>
        <w:gridCol w:w="4110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Дата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40"/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Содержание и формы деятельности</w:t>
            </w:r>
            <w:r>
              <w:rPr>
                <w:i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Участники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Место проведения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ЛР СПО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40"/>
            </w:pPr>
            <w:r>
              <w:t>Презентация творческих коллективов ДК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1 курса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 xml:space="preserve">Управление по социальной работе, </w:t>
            </w:r>
          </w:p>
          <w:p>
            <w:r>
              <w:t>Классные руководители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Всероссийская «Вахта памяти»</w:t>
            </w:r>
          </w:p>
          <w:p>
            <w:r>
              <w:t>(Июль Август)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Директор Музея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«Я – наставник»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Онлайн экскурсия «Творчество Репина И.Е.» к 180 летию со дня рождения русского художника Ильи Ефимовича Репина (1844-1930)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rPr>
                <w:lang w:val="en-US"/>
              </w:rPr>
              <w:t>Учебные аудитории</w:t>
            </w:r>
            <w:r>
              <w:t>,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День физкультурника. Лекция «истории и традиции праздника»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Посещение праздничных мероприятий к дню государственного флага Российской Федерации.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Посещение праздничных мероприятий приуроченных ко дню кино.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rPr>
                <w:highlight w:val="yellow"/>
              </w:rPr>
            </w:pPr>
            <w:r>
              <w:t>Обучающиеся  всех курсов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t>Посещение площадок города,</w:t>
            </w:r>
          </w:p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СЕНТЯБРЬ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«1 сентября -День знаний» – торжественная линейка с вручением студенческих билетов 1 курсу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 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Управление по социальной работе, </w:t>
            </w:r>
          </w:p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Беседы-встречи с инспектором ОДН, отдел полиции № 5 “Ленинский” – Екатеринбург, какие бывают виды ответственности.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Тематическая лекция – беседа 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Родительское собрание совместно с инспектором ОДН об ответственности родителей за несовершеннолетних детей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Деловая игра «Выборы студенческого актива колледжа»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Фестиваль «93 День лета»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>Внутренний двор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Парад первокурсников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г. Екатеринбурга,</w:t>
            </w:r>
          </w:p>
          <w:p>
            <w:r>
              <w:t>Директор колледжа,</w:t>
            </w:r>
          </w:p>
          <w:p>
            <w:r>
              <w:t xml:space="preserve">Заместители директора, </w:t>
            </w:r>
          </w:p>
          <w:p>
            <w:r>
              <w:t>Классные руководители</w:t>
            </w:r>
          </w:p>
          <w:p>
            <w:r>
              <w:t>Актив университета и колледжа</w:t>
            </w:r>
          </w:p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Классный час:</w:t>
            </w:r>
          </w:p>
          <w:p>
            <w:pPr>
              <w:rPr>
                <w:b/>
              </w:rPr>
            </w:pPr>
            <w:r>
              <w:t xml:space="preserve">«Мои права и обязанности» (ознакомление с Конституцией РФ, Уставом учебного заведения, Правилами внутреннего распорядка учебного заведения и другими локальными актами образовательной организации.) 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к девиантному поведению, организации психолого-педагогического сопровождения.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Центра психологической поддержки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окончания Второй Мировой войны: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Государственного Флага Российской Федерации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 (Курская битва, 1943)</w:t>
            </w:r>
          </w:p>
          <w:p>
            <w:pPr>
              <w:rPr>
                <w:b/>
              </w:rPr>
            </w:pPr>
            <w:r>
              <w:t>Лекция - беседа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>1,</w:t>
            </w:r>
            <w:r>
              <w:rPr>
                <w:lang w:val="en-US"/>
              </w:rPr>
              <w:t>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Преподавател</w:t>
            </w:r>
            <w:r>
              <w:t>и</w:t>
            </w:r>
            <w:r>
              <w:rPr>
                <w:lang w:val="en-US"/>
              </w:rPr>
              <w:t xml:space="preserve">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b/>
              </w:rPr>
              <w:t>День солидарности в борьбе с терроризмом</w:t>
            </w:r>
            <w:r>
              <w:t xml:space="preserve">. </w:t>
            </w:r>
          </w:p>
          <w:p>
            <w:r>
              <w:t>Лекция - реквием «Это не должно повториться», посвященная памяти жертв террористических атак, в рамках акции посвященной Дню солидарности в борьбе с терроризмом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ОБЖ и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Урок- беседа, посвященный Международному дню распространения грамотности проводится в рамках тематики занятий по учебному предмету "Русский язык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"Русский язык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Школа профсоюзного актива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Профсоюзная организация студентов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Беседа, лекция в рамках проведения акции "День призывника"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 xml:space="preserve">Заместитель директора, </w:t>
            </w:r>
          </w:p>
          <w:p>
            <w:r>
              <w:t>Инспектор по учету и</w:t>
            </w:r>
          </w:p>
          <w:p>
            <w:r>
              <w:t>бронированию военнообязанных,</w:t>
            </w:r>
          </w:p>
          <w:p>
            <w:r>
              <w:t>Представители военкомата Ленинского района г. Екатеринбурга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Неделя здорового образа жизни. </w:t>
            </w:r>
          </w:p>
          <w:p>
            <w:r>
              <w:t>Тематические лекции:</w:t>
            </w:r>
          </w:p>
          <w:p>
            <w:r>
              <w:t>ЗОЖ "Я - гражданин России" с участием работников правоохранительных органов, медицинских работников (примерная тематика):</w:t>
            </w:r>
            <w:r>
              <w:br w:type="textWrapping"/>
            </w:r>
            <w:r>
              <w:t>- ФЗ «Об охране здоровья граждан от воздействия окружающего табачного дыма и последствий потребления табака»;</w:t>
            </w:r>
            <w:r>
              <w:br w:type="textWrapping"/>
            </w:r>
            <w:r>
              <w:t>- Законодательство РФ об ответственности за оборот наркотических средств и психотропных веществ.</w:t>
            </w:r>
          </w:p>
          <w:p>
            <w:r>
              <w:t>- Профилактика ВИЧ - инфекций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2</w:t>
            </w:r>
            <w:r>
              <w:t xml:space="preserve"> </w:t>
            </w:r>
            <w:r>
              <w:rPr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Организация работы спортивных секций. Вовлечение обучающихся в спортивные секции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Спортивный зал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Всероссийский день бега «Кросс нации»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Площадь УрФУ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 памяти, посвященная Международному день памяти жертв фашизма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Информационный классный час «Жизнь за Родину» к 100 летию со дня рождения советской партизанки Зои Космодемьянской (1923-1941).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Викторина «Путешествуем по стране» ко дню туризма.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Лекция «Творческий путь Л.Н. Толстого» к 195 летию со дня рождения со дня рождения русского писателя Льва Николаевича Толстого (1828-1910).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Лекция, беседа «Роль образования в судьбе человечества» к 105 летию со дня рождения педагога Василия Александровича Сухомлинского.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ОКТЯБРЬ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t>День Учителя:</w:t>
            </w:r>
            <w:r>
              <w:rPr>
                <w:b/>
              </w:rPr>
              <w:t xml:space="preserve"> </w:t>
            </w:r>
            <w:r>
              <w:t xml:space="preserve">примите наши поздравления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t>Директор,</w:t>
            </w:r>
            <w:r>
              <w:rPr>
                <w:rFonts w:hint="default"/>
                <w:lang w:val="ru-RU"/>
              </w:rP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заместители директора</w:t>
            </w:r>
          </w:p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Круглый стол на тему: «Технологии профилактики правонарушений в молодежной среде»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Центр по противодействию экстремизму ГУ МВД России по Свердловской области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Родительские собрания «Адаптация студентов первокурсников»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Родители студентов, законные представители студентов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>+онлайн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 «Всероссийский экономический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 «День первокурсника»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lang w:val="en-US"/>
              </w:rPr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Торжественное вручение зачетных книжек</w:t>
            </w:r>
          </w:p>
          <w:p>
            <w:r>
              <w:t xml:space="preserve">Квест - игра для студентов 1 курса </w:t>
            </w:r>
          </w:p>
          <w:p>
            <w:r>
              <w:t>«В поисках зачетной книжки»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>Учебные аудитории,</w:t>
            </w:r>
          </w:p>
          <w:p>
            <w:r>
              <w:t>Спортивный зал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lang w:val="en-US"/>
              </w:rPr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Фото – конкурс в рамках «Всемирного Дня улыбки»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Конкурс творческих работ «Моя будущая профессия»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Акция «Помоги приюту для животных» в рамках дня защиты животных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Питомники Свердловской области, </w:t>
            </w:r>
          </w:p>
          <w:p>
            <w:r>
              <w:t>Сбор помощи – холл 1 этаж УрГЭУ</w:t>
            </w:r>
          </w:p>
        </w:tc>
        <w:tc>
          <w:tcPr>
            <w:tcW w:w="411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актив университета и колледжа,</w:t>
            </w:r>
          </w:p>
          <w:p>
            <w:r>
              <w:t xml:space="preserve">классные руководители </w:t>
            </w:r>
          </w:p>
          <w:p/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Игра  «Математические шутки» в рамках Всемирного Дня математики»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Преподаватели: математики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Социально-психологическое тестирование «ЛАДО»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Компьютерные классы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Спартакиада Ленинского района: пулевая стрельба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Тир УрГЭУ 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памяти жертв политических репрессий: </w:t>
            </w:r>
            <w:r>
              <w:t xml:space="preserve">беседа, дискуссия, студенческая конференция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1,2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 xml:space="preserve">Онлайн - акция «Мой папа самый лучший, Беседа «Папа - это звучит гордо» ко дню </w:t>
            </w:r>
            <w:r>
              <w:rPr>
                <w:sz w:val="24"/>
                <w:szCs w:val="24"/>
              </w:rPr>
              <w:t>отца в России.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Онлайн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НОЯБРЬ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народного единства: </w:t>
            </w:r>
            <w:r>
              <w:t xml:space="preserve">Фотоконкурс, посвященный Дню народного единства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ДК УрГЭУ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 xml:space="preserve">классные руководители, </w:t>
            </w:r>
          </w:p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lang w:val="en-US"/>
              </w:rPr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Встреча-беседа с сотрудниками МВД «Знай уголовный и административный кодекс. Ответственность за экстремистскую деятельность»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День открытых дверей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Абитуриенты и их родители законные представители, </w:t>
            </w:r>
          </w:p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Международная просветительская акция «Большой этнографический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матери: </w:t>
            </w:r>
            <w:r>
              <w:t>ежегодная акция «Письмо маме»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Холл второго этажа, 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экономиста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Институт экономики и финансов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Конкурс презентаций «Дружная комната в общежитии» в рамках Международного Дня толерантности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проживающие в общежитии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Общежитие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к Дню пожилого человека.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pPr>
              <w:rPr>
                <w:color w:val="FF0000"/>
              </w:rPr>
            </w:pPr>
            <w: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Информационный классный час «Герои которых нет снами»</w:t>
            </w:r>
          </w:p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День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Историческая лекция «Нюрнбергский процесс - наследие прошлого?» к дню начала Нюрнберского процесса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Кураторский час «Государственные символы РФ» ко дню государственного герба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Обсуждение, беседа «Актуальность рассказа «Отцы и дети» в современных реалиях» к 205 летию со дня рождения писателя Ивана Сергеевича Тургенева (1818-1883)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 онлайн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Лекция, беседа «Развитие самолетостроения в России» к 135 летию со дня рождения учёного, авиаконструктора Андрея Николаевича Туполева (1888-1972)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ДЕКАБРЬ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Мероприятия в группах, посвященные Дню Памяти Неизвестного Солдата, героям Великой Отечественной войны, городам героям, городам трудовой славы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</w:rPr>
            </w:pPr>
            <w:r>
              <w:t>Международная акция «Тест по истории Отечества» проводится в рамках федерального проекта Молодежного парламента «Каждый день горжусь Россией!».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 xml:space="preserve"> 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День Героев Отечества: </w:t>
            </w:r>
            <w:r>
              <w:t xml:space="preserve">виртуальная выставка, галерея портретов: «Мои родственники в дни Великой Отечественной войны»; </w:t>
            </w:r>
          </w:p>
          <w:p>
            <w:r>
              <w:t>Онлайн-экскурсия по Городам-героям</w:t>
            </w:r>
          </w:p>
          <w:p>
            <w:r>
              <w:fldChar w:fldCharType="begin"/>
            </w:r>
            <w:r>
              <w:instrText xml:space="preserve"> HYPERLINK "https://clck.ru/RADAD" \h </w:instrText>
            </w:r>
            <w:r>
              <w:fldChar w:fldCharType="separate"/>
            </w:r>
            <w:r>
              <w:rPr>
                <w:u w:val="single"/>
                <w:lang w:val="en-US"/>
              </w:rPr>
              <w:t>https</w:t>
            </w:r>
            <w:r>
              <w:rPr>
                <w:u w:val="single"/>
              </w:rPr>
              <w:t>://</w:t>
            </w:r>
            <w:r>
              <w:rPr>
                <w:u w:val="single"/>
                <w:lang w:val="en-US"/>
              </w:rPr>
              <w:t>clck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ru</w:t>
            </w:r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RADAD</w:t>
            </w:r>
            <w:r>
              <w:rPr>
                <w:u w:val="single"/>
                <w:lang w:val="en-US"/>
              </w:rPr>
              <w:fldChar w:fldCharType="end"/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ДК УрГЭУ, </w:t>
            </w:r>
          </w:p>
          <w:p>
            <w:r>
              <w:t xml:space="preserve">учебные аудитории </w:t>
            </w:r>
          </w:p>
          <w:p/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Преподаватели  истории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Международный день инвалидов. Акция мы рядом</w:t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Конституции Российской Федерации: </w:t>
            </w:r>
            <w:r>
              <w:t xml:space="preserve">открытая лекция – игра по дисциплине "ПОПД" – Дайджест прав человека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Преподаватель  по дисциплине ПОПД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Интерактивная выставка «Помнить. Жить» с викториной «Что ты знаешь о ВИЧ»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Акция посвященная Всемирному Дню борьбы со СПИДом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Тематические лекции для студентов. Городской центр медицинской профилактики «Здоровый студент»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Университета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КАНИКУЛЫ: Тематическая лекция – беседа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 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pPr>
              <w:rPr>
                <w:color w:val="FF0000"/>
              </w:rPr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Новый год: конкурс плакатов «Поздравляем ВАС с Новым годом»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«Дари добро» к дню добровольца (волонтёра)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Адресная помощь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Представители волонтерских организаций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Участие в городских мероприятиях, посещение художественных выставок, лекция «вклад русских художников в мировую культуру» к  международный день художника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Посещение  площадок г. Екатеринбурга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Чтение, к 220 летию со дня рождения поэта Федора Ивановича Тютчева (1803-1873)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color w:val="FF0000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ЯНВАРЬ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Правовые часы "Я - гражданин России" с участием работников правоохранительных органов, правозащитников и др.(примерная тематика):</w:t>
            </w:r>
            <w:r>
              <w:br w:type="textWrapping"/>
            </w:r>
            <w:r>
              <w:t>- Правонарушения и виды административной ответственности, уголовная ответственность за некоторые преступления;</w:t>
            </w:r>
            <w:r>
              <w:br w:type="textWrapping"/>
            </w:r>
            <w:r>
              <w:t>- Молодежный экстремизм сегодня: ксенофобия, экстремизм в молодежной среде, противодействие экстремисткой деятельности в соответствии с законом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  <w:p>
            <w:pPr>
              <w:rPr>
                <w:lang w:val="en-US"/>
              </w:rPr>
            </w:pPr>
          </w:p>
          <w:p>
            <w:r>
              <w:t xml:space="preserve">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руководители, преподаватели правовых дисциплин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Организационное собрание с обучающимися по организации учебного процесса в летнем семестре учебного года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color w:val="FF0000"/>
              </w:rPr>
            </w:pPr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pPr>
              <w:rPr>
                <w:color w:val="FF0000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Родительское собрание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Проект «Открытый микрофон»</w:t>
            </w:r>
          </w:p>
          <w:p>
            <w:r>
              <w:t>Встречи студентов с директором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«Право выбора студентов выпускников между военной службой по контракту и военной службой по призыву»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  <w:p>
            <w:r>
              <w:t>Представитель из военкомата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Ярмарка вакансий «Профи Ёлка»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выпускных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«Татьянин день» (праздник студентов) </w:t>
            </w:r>
            <w:r>
              <w:t>Экскурсии, посещение выставочных центров, театров, музеев.</w:t>
            </w:r>
          </w:p>
          <w:p>
            <w:r>
              <w:t>Фотоконкурс «Я - студент Колледжа УрГЭУ»</w:t>
            </w:r>
          </w:p>
          <w:p>
            <w:r>
              <w:t>Зимний бал приурочен ко Дню российского студенчества — Татьяниному дню.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>ДК УрГЭУ,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Классные руководители, </w:t>
            </w:r>
          </w:p>
          <w:p>
            <w:r>
              <w:t xml:space="preserve">управление по социальной работе, </w:t>
            </w:r>
          </w:p>
          <w:p>
            <w: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снятия блокады Ленинграда. </w:t>
            </w:r>
            <w:r>
              <w:t>Мероприятия в рамках акции: День снятия блокады Ленинграда: классный час - беседа, фотогалерея, виртуальная экспозиция.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>
            <w: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Гордость УрГЭУ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  <w:p>
            <w:pPr>
              <w:rPr>
                <w:color w:val="FF0000"/>
              </w:rPr>
            </w:pPr>
            <w:r>
              <w:t>Методисты по специальностям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Встреча со студенческими организациями УрГЭУ ко дню российского студенчества.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Студенты всех групп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Историческая лекция «Ужасы 2 -ой мировой войны» ко дню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ФЕВРАЛЬ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 (Сталинградская битва, 1943)</w:t>
            </w:r>
          </w:p>
          <w:p>
            <w:r>
              <w:t>Мероприятия в рамках акции: классный час - беседа, фотогалерея, виртуальная экспозиция.</w:t>
            </w:r>
          </w:p>
          <w:p/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Региональный чемпионат «Молодые профессионалы» (WorldSkills Russia)</w:t>
            </w:r>
          </w:p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директора, </w:t>
            </w:r>
          </w:p>
          <w:p>
            <w:r>
              <w:t xml:space="preserve">преподаватели дисциплин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Семинар - практикум для студентов «Ценность человеческой жизни»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 </w:t>
            </w:r>
          </w:p>
          <w:p>
            <w:r>
              <w:t xml:space="preserve">Преподаватели дисциплин: русский язык, родной язык, литература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 рамках Международного Дня родного языка, игра: «Читаем на родном языке»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дисциплин: русский язык, родной язык, литература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spacing w:before="240"/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Информационный час по профилактике вредных привычек  и здоровому образу жизни «Что в моде: здоровье или вредные привычки»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дисциплин: ОБЖ и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День защитников Отечества. </w:t>
            </w:r>
            <w:r>
              <w:t xml:space="preserve">Военно- Спортивная игра «День ДОСААФ», посвященное Дню </w:t>
            </w:r>
            <w:r>
              <w:rPr>
                <w:lang w:val="en-US"/>
              </w:rPr>
              <w:t>Защитника Отечества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 xml:space="preserve">ДК УрГЭУ </w:t>
            </w:r>
          </w:p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Российских студенческих отрядов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 xml:space="preserve">Советник ректора 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Круглый стол на тему «развитие отечественной науки» </w:t>
            </w:r>
            <w:r>
              <w:rPr>
                <w:rFonts w:eastAsia="Tahoma"/>
                <w:kern w:val="2"/>
                <w:lang w:eastAsia="zh-CN" w:bidi="hi-IN"/>
              </w:rPr>
              <w:t>к дню российской науки, 300-летие со времени основания Российской Академии наук (1724)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Преподаватели всех дисциплин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Встреча, беседа с участниками боевых действий в Афганистане ко дню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Диктант к международному дню родного языка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русского языка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3,5,8,11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«Подвиг советского солдата» к 190 летию со дня рождения героя Великой Отечественной войны Александра Матвеевича Мотросова (1924-1943)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Россия – моя история,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3871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МАРТ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Международный женский день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</w:t>
            </w:r>
          </w:p>
          <w:p>
            <w:r>
              <w:t xml:space="preserve">Заместитель директора, 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Всероссийская олимпиада «Экономика организации»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 1,2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преподаватель дисциплины «Экономика организации»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Встреча студентов колледжа УрГЭУ с инспектором отделения пропаганды БДД ОГИБДД УМВД России по г. Екатеринбургу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воссоединения Крыма с Россией. 10 лет вместе! </w:t>
            </w:r>
            <w:r>
              <w:t>Лекция -беседа, встречи с участниками, классный час, фотогалерея, выпуск стенгазет.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управление по социальной работе,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часы: </w:t>
            </w:r>
          </w:p>
          <w:p/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Всероссийская неделя финансовой грамотности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Региональный центр финансовой грамотности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образования Уральского добровольческого танкового корпуса в годы ВОВ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>
            <w:r>
              <w:t>Директор музея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«Первые в космосе» к 90 летию со дня рождения советского лётчика-космонавта Юрия Алексеевича Гагарина (1934-1968)</w:t>
            </w:r>
          </w:p>
          <w:p>
            <w:pPr>
              <w:rPr>
                <w:rFonts w:eastAsia="Tahoma"/>
                <w:kern w:val="2"/>
                <w:lang w:eastAsia="zh-CN" w:bidi="hi-I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 истории,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Праздничные мероприятия, лекция «История возникновения театра» к всемирному дню театра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дисциплин,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АПРЕЛЬ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космонавтики: </w:t>
            </w:r>
          </w:p>
          <w:p>
            <w:r>
              <w:rPr>
                <w:b/>
              </w:rPr>
              <w:t xml:space="preserve">- </w:t>
            </w:r>
            <w:r>
              <w:t>Онлайн-выставка в честь полета в космос Юрия Гагарина в Московском планетарии</w:t>
            </w:r>
          </w:p>
          <w:p>
            <w:pPr>
              <w:rPr>
                <w:b/>
              </w:rPr>
            </w:pPr>
            <w:r>
              <w:t xml:space="preserve">- 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1 курса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аудитории, онлайн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Преподаватель дисциплины: физика история, обществознание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выпускных групп,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Евразийский экономический форум молодежи</w:t>
            </w:r>
            <w:r>
              <w:tab/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конференций,</w:t>
            </w:r>
          </w:p>
          <w:p>
            <w:r>
              <w:t xml:space="preserve">МВЦ Екатеринбург-ЭКСПО 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проректор по социальной работе,</w:t>
            </w:r>
          </w:p>
          <w:p>
            <w:r>
              <w:t xml:space="preserve">заместитель директора колледжа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Всероссийский студенческий проект «Твой ход»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FF0000"/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FF0000"/>
              </w:rPr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FF0000"/>
              </w:rPr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- «Жизнь и творчество Николая Васильевича Гоголя» к 215 летию со дня рождения писателя Николая Васильевича Гоголя (1808-1852).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Лекция, беседа - «Географические открытия 19 в. Вклад Н.М. Пржевальского» к 185 летию со дня рождения русского геогрофа Николая Михайловмча Пржевальского (1839-1888).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Спортивные мероприятия к всемирному дню здоровья.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Видеолекция, беседа - «Крупномасштабный геноцид 20 в» к дню памяти о геноциде советского народа нацистами и их пособниками в годы Великой Отечественной войны. 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Волонтерская акция «Сохрани чистой Родную землю», проведение субботника к всемирному дню Земли.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Круглый стол - развитие демократии. Роль парламента в жизни страны. Викторина - история парламентаризма в России дню российского парламентаризма.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Обучающиеся 1-2 курса 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правовых дисциплин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МАЙ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Праздничный Субботник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Территория возле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Профсоюзная организация студентов,</w:t>
            </w:r>
          </w:p>
          <w:p>
            <w:r>
              <w:t>Управление по социальной работе,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Интеллектуальная викторина «Победный географический диктант»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Всероссийский открытый урок </w:t>
            </w:r>
          </w:p>
          <w:p>
            <w:r>
              <w:t>«9 мая: ПОБЕДА НАРОДА»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Акция «Успей сказать спасибо!» </w:t>
            </w:r>
          </w:p>
          <w:p>
            <w:r>
              <w:t>(адресная помощь ветеранам)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Победы </w:t>
            </w:r>
          </w:p>
          <w:p>
            <w:r>
              <w:t>- Акция «Вальс Победы»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Площадь УрГЭУ</w:t>
            </w:r>
          </w:p>
          <w:p>
            <w:r>
              <w:t>Открытые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 Представители актива студентов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1-2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 русского языка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lang w:val="en-US"/>
              </w:rPr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российского предпринимательства "Тематические студенческие научно-практические конференции по предпринимательству: «Я – начинающий предприниматель»</w:t>
            </w:r>
          </w:p>
          <w:p>
            <w:pPr>
              <w:rPr>
                <w:b/>
              </w:rPr>
            </w:pPr>
            <w:r>
              <w:t>Круглый стол с представителями малого и среднего бизнеса, индивидуальными предпринимателями города / района по вопросам организации собственного бизнеса, по правовым аспектам предпринимательства</w:t>
            </w:r>
          </w:p>
          <w:p>
            <w:pPr>
              <w:rPr>
                <w:b/>
              </w:rPr>
            </w:pPr>
            <w:r>
              <w:t>Встреча с работниками налоговых органов по вопросам налогообложения Самозанятых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преподаватели профессиональных модулей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b/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b/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Участие в городских мероприятиях,</w:t>
            </w:r>
          </w:p>
          <w:p>
            <w:r>
              <w:t>лекция «История развития музея» к международному дню музеев</w:t>
            </w:r>
          </w:p>
          <w:p>
            <w:r>
              <w:t xml:space="preserve">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Музей УрГЭУ</w:t>
            </w:r>
          </w:p>
          <w:p>
            <w:r>
              <w:t>Музеи г. Екатеринбурга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 Лекция, беседа - «Осмысление личности Екатерины II в истории развития Урала и Екатеринбурга» к 295 летию со дня рождения российской императрицы Екатерины II (1729-1796).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дисциплины обществознание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ИЮНЬ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Международный день защиты детей: </w:t>
            </w:r>
            <w:r>
              <w:t>фотогалерея, оформление студенческих 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Оформление стенда 5этаж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эколога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«Экологические основы природопользования», ОБЖ,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Пушкинский день России: </w:t>
            </w:r>
            <w:r>
              <w:t xml:space="preserve">акция «Учу наизусть»  </w:t>
            </w:r>
          </w:p>
          <w:p>
            <w:r>
              <w:t>приуроченная к:</w:t>
            </w:r>
          </w:p>
          <w:p>
            <w:r>
              <w:t xml:space="preserve">- 225 лет со дня рождения русского поэта и писателя Александра Сергеевича Пушкина (1799-1837) </w:t>
            </w:r>
          </w:p>
          <w:p>
            <w:pPr>
              <w:rPr>
                <w:b/>
              </w:rPr>
            </w:pPr>
            <w:r>
              <w:t>- 230 лет со дня рождения русского поэта Петра Яковлевича Чаадаева (1794-1856)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 xml:space="preserve">1 </w:t>
            </w:r>
            <w:r>
              <w:rPr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 «Литература»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lang w:val="en-US"/>
              </w:rPr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России. Классный час на тему: «День России»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«История»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памяти и скорби -день начала Великой Отечественной Войны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«История»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молодежи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  <w:p>
            <w:r>
              <w:t>Посещение городских площадок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Классные руководители,</w:t>
            </w:r>
          </w:p>
          <w:p>
            <w:r>
              <w:t>актив студентов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lang w:val="en-US"/>
              </w:rPr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r>
              <w:t>- в рамках Международного Дня толерантности</w:t>
            </w:r>
          </w:p>
          <w:p>
            <w:pPr>
              <w:rPr>
                <w:b/>
              </w:rPr>
            </w:pPr>
            <w:r>
              <w:t>- в рамках Дня семьи, любви и верности, 8 июля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lang w:val="en-US"/>
              </w:rPr>
            </w:pPr>
            <w: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2</w:t>
            </w:r>
          </w:p>
        </w:tc>
      </w:tr>
    </w:tbl>
    <w:p/>
    <w:p>
      <w:pPr>
        <w:widowControl/>
        <w:autoSpaceDE/>
        <w:autoSpaceDN/>
        <w:spacing w:line="276" w:lineRule="auto"/>
        <w:jc w:val="both"/>
        <w:rPr>
          <w:b/>
          <w:szCs w:val="52"/>
          <w:lang w:eastAsia="ru-RU"/>
        </w:rPr>
      </w:pPr>
    </w:p>
    <w:p/>
    <w:sectPr>
      <w:pgSz w:w="16838" w:h="11906" w:orient="landscape"/>
      <w:pgMar w:top="720" w:right="720" w:bottom="720" w:left="720" w:header="0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7B1698"/>
    <w:rsid w:val="3BFD36F9"/>
    <w:rsid w:val="63EFE22A"/>
    <w:rsid w:val="65F3DA23"/>
    <w:rsid w:val="6B76C219"/>
    <w:rsid w:val="F67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2023-09-14T08:51:00Z</dcterms:created>
  <dc:creator>kremlev_av</dc:creator>
  <cp:lastModifiedBy>kremlev_av</cp:lastModifiedBy>
  <dcterms:modified xsi:type="dcterms:W3CDTF">2023-09-20T12:44:55Z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