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D7D8F" w:rsidTr="00CB2C49">
        <w:tc>
          <w:tcPr>
            <w:tcW w:w="3261" w:type="dxa"/>
            <w:shd w:val="clear" w:color="auto" w:fill="E7E6E6" w:themeFill="background2"/>
          </w:tcPr>
          <w:p w:rsidR="0075328A" w:rsidRPr="00AD7D8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D7D8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D7D8F" w:rsidRDefault="008D6EA3" w:rsidP="00230905">
            <w:pPr>
              <w:rPr>
                <w:sz w:val="24"/>
                <w:szCs w:val="24"/>
              </w:rPr>
            </w:pPr>
            <w:r w:rsidRPr="00AD7D8F">
              <w:rPr>
                <w:b/>
                <w:sz w:val="24"/>
                <w:szCs w:val="24"/>
              </w:rPr>
              <w:t>Программная инженерия</w:t>
            </w:r>
          </w:p>
        </w:tc>
      </w:tr>
      <w:tr w:rsidR="00A30025" w:rsidRPr="00AD7D8F" w:rsidTr="00A30025">
        <w:tc>
          <w:tcPr>
            <w:tcW w:w="3261" w:type="dxa"/>
            <w:shd w:val="clear" w:color="auto" w:fill="E7E6E6" w:themeFill="background2"/>
          </w:tcPr>
          <w:p w:rsidR="00A30025" w:rsidRPr="00AD7D8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D7D8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D7D8F" w:rsidRDefault="00A94531" w:rsidP="00A30025">
            <w:pPr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>09.03.01</w:t>
            </w:r>
            <w:r w:rsidR="00A30025" w:rsidRPr="00AD7D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D7D8F" w:rsidRDefault="00A94531" w:rsidP="00230905">
            <w:pPr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AD7D8F" w:rsidTr="00CB2C49">
        <w:tc>
          <w:tcPr>
            <w:tcW w:w="3261" w:type="dxa"/>
            <w:shd w:val="clear" w:color="auto" w:fill="E7E6E6" w:themeFill="background2"/>
          </w:tcPr>
          <w:p w:rsidR="009B60C5" w:rsidRPr="00AD7D8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D7D8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D7D8F" w:rsidRDefault="00A94531" w:rsidP="00230905">
            <w:pPr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AD7D8F" w:rsidTr="00CB2C49">
        <w:tc>
          <w:tcPr>
            <w:tcW w:w="3261" w:type="dxa"/>
            <w:shd w:val="clear" w:color="auto" w:fill="E7E6E6" w:themeFill="background2"/>
          </w:tcPr>
          <w:p w:rsidR="00230905" w:rsidRPr="00AD7D8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D7D8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D7D8F" w:rsidRDefault="008D6EA3" w:rsidP="009B60C5">
            <w:pPr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>4</w:t>
            </w:r>
            <w:r w:rsidR="00230905" w:rsidRPr="00AD7D8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D7D8F" w:rsidTr="00CB2C49">
        <w:tc>
          <w:tcPr>
            <w:tcW w:w="3261" w:type="dxa"/>
            <w:shd w:val="clear" w:color="auto" w:fill="E7E6E6" w:themeFill="background2"/>
          </w:tcPr>
          <w:p w:rsidR="009B60C5" w:rsidRPr="00AD7D8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D7D8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D7D8F" w:rsidRDefault="00230905" w:rsidP="009B60C5">
            <w:pPr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>Экзамен</w:t>
            </w:r>
          </w:p>
          <w:p w:rsidR="00230905" w:rsidRPr="00AD7D8F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AD7D8F" w:rsidTr="00CB2C49">
        <w:tc>
          <w:tcPr>
            <w:tcW w:w="3261" w:type="dxa"/>
            <w:shd w:val="clear" w:color="auto" w:fill="E7E6E6" w:themeFill="background2"/>
          </w:tcPr>
          <w:p w:rsidR="00CB2C49" w:rsidRPr="00AD7D8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D7D8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D7D8F" w:rsidRDefault="00AD7D8F" w:rsidP="00A9453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A94531" w:rsidRPr="00AD7D8F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AD7D8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7D8F" w:rsidRDefault="00BC0288" w:rsidP="00A94531">
            <w:pPr>
              <w:rPr>
                <w:b/>
                <w:i/>
                <w:sz w:val="24"/>
                <w:szCs w:val="24"/>
              </w:rPr>
            </w:pPr>
            <w:r w:rsidRPr="00AD7D8F">
              <w:rPr>
                <w:b/>
                <w:i/>
                <w:sz w:val="24"/>
                <w:szCs w:val="24"/>
              </w:rPr>
              <w:t>Кратк</w:t>
            </w:r>
            <w:r w:rsidR="00CB2C49" w:rsidRPr="00AD7D8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E3E72" w:rsidRPr="00AD7D8F" w:rsidTr="00CB2C49">
        <w:tc>
          <w:tcPr>
            <w:tcW w:w="10490" w:type="dxa"/>
            <w:gridSpan w:val="3"/>
          </w:tcPr>
          <w:p w:rsidR="007E3E72" w:rsidRPr="00AD7D8F" w:rsidRDefault="007E3E72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 xml:space="preserve">Тема 1. </w:t>
            </w:r>
            <w:r w:rsidR="008D6EA3" w:rsidRPr="00AD7D8F">
              <w:rPr>
                <w:sz w:val="24"/>
                <w:szCs w:val="24"/>
              </w:rPr>
              <w:t>Жизненный цикл программного продукта</w:t>
            </w:r>
          </w:p>
        </w:tc>
      </w:tr>
      <w:tr w:rsidR="007E3E72" w:rsidRPr="00AD7D8F" w:rsidTr="00CB2C49">
        <w:tc>
          <w:tcPr>
            <w:tcW w:w="10490" w:type="dxa"/>
            <w:gridSpan w:val="3"/>
          </w:tcPr>
          <w:p w:rsidR="007E3E72" w:rsidRPr="00AD7D8F" w:rsidRDefault="007E3E72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 xml:space="preserve">Тема </w:t>
            </w:r>
            <w:r w:rsidR="008D6EA3" w:rsidRPr="00AD7D8F">
              <w:rPr>
                <w:sz w:val="24"/>
                <w:szCs w:val="24"/>
              </w:rPr>
              <w:t>2</w:t>
            </w:r>
            <w:r w:rsidRPr="00AD7D8F">
              <w:rPr>
                <w:sz w:val="24"/>
                <w:szCs w:val="24"/>
              </w:rPr>
              <w:t xml:space="preserve">. </w:t>
            </w:r>
            <w:r w:rsidR="008D6EA3" w:rsidRPr="00AD7D8F">
              <w:rPr>
                <w:sz w:val="24"/>
                <w:szCs w:val="24"/>
              </w:rPr>
              <w:t>Анализ требований и определение спецификаций программного обеспечения.</w:t>
            </w:r>
            <w:r w:rsidRPr="00AD7D8F">
              <w:rPr>
                <w:sz w:val="24"/>
                <w:szCs w:val="24"/>
              </w:rPr>
              <w:t xml:space="preserve"> </w:t>
            </w:r>
          </w:p>
        </w:tc>
      </w:tr>
      <w:tr w:rsidR="007E3E72" w:rsidRPr="00AD7D8F" w:rsidTr="00CB2C49">
        <w:tc>
          <w:tcPr>
            <w:tcW w:w="10490" w:type="dxa"/>
            <w:gridSpan w:val="3"/>
          </w:tcPr>
          <w:p w:rsidR="007E3E72" w:rsidRPr="00AD7D8F" w:rsidRDefault="007E3E72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 xml:space="preserve">Тема </w:t>
            </w:r>
            <w:r w:rsidR="008D6EA3" w:rsidRPr="00AD7D8F">
              <w:rPr>
                <w:sz w:val="24"/>
                <w:szCs w:val="24"/>
              </w:rPr>
              <w:t>3</w:t>
            </w:r>
            <w:r w:rsidRPr="00AD7D8F">
              <w:rPr>
                <w:sz w:val="24"/>
                <w:szCs w:val="24"/>
              </w:rPr>
              <w:t xml:space="preserve">. </w:t>
            </w:r>
            <w:r w:rsidR="008D6EA3" w:rsidRPr="00AD7D8F">
              <w:rPr>
                <w:sz w:val="24"/>
                <w:szCs w:val="24"/>
              </w:rPr>
              <w:t>Проектирование программного обеспечения.</w:t>
            </w:r>
          </w:p>
        </w:tc>
      </w:tr>
      <w:tr w:rsidR="007E3E72" w:rsidRPr="00AD7D8F" w:rsidTr="00CB2C49">
        <w:tc>
          <w:tcPr>
            <w:tcW w:w="10490" w:type="dxa"/>
            <w:gridSpan w:val="3"/>
          </w:tcPr>
          <w:p w:rsidR="007E3E72" w:rsidRPr="00AD7D8F" w:rsidRDefault="007E3E72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 xml:space="preserve">Тема </w:t>
            </w:r>
            <w:r w:rsidR="008D6EA3" w:rsidRPr="00AD7D8F">
              <w:rPr>
                <w:sz w:val="24"/>
                <w:szCs w:val="24"/>
              </w:rPr>
              <w:t>4</w:t>
            </w:r>
            <w:r w:rsidRPr="00AD7D8F">
              <w:rPr>
                <w:sz w:val="24"/>
                <w:szCs w:val="24"/>
              </w:rPr>
              <w:t xml:space="preserve">. </w:t>
            </w:r>
            <w:r w:rsidR="008D6EA3" w:rsidRPr="00AD7D8F">
              <w:rPr>
                <w:sz w:val="24"/>
                <w:szCs w:val="24"/>
              </w:rPr>
              <w:t>Конструирование программного обеспечения.</w:t>
            </w:r>
          </w:p>
        </w:tc>
      </w:tr>
      <w:tr w:rsidR="008D6EA3" w:rsidRPr="00AD7D8F" w:rsidTr="00CB2C49">
        <w:tc>
          <w:tcPr>
            <w:tcW w:w="10490" w:type="dxa"/>
            <w:gridSpan w:val="3"/>
          </w:tcPr>
          <w:p w:rsidR="008D6EA3" w:rsidRPr="00AD7D8F" w:rsidRDefault="008D6EA3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>Тема 5. Тестирование, сопровождение и оценка качества программного обеспечения.</w:t>
            </w:r>
          </w:p>
        </w:tc>
      </w:tr>
      <w:tr w:rsidR="008D6EA3" w:rsidRPr="00AD7D8F" w:rsidTr="00CB2C49">
        <w:tc>
          <w:tcPr>
            <w:tcW w:w="10490" w:type="dxa"/>
            <w:gridSpan w:val="3"/>
          </w:tcPr>
          <w:p w:rsidR="008D6EA3" w:rsidRPr="00AD7D8F" w:rsidRDefault="008D6EA3" w:rsidP="008D6EA3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AD7D8F">
              <w:rPr>
                <w:color w:val="000000" w:themeColor="text1"/>
                <w:sz w:val="24"/>
                <w:szCs w:val="24"/>
              </w:rPr>
              <w:t>Тема 6. Индивидуальная и коллективная разработка программного обеспечения.</w:t>
            </w:r>
          </w:p>
        </w:tc>
      </w:tr>
      <w:tr w:rsidR="008D6EA3" w:rsidRPr="00AD7D8F" w:rsidTr="00CB2C49">
        <w:tc>
          <w:tcPr>
            <w:tcW w:w="10490" w:type="dxa"/>
            <w:gridSpan w:val="3"/>
            <w:shd w:val="clear" w:color="auto" w:fill="E7E6E6" w:themeFill="background2"/>
          </w:tcPr>
          <w:p w:rsidR="008D6EA3" w:rsidRPr="00AD7D8F" w:rsidRDefault="008D6EA3" w:rsidP="008D6EA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7D8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D6EA3" w:rsidRPr="00AD7D8F" w:rsidTr="00CB2C49">
        <w:tc>
          <w:tcPr>
            <w:tcW w:w="10490" w:type="dxa"/>
            <w:gridSpan w:val="3"/>
          </w:tcPr>
          <w:p w:rsidR="008D6EA3" w:rsidRPr="00AD7D8F" w:rsidRDefault="008D6EA3" w:rsidP="00AD7D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7D8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D6EA3" w:rsidRPr="00AD7D8F" w:rsidRDefault="008D6EA3" w:rsidP="00AD7D8F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AD7D8F">
              <w:t xml:space="preserve">Введение в программную инженерию [Электронный ресурс] : учебник для студентов вузов, обучающихся по направлению подготовки 2.09.03.04 "Программная инженерия" (квалификация "бакалавр") / В. А. Антипов, А. А. Бубнов. - Москва : КУРС: ИНФРА-М, 2018. - 336 с. </w:t>
            </w:r>
            <w:hyperlink r:id="rId8" w:history="1">
              <w:r w:rsidRPr="00AD7D8F">
                <w:rPr>
                  <w:rStyle w:val="aff2"/>
                </w:rPr>
                <w:t>http://znanium.com/go.php?id=944151</w:t>
              </w:r>
            </w:hyperlink>
          </w:p>
          <w:p w:rsidR="008D6EA3" w:rsidRPr="00AD7D8F" w:rsidRDefault="008D6EA3" w:rsidP="00AD7D8F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AD7D8F">
              <w:t xml:space="preserve">Гагарина, Л. Г. Технология разработки программного обеспечения [Электронный ресурс] :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Сидорова-Виснадул ; под ред. Л. Г. Гагариной. - Москва : ФОРУМ: ИНФРА-М, 2019. - 400 с. </w:t>
            </w:r>
            <w:hyperlink r:id="rId9" w:history="1">
              <w:r w:rsidRPr="00AD7D8F">
                <w:rPr>
                  <w:rStyle w:val="aff2"/>
                </w:rPr>
                <w:t>http://znanium.com/go.php?id=1011120</w:t>
              </w:r>
            </w:hyperlink>
          </w:p>
          <w:p w:rsidR="008D6EA3" w:rsidRPr="00AD7D8F" w:rsidRDefault="008D6EA3" w:rsidP="00AD7D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8D6EA3" w:rsidRPr="00AD7D8F" w:rsidRDefault="008D6EA3" w:rsidP="00AD7D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7D8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D6EA3" w:rsidRPr="00AD7D8F" w:rsidRDefault="008D6EA3" w:rsidP="00AD7D8F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AD7D8F">
              <w:t xml:space="preserve">Плещев, В. В. Основы программирования на языках C++ и C# с примерами и упражнениями [Текст] : учебное пособие / В. В. Плещев, Е. И. Шишков ; М-во образования и науки Рос. Федерации, Урал. гос. экон. ун-т. - Екатеринбург : [Издательство УрГЭУ], 2018. - 286 с. </w:t>
            </w:r>
            <w:hyperlink r:id="rId10" w:history="1">
              <w:r w:rsidRPr="00AD7D8F">
                <w:rPr>
                  <w:rStyle w:val="aff2"/>
                </w:rPr>
                <w:t>http://lib.usue.ru/resource/limit/ump/18/p490708.pdf</w:t>
              </w:r>
            </w:hyperlink>
            <w:r w:rsidRPr="00AD7D8F">
              <w:t xml:space="preserve"> 40экз.</w:t>
            </w:r>
          </w:p>
          <w:p w:rsidR="008D6EA3" w:rsidRPr="00AD7D8F" w:rsidRDefault="008D6EA3" w:rsidP="00AD7D8F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AD7D8F">
              <w:t xml:space="preserve">Виноградова, Е. Ю. Паттерны программирования [Текст] : учебное пособие / Е. Ю. Виноградова ; М-во образования и науки Рос. Федерации, Урал. гос. экон. ун-т. - Екатеринбург : [Издательство УрГЭУ], 2017. - 27 с. </w:t>
            </w:r>
            <w:hyperlink r:id="rId11" w:history="1">
              <w:r w:rsidRPr="00AD7D8F">
                <w:rPr>
                  <w:rStyle w:val="aff2"/>
                </w:rPr>
                <w:t>http://lib.usue.ru/resource/limit/ump/18/p490388.pdf</w:t>
              </w:r>
            </w:hyperlink>
            <w:r w:rsidRPr="00AD7D8F">
              <w:t xml:space="preserve"> 13экз.</w:t>
            </w:r>
          </w:p>
          <w:p w:rsidR="008D6EA3" w:rsidRPr="00AD7D8F" w:rsidRDefault="008D6EA3" w:rsidP="00AD7D8F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AD7D8F">
              <w:t xml:space="preserve">Федорова, Г. Н. Разработка, внедрение и адаптация программного обеспечения отраслевой направленности [Электронный ресурс] : учебное пособие (09.02.05 Приклад. информатика (по отр.), ПМ "Разработка, адаптация и внедрение програм. обеспечения отр. направленности) для профессиональных образовательных организаций / Г. Н. Федорова. - Москва : КУРС: ИНФРА-М, 2016. - 336 с. </w:t>
            </w:r>
            <w:hyperlink r:id="rId12" w:history="1">
              <w:r w:rsidRPr="00AD7D8F">
                <w:rPr>
                  <w:rStyle w:val="aff2"/>
                </w:rPr>
                <w:t>http://znanium.com/go.php?id=544732</w:t>
              </w:r>
            </w:hyperlink>
          </w:p>
          <w:p w:rsidR="008D6EA3" w:rsidRPr="00AD7D8F" w:rsidRDefault="008D6EA3" w:rsidP="00AD7D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D6EA3" w:rsidRPr="00AD7D8F" w:rsidTr="00CB2C49">
        <w:tc>
          <w:tcPr>
            <w:tcW w:w="10490" w:type="dxa"/>
            <w:gridSpan w:val="3"/>
            <w:shd w:val="clear" w:color="auto" w:fill="E7E6E6" w:themeFill="background2"/>
          </w:tcPr>
          <w:p w:rsidR="008D6EA3" w:rsidRPr="00AD7D8F" w:rsidRDefault="008D6EA3" w:rsidP="008D6EA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7D8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D6EA3" w:rsidRPr="00AD7D8F" w:rsidTr="00CB2C49">
        <w:tc>
          <w:tcPr>
            <w:tcW w:w="10490" w:type="dxa"/>
            <w:gridSpan w:val="3"/>
          </w:tcPr>
          <w:p w:rsidR="008D6EA3" w:rsidRPr="00AD7D8F" w:rsidRDefault="008D6EA3" w:rsidP="008D6EA3">
            <w:pPr>
              <w:rPr>
                <w:b/>
                <w:sz w:val="24"/>
                <w:szCs w:val="24"/>
              </w:rPr>
            </w:pPr>
            <w:r w:rsidRPr="00AD7D8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D6EA3" w:rsidRPr="00AD7D8F" w:rsidRDefault="008D6EA3" w:rsidP="008D6EA3">
            <w:pPr>
              <w:jc w:val="both"/>
              <w:rPr>
                <w:sz w:val="24"/>
                <w:szCs w:val="24"/>
              </w:rPr>
            </w:pPr>
            <w:r w:rsidRPr="00AD7D8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D7D8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D6EA3" w:rsidRPr="00AD7D8F" w:rsidRDefault="008D6EA3" w:rsidP="008D6EA3">
            <w:pPr>
              <w:jc w:val="both"/>
              <w:rPr>
                <w:sz w:val="24"/>
                <w:szCs w:val="24"/>
              </w:rPr>
            </w:pPr>
            <w:r w:rsidRPr="00AD7D8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D7D8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D6EA3" w:rsidRPr="00AD7D8F" w:rsidRDefault="008D6EA3" w:rsidP="008D6EA3">
            <w:pPr>
              <w:jc w:val="both"/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  <w:lang w:val="en-US"/>
              </w:rPr>
              <w:t xml:space="preserve">- </w:t>
            </w:r>
            <w:r w:rsidRPr="00AD7D8F">
              <w:rPr>
                <w:sz w:val="24"/>
                <w:szCs w:val="24"/>
              </w:rPr>
              <w:t>Среда</w:t>
            </w:r>
            <w:r w:rsidRPr="00AD7D8F">
              <w:rPr>
                <w:sz w:val="24"/>
                <w:szCs w:val="24"/>
                <w:lang w:val="en-US"/>
              </w:rPr>
              <w:t xml:space="preserve"> </w:t>
            </w:r>
            <w:r w:rsidRPr="00AD7D8F">
              <w:rPr>
                <w:sz w:val="24"/>
                <w:szCs w:val="24"/>
              </w:rPr>
              <w:t>разработки</w:t>
            </w:r>
            <w:r w:rsidRPr="00AD7D8F"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 w:rsidRPr="00AD7D8F"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8D6EA3" w:rsidRPr="00AD7D8F" w:rsidRDefault="008D6EA3" w:rsidP="008D6EA3">
            <w:pPr>
              <w:rPr>
                <w:b/>
                <w:sz w:val="24"/>
                <w:szCs w:val="24"/>
              </w:rPr>
            </w:pPr>
          </w:p>
          <w:p w:rsidR="008D6EA3" w:rsidRPr="00AD7D8F" w:rsidRDefault="008D6EA3" w:rsidP="008D6EA3">
            <w:pPr>
              <w:rPr>
                <w:b/>
                <w:sz w:val="24"/>
                <w:szCs w:val="24"/>
              </w:rPr>
            </w:pPr>
            <w:r w:rsidRPr="00AD7D8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D6EA3" w:rsidRPr="00AD7D8F" w:rsidRDefault="008D6EA3" w:rsidP="008D6EA3">
            <w:pPr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lastRenderedPageBreak/>
              <w:t>Общего доступа</w:t>
            </w:r>
          </w:p>
          <w:p w:rsidR="008D6EA3" w:rsidRPr="00AD7D8F" w:rsidRDefault="008D6EA3" w:rsidP="008D6EA3">
            <w:pPr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>- Справочная правовая система ГАРАНТ</w:t>
            </w:r>
          </w:p>
          <w:p w:rsidR="008D6EA3" w:rsidRPr="00AD7D8F" w:rsidRDefault="008D6EA3" w:rsidP="008D6EA3">
            <w:pPr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D6EA3" w:rsidRPr="00AD7D8F" w:rsidRDefault="008D6EA3" w:rsidP="008D6EA3">
            <w:pPr>
              <w:rPr>
                <w:rStyle w:val="aff2"/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 xml:space="preserve">- Онлайн курс «Формализация моделирования» </w:t>
            </w:r>
            <w:hyperlink r:id="rId13" w:history="1">
              <w:r w:rsidRPr="00AD7D8F">
                <w:rPr>
                  <w:rStyle w:val="aff2"/>
                  <w:sz w:val="24"/>
                  <w:szCs w:val="24"/>
                </w:rPr>
                <w:t>https://openedu.ru/course/spbstu/FOMO/</w:t>
              </w:r>
            </w:hyperlink>
          </w:p>
          <w:p w:rsidR="008D6EA3" w:rsidRPr="00AD7D8F" w:rsidRDefault="008D6EA3" w:rsidP="008D6EA3">
            <w:pPr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 xml:space="preserve">- Онлайн курс «Технологии программирования» </w:t>
            </w:r>
            <w:hyperlink r:id="rId14" w:history="1">
              <w:r w:rsidRPr="00AD7D8F">
                <w:rPr>
                  <w:rStyle w:val="aff2"/>
                  <w:sz w:val="24"/>
                  <w:szCs w:val="24"/>
                </w:rPr>
                <w:t>https://openedu.ru/course/urfu/PRGRMM/</w:t>
              </w:r>
            </w:hyperlink>
          </w:p>
        </w:tc>
      </w:tr>
      <w:tr w:rsidR="008D6EA3" w:rsidRPr="00AD7D8F" w:rsidTr="00CB2C49">
        <w:tc>
          <w:tcPr>
            <w:tcW w:w="10490" w:type="dxa"/>
            <w:gridSpan w:val="3"/>
            <w:shd w:val="clear" w:color="auto" w:fill="E7E6E6" w:themeFill="background2"/>
          </w:tcPr>
          <w:p w:rsidR="008D6EA3" w:rsidRPr="00AD7D8F" w:rsidRDefault="008D6EA3" w:rsidP="008D6EA3">
            <w:pPr>
              <w:rPr>
                <w:b/>
                <w:i/>
                <w:sz w:val="24"/>
                <w:szCs w:val="24"/>
              </w:rPr>
            </w:pPr>
            <w:r w:rsidRPr="00AD7D8F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D6EA3" w:rsidRPr="00AD7D8F" w:rsidTr="00CB2C49">
        <w:tc>
          <w:tcPr>
            <w:tcW w:w="10490" w:type="dxa"/>
            <w:gridSpan w:val="3"/>
          </w:tcPr>
          <w:p w:rsidR="008D6EA3" w:rsidRPr="00AD7D8F" w:rsidRDefault="008D6EA3" w:rsidP="008D6E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D6EA3" w:rsidRPr="00AD7D8F" w:rsidTr="00CB2C49">
        <w:tc>
          <w:tcPr>
            <w:tcW w:w="10490" w:type="dxa"/>
            <w:gridSpan w:val="3"/>
            <w:shd w:val="clear" w:color="auto" w:fill="E7E6E6" w:themeFill="background2"/>
          </w:tcPr>
          <w:p w:rsidR="008D6EA3" w:rsidRPr="00AD7D8F" w:rsidRDefault="008D6EA3" w:rsidP="008D6EA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7D8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D6EA3" w:rsidRPr="00AD7D8F" w:rsidTr="003D60BD">
        <w:trPr>
          <w:trHeight w:val="1399"/>
        </w:trPr>
        <w:tc>
          <w:tcPr>
            <w:tcW w:w="10490" w:type="dxa"/>
            <w:gridSpan w:val="3"/>
          </w:tcPr>
          <w:p w:rsidR="00A171B0" w:rsidRPr="00AD7D8F" w:rsidRDefault="00A171B0" w:rsidP="00A171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AD7D8F">
              <w:rPr>
                <w:sz w:val="24"/>
                <w:szCs w:val="24"/>
                <w:lang w:val="en-US"/>
              </w:rPr>
              <w:t>N</w:t>
            </w:r>
            <w:r w:rsidRPr="00AD7D8F">
              <w:rPr>
                <w:sz w:val="24"/>
                <w:szCs w:val="24"/>
              </w:rPr>
              <w:t xml:space="preserve"> 679н</w:t>
            </w:r>
          </w:p>
          <w:p w:rsidR="00A171B0" w:rsidRPr="00AD7D8F" w:rsidRDefault="00A171B0" w:rsidP="00A171B0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AD7D8F">
              <w:rPr>
                <w:sz w:val="24"/>
                <w:szCs w:val="24"/>
                <w:lang w:val="en-US"/>
              </w:rPr>
              <w:t>N</w:t>
            </w:r>
            <w:r w:rsidRPr="00AD7D8F">
              <w:rPr>
                <w:sz w:val="24"/>
                <w:szCs w:val="24"/>
              </w:rPr>
              <w:t xml:space="preserve"> 896н</w:t>
            </w:r>
          </w:p>
          <w:p w:rsidR="008D6EA3" w:rsidRPr="00AD7D8F" w:rsidRDefault="00A171B0" w:rsidP="00A171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D8F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AD7D8F">
              <w:rPr>
                <w:sz w:val="24"/>
                <w:szCs w:val="24"/>
                <w:lang w:val="en-US"/>
              </w:rPr>
              <w:t>N</w:t>
            </w:r>
            <w:r w:rsidRPr="00AD7D8F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7E68B9">
        <w:rPr>
          <w:sz w:val="24"/>
          <w:szCs w:val="24"/>
        </w:rPr>
        <w:t>и</w:t>
      </w:r>
      <w:r>
        <w:rPr>
          <w:sz w:val="24"/>
          <w:szCs w:val="24"/>
        </w:rPr>
        <w:t xml:space="preserve">       </w:t>
      </w:r>
      <w:r w:rsidR="007E68B9">
        <w:rPr>
          <w:sz w:val="24"/>
          <w:szCs w:val="24"/>
        </w:rPr>
        <w:t xml:space="preserve">Сурнина Н.М., </w:t>
      </w:r>
      <w:r w:rsidR="00BC6E41" w:rsidRPr="007E68B9">
        <w:rPr>
          <w:sz w:val="24"/>
          <w:szCs w:val="24"/>
        </w:rPr>
        <w:t>Плещев В</w:t>
      </w:r>
      <w:r w:rsidR="007E68B9" w:rsidRPr="007E68B9">
        <w:rPr>
          <w:sz w:val="24"/>
          <w:szCs w:val="24"/>
        </w:rPr>
        <w:t>.</w:t>
      </w:r>
      <w:r w:rsidR="00BC6E41" w:rsidRPr="007E68B9">
        <w:rPr>
          <w:sz w:val="24"/>
          <w:szCs w:val="24"/>
        </w:rPr>
        <w:t>В</w:t>
      </w:r>
      <w:r w:rsidR="007E68B9" w:rsidRPr="007E68B9">
        <w:rPr>
          <w:sz w:val="24"/>
          <w:szCs w:val="24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7E68B9" w:rsidRDefault="007E68B9" w:rsidP="007E68B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7E68B9" w:rsidRDefault="007E68B9" w:rsidP="007E68B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E68B9" w:rsidRDefault="007E68B9" w:rsidP="007E68B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7E68B9" w:rsidRDefault="007E68B9" w:rsidP="007E68B9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7E68B9" w:rsidRDefault="007E68B9" w:rsidP="007E68B9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AC961A3"/>
    <w:multiLevelType w:val="hybridMultilevel"/>
    <w:tmpl w:val="48F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E706EF6"/>
    <w:multiLevelType w:val="hybridMultilevel"/>
    <w:tmpl w:val="459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6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2"/>
  </w:num>
  <w:num w:numId="13">
    <w:abstractNumId w:val="58"/>
  </w:num>
  <w:num w:numId="14">
    <w:abstractNumId w:val="23"/>
  </w:num>
  <w:num w:numId="15">
    <w:abstractNumId w:val="51"/>
  </w:num>
  <w:num w:numId="16">
    <w:abstractNumId w:val="67"/>
  </w:num>
  <w:num w:numId="17">
    <w:abstractNumId w:val="34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8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26"/>
  </w:num>
  <w:num w:numId="66">
    <w:abstractNumId w:val="33"/>
  </w:num>
  <w:num w:numId="67">
    <w:abstractNumId w:val="65"/>
  </w:num>
  <w:num w:numId="68">
    <w:abstractNumId w:val="63"/>
  </w:num>
  <w:num w:numId="69">
    <w:abstractNumId w:val="28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07D1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0BD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E68B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D6EA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71B0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D7D8F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288"/>
    <w:rsid w:val="00BC465B"/>
    <w:rsid w:val="00BC6E41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C994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4151" TargetMode="External"/><Relationship Id="rId13" Type="http://schemas.openxmlformats.org/officeDocument/2006/relationships/hyperlink" Target="https://openedu.ru/course/spbstu/FOM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47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8/p4907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1120" TargetMode="External"/><Relationship Id="rId14" Type="http://schemas.openxmlformats.org/officeDocument/2006/relationships/hyperlink" Target="https://openedu.ru/course/urfu/PRGR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899A-E336-44FC-B785-37AB504B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17</cp:revision>
  <cp:lastPrinted>2019-03-13T06:13:00Z</cp:lastPrinted>
  <dcterms:created xsi:type="dcterms:W3CDTF">2019-03-11T14:13:00Z</dcterms:created>
  <dcterms:modified xsi:type="dcterms:W3CDTF">2019-08-05T07:54:00Z</dcterms:modified>
</cp:coreProperties>
</file>