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E006" w14:textId="77777777" w:rsidR="000F5089" w:rsidRDefault="000F5089" w:rsidP="000F5089">
      <w:pPr>
        <w:pStyle w:val="af1"/>
      </w:pPr>
      <w:r>
        <w:rPr>
          <w:noProof/>
        </w:rPr>
        <w:drawing>
          <wp:inline distT="0" distB="0" distL="0" distR="0" wp14:anchorId="627140E9" wp14:editId="225FFFDA">
            <wp:extent cx="5132304" cy="9057005"/>
            <wp:effectExtent l="0" t="0" r="0" b="0"/>
            <wp:docPr id="3" name="Рисунок 3" descr="T:\Учебно-методическое управление\Учебные планы УрГЭУ\Планы 2024_1\Сканы титульных листов\Бакалавриат\ОПОП Силин\Scan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Учебно-методическое управление\Учебные планы УрГЭУ\Планы 2024_1\Сканы титульных листов\Бакалавриат\ОПОП Силин\Scan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32" cy="90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D417" w14:textId="1D758308" w:rsidR="00E4386F" w:rsidRDefault="00E4386F" w:rsidP="00711997">
      <w:pPr>
        <w:widowControl w:val="0"/>
        <w:spacing w:line="295" w:lineRule="auto"/>
        <w:jc w:val="center"/>
        <w:rPr>
          <w:b/>
        </w:rPr>
      </w:pPr>
    </w:p>
    <w:p w14:paraId="4C4CBE29" w14:textId="77777777" w:rsidR="00E4386F" w:rsidRDefault="00E4386F" w:rsidP="00711997">
      <w:pPr>
        <w:widowControl w:val="0"/>
        <w:spacing w:line="295" w:lineRule="auto"/>
        <w:jc w:val="center"/>
        <w:rPr>
          <w:b/>
        </w:rPr>
      </w:pPr>
    </w:p>
    <w:p w14:paraId="04319458" w14:textId="18CB5A1D" w:rsidR="00C91483" w:rsidRPr="00711997" w:rsidRDefault="00C91483" w:rsidP="00711997">
      <w:pPr>
        <w:widowControl w:val="0"/>
        <w:spacing w:line="295" w:lineRule="auto"/>
        <w:jc w:val="center"/>
        <w:rPr>
          <w:b/>
        </w:rPr>
      </w:pPr>
      <w:r w:rsidRPr="00711997">
        <w:rPr>
          <w:b/>
        </w:rPr>
        <w:t>Составители</w:t>
      </w:r>
    </w:p>
    <w:p w14:paraId="61464CF9" w14:textId="77777777" w:rsidR="00C91483" w:rsidRPr="00711997" w:rsidRDefault="00C91483" w:rsidP="00711997">
      <w:pPr>
        <w:widowControl w:val="0"/>
        <w:spacing w:line="295" w:lineRule="auto"/>
      </w:pPr>
    </w:p>
    <w:p w14:paraId="2982EB6C" w14:textId="4802EE81" w:rsidR="00C91483" w:rsidRPr="00F53F6F" w:rsidRDefault="00DE5308" w:rsidP="00711997">
      <w:pPr>
        <w:widowControl w:val="0"/>
        <w:spacing w:line="295" w:lineRule="auto"/>
        <w:rPr>
          <w:u w:val="single"/>
        </w:rPr>
      </w:pPr>
      <w:r>
        <w:t>Руководители</w:t>
      </w:r>
      <w:r w:rsidR="00C91483" w:rsidRPr="00692EB6">
        <w:t xml:space="preserve"> ОПОП</w:t>
      </w:r>
      <w:r>
        <w:t>: Шихалев С.В., Пищиков Г.Б., Лазарев В.А.</w:t>
      </w:r>
      <w:r w:rsidR="00C91483" w:rsidRPr="00692EB6">
        <w:t xml:space="preserve"> </w:t>
      </w:r>
    </w:p>
    <w:p w14:paraId="7D14941C" w14:textId="77777777" w:rsidR="00C91483" w:rsidRPr="00711997" w:rsidRDefault="00C91483" w:rsidP="00711997">
      <w:pPr>
        <w:widowControl w:val="0"/>
        <w:spacing w:line="295" w:lineRule="auto"/>
        <w:rPr>
          <w:b/>
          <w:shd w:val="clear" w:color="auto" w:fill="FFFFFF" w:themeFill="background1"/>
        </w:rPr>
      </w:pPr>
    </w:p>
    <w:p w14:paraId="33BF766D" w14:textId="46AF83BB" w:rsidR="00C3511A" w:rsidRPr="00711997" w:rsidRDefault="00C3511A" w:rsidP="00711997">
      <w:pPr>
        <w:widowControl w:val="0"/>
        <w:spacing w:line="295" w:lineRule="auto"/>
        <w:jc w:val="center"/>
        <w:rPr>
          <w:b/>
        </w:rPr>
      </w:pPr>
      <w:r w:rsidRPr="00711997">
        <w:rPr>
          <w:b/>
        </w:rPr>
        <w:t>Рекомендована</w:t>
      </w:r>
    </w:p>
    <w:p w14:paraId="26C4C07B" w14:textId="77777777" w:rsidR="0075672E" w:rsidRPr="00711997" w:rsidRDefault="0075672E" w:rsidP="00711997">
      <w:pPr>
        <w:spacing w:line="295" w:lineRule="auto"/>
        <w:jc w:val="center"/>
        <w:rPr>
          <w:b/>
          <w:shd w:val="clear" w:color="auto" w:fill="FFFFFF" w:themeFill="background1"/>
        </w:rPr>
      </w:pPr>
    </w:p>
    <w:tbl>
      <w:tblPr>
        <w:tblW w:w="10070" w:type="dxa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711997" w:rsidRPr="00711997" w14:paraId="55B767F4" w14:textId="77777777" w:rsidTr="00C3511A">
        <w:trPr>
          <w:trHeight w:val="1506"/>
        </w:trPr>
        <w:tc>
          <w:tcPr>
            <w:tcW w:w="10070" w:type="dxa"/>
            <w:shd w:val="clear" w:color="auto" w:fill="auto"/>
          </w:tcPr>
          <w:p w14:paraId="5627564F" w14:textId="77777777" w:rsidR="00C3511A" w:rsidRPr="00692EB6" w:rsidRDefault="00C3511A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rPr>
                <w:b/>
              </w:rPr>
              <w:t>Рекомендована</w:t>
            </w:r>
          </w:p>
          <w:p w14:paraId="3E26EFD0" w14:textId="77777777" w:rsidR="00C3511A" w:rsidRPr="00692EB6" w:rsidRDefault="00C3511A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rPr>
                <w:b/>
              </w:rPr>
              <w:t>Советом по учебно-методическим вопросам и качеству образования</w:t>
            </w:r>
          </w:p>
          <w:p w14:paraId="07921E15" w14:textId="77777777" w:rsidR="00C3511A" w:rsidRPr="00692EB6" w:rsidRDefault="00C3511A" w:rsidP="00711997">
            <w:pPr>
              <w:widowControl w:val="0"/>
              <w:spacing w:line="295" w:lineRule="auto"/>
            </w:pPr>
            <w:r w:rsidRPr="00692EB6">
              <w:t xml:space="preserve">Протокол </w:t>
            </w:r>
          </w:p>
          <w:p w14:paraId="76CAD39A" w14:textId="40ACEBD8" w:rsidR="00C3511A" w:rsidRPr="00711997" w:rsidRDefault="00C3511A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t xml:space="preserve">№ </w:t>
            </w:r>
            <w:r w:rsidR="003842A3" w:rsidRPr="00692EB6">
              <w:t>4</w:t>
            </w:r>
            <w:r w:rsidRPr="00692EB6">
              <w:t xml:space="preserve"> от </w:t>
            </w:r>
            <w:r w:rsidR="003842A3" w:rsidRPr="00692EB6">
              <w:t>1</w:t>
            </w:r>
            <w:r w:rsidR="00DE5308">
              <w:t>3</w:t>
            </w:r>
            <w:r w:rsidR="003842A3" w:rsidRPr="00692EB6">
              <w:t>.12</w:t>
            </w:r>
            <w:r w:rsidR="00F53F6F" w:rsidRPr="00692EB6">
              <w:t>.202</w:t>
            </w:r>
            <w:r w:rsidR="00DE5308">
              <w:t>3</w:t>
            </w:r>
          </w:p>
          <w:p w14:paraId="7F0AA05F" w14:textId="77777777" w:rsidR="00C3511A" w:rsidRPr="00711997" w:rsidRDefault="00C3511A" w:rsidP="00711997">
            <w:pPr>
              <w:widowControl w:val="0"/>
              <w:spacing w:line="295" w:lineRule="auto"/>
            </w:pPr>
          </w:p>
        </w:tc>
      </w:tr>
      <w:tr w:rsidR="00711997" w:rsidRPr="00711997" w14:paraId="75354F56" w14:textId="77777777" w:rsidTr="00C3511A">
        <w:trPr>
          <w:trHeight w:val="1506"/>
        </w:trPr>
        <w:tc>
          <w:tcPr>
            <w:tcW w:w="10070" w:type="dxa"/>
            <w:shd w:val="clear" w:color="auto" w:fill="auto"/>
          </w:tcPr>
          <w:p w14:paraId="56467277" w14:textId="77777777" w:rsidR="00C3511A" w:rsidRPr="00692EB6" w:rsidRDefault="00C3511A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rPr>
                <w:b/>
              </w:rPr>
              <w:t>Рекомендована</w:t>
            </w:r>
          </w:p>
          <w:p w14:paraId="67A2335E" w14:textId="14D7DBA5" w:rsidR="00C3511A" w:rsidRPr="00692EB6" w:rsidRDefault="00C3511A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rPr>
                <w:b/>
              </w:rPr>
              <w:t>Учебно-методической комиссией института</w:t>
            </w:r>
          </w:p>
          <w:p w14:paraId="54998BD1" w14:textId="77777777" w:rsidR="00C3511A" w:rsidRPr="00692EB6" w:rsidRDefault="00C3511A" w:rsidP="00711997">
            <w:pPr>
              <w:widowControl w:val="0"/>
              <w:spacing w:line="295" w:lineRule="auto"/>
            </w:pPr>
            <w:r w:rsidRPr="00692EB6">
              <w:t xml:space="preserve">Протокол </w:t>
            </w:r>
          </w:p>
          <w:p w14:paraId="2195B5A2" w14:textId="7A758008" w:rsidR="00C3511A" w:rsidRPr="00692EB6" w:rsidRDefault="00C3511A" w:rsidP="00711997">
            <w:pPr>
              <w:widowControl w:val="0"/>
              <w:spacing w:line="295" w:lineRule="auto"/>
            </w:pPr>
            <w:r w:rsidRPr="00692EB6">
              <w:t xml:space="preserve">№ </w:t>
            </w:r>
            <w:r w:rsidR="00DE5308">
              <w:t>5</w:t>
            </w:r>
            <w:r w:rsidRPr="00692EB6">
              <w:t xml:space="preserve"> от </w:t>
            </w:r>
            <w:r w:rsidR="00F53F6F" w:rsidRPr="00692EB6">
              <w:t>1</w:t>
            </w:r>
            <w:r w:rsidR="00692EB6" w:rsidRPr="00692EB6">
              <w:t>2</w:t>
            </w:r>
            <w:r w:rsidR="003842A3" w:rsidRPr="00692EB6">
              <w:t>.12</w:t>
            </w:r>
            <w:r w:rsidR="00DE5308">
              <w:t>.2023</w:t>
            </w:r>
          </w:p>
          <w:p w14:paraId="0331E7B3" w14:textId="44E2AD3D" w:rsidR="00C91483" w:rsidRPr="00692EB6" w:rsidRDefault="00C91483" w:rsidP="00711997">
            <w:pPr>
              <w:widowControl w:val="0"/>
              <w:spacing w:line="295" w:lineRule="auto"/>
            </w:pPr>
          </w:p>
          <w:p w14:paraId="471CC5FE" w14:textId="7D54F6C3" w:rsidR="00C91483" w:rsidRPr="00711997" w:rsidRDefault="00C91483" w:rsidP="00711997">
            <w:pPr>
              <w:widowControl w:val="0"/>
              <w:spacing w:line="295" w:lineRule="auto"/>
              <w:rPr>
                <w:b/>
              </w:rPr>
            </w:pPr>
            <w:r w:rsidRPr="00692EB6">
              <w:t xml:space="preserve">Председатель </w:t>
            </w:r>
            <w:r w:rsidR="00F53F6F" w:rsidRPr="00692EB6">
              <w:t>Шихалев С.В.</w:t>
            </w:r>
          </w:p>
          <w:p w14:paraId="7A06E2BC" w14:textId="77777777" w:rsidR="00C3511A" w:rsidRPr="00711997" w:rsidRDefault="00C3511A" w:rsidP="00711997">
            <w:pPr>
              <w:widowControl w:val="0"/>
              <w:spacing w:line="295" w:lineRule="auto"/>
              <w:rPr>
                <w:b/>
              </w:rPr>
            </w:pPr>
          </w:p>
        </w:tc>
      </w:tr>
      <w:tr w:rsidR="00711997" w:rsidRPr="00711997" w14:paraId="46F9D703" w14:textId="77777777" w:rsidTr="00C3511A">
        <w:tc>
          <w:tcPr>
            <w:tcW w:w="10070" w:type="dxa"/>
            <w:shd w:val="clear" w:color="auto" w:fill="auto"/>
          </w:tcPr>
          <w:p w14:paraId="1F036B7B" w14:textId="48500B9D" w:rsidR="0075672E" w:rsidRPr="00711997" w:rsidRDefault="0075672E" w:rsidP="00711997">
            <w:pPr>
              <w:widowControl w:val="0"/>
              <w:spacing w:line="295" w:lineRule="auto"/>
              <w:rPr>
                <w:b/>
              </w:rPr>
            </w:pPr>
            <w:r w:rsidRPr="00711997">
              <w:rPr>
                <w:b/>
              </w:rPr>
              <w:t xml:space="preserve">Рекомендована к реализации </w:t>
            </w:r>
            <w:r w:rsidR="00FD0D42" w:rsidRPr="00711997">
              <w:rPr>
                <w:b/>
              </w:rPr>
              <w:t>(заключение прилагается)</w:t>
            </w:r>
          </w:p>
          <w:p w14:paraId="4E2139C2" w14:textId="288D5216" w:rsidR="0075672E" w:rsidRPr="00711997" w:rsidRDefault="0075672E" w:rsidP="00711997">
            <w:pPr>
              <w:widowControl w:val="0"/>
              <w:spacing w:line="295" w:lineRule="auto"/>
              <w:rPr>
                <w:b/>
              </w:rPr>
            </w:pPr>
            <w:r w:rsidRPr="00711997">
              <w:rPr>
                <w:b/>
              </w:rPr>
              <w:t>Работодатель ___________________________________________________________________</w:t>
            </w:r>
          </w:p>
          <w:p w14:paraId="5092D0BC" w14:textId="5FE0A10F" w:rsidR="0075672E" w:rsidRPr="00711997" w:rsidRDefault="0075672E" w:rsidP="00711997">
            <w:pPr>
              <w:widowControl w:val="0"/>
              <w:spacing w:line="295" w:lineRule="auto"/>
              <w:rPr>
                <w:b/>
              </w:rPr>
            </w:pPr>
            <w:r w:rsidRPr="00711997">
              <w:rPr>
                <w:b/>
              </w:rPr>
              <w:t>________________________________________________________________________________</w:t>
            </w:r>
          </w:p>
          <w:p w14:paraId="478FAEF1" w14:textId="77777777" w:rsidR="009E1D36" w:rsidRPr="00711997" w:rsidRDefault="009E1D36" w:rsidP="00711997">
            <w:pPr>
              <w:widowControl w:val="0"/>
              <w:spacing w:line="295" w:lineRule="auto"/>
              <w:rPr>
                <w:b/>
              </w:rPr>
            </w:pPr>
          </w:p>
          <w:p w14:paraId="02B3CE31" w14:textId="426D1A04" w:rsidR="0075672E" w:rsidRPr="00711997" w:rsidRDefault="0075672E" w:rsidP="00711997">
            <w:pPr>
              <w:widowControl w:val="0"/>
              <w:spacing w:line="295" w:lineRule="auto"/>
            </w:pPr>
          </w:p>
        </w:tc>
      </w:tr>
    </w:tbl>
    <w:p w14:paraId="6BCC080B" w14:textId="7A682F70" w:rsidR="0075672E" w:rsidRPr="00711997" w:rsidRDefault="0075672E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9F0D021" w14:textId="05269119" w:rsidR="0075672E" w:rsidRPr="00711997" w:rsidRDefault="009E1D36" w:rsidP="00711997">
      <w:pPr>
        <w:tabs>
          <w:tab w:val="clear" w:pos="708"/>
        </w:tabs>
        <w:spacing w:line="295" w:lineRule="auto"/>
        <w:ind w:firstLine="567"/>
        <w:jc w:val="both"/>
        <w:rPr>
          <w:b/>
          <w:shd w:val="clear" w:color="auto" w:fill="FFFFFF" w:themeFill="background1"/>
        </w:rPr>
      </w:pPr>
      <w:r w:rsidRPr="00711997">
        <w:rPr>
          <w:b/>
          <w:shd w:val="clear" w:color="auto" w:fill="FFFFFF" w:themeFill="background1"/>
        </w:rPr>
        <w:t xml:space="preserve">Актуализация </w:t>
      </w:r>
      <w:r w:rsidR="005E4142" w:rsidRPr="00711997">
        <w:rPr>
          <w:b/>
          <w:shd w:val="clear" w:color="auto" w:fill="FFFFFF" w:themeFill="background1"/>
        </w:rPr>
        <w:t>ОПОП происходит ежегодно на заседании Ученого совета университета (протоколы находятся у секретаря Ученого совета университета</w:t>
      </w:r>
      <w:r w:rsidR="00FD0D42" w:rsidRPr="00711997">
        <w:rPr>
          <w:b/>
          <w:shd w:val="clear" w:color="auto" w:fill="FFFFFF" w:themeFill="background1"/>
        </w:rPr>
        <w:t>)</w:t>
      </w:r>
    </w:p>
    <w:p w14:paraId="6F947B63" w14:textId="797D8EF9" w:rsidR="0075672E" w:rsidRPr="00711997" w:rsidRDefault="0075672E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4DE1935D" w14:textId="4E7FD25F" w:rsidR="00C91483" w:rsidRPr="00711997" w:rsidRDefault="00C9148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18B66FA4" w14:textId="0D505C88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EFA80CE" w14:textId="62FF3338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35CCEC5" w14:textId="66FCACC9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67D7EFA" w14:textId="36D5285A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2A79CE34" w14:textId="4704BBBE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1BA35100" w14:textId="56A4CD5C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B6724A8" w14:textId="032D15E1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3AD18CD" w14:textId="2CFBDE19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5842AC4" w14:textId="0C67453E" w:rsidR="005E4142" w:rsidRPr="00711997" w:rsidRDefault="005E4142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0D816CA" w14:textId="1382DF8B" w:rsidR="00B45650" w:rsidRPr="00711997" w:rsidRDefault="00B45650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2E1CFC1D" w14:textId="77777777" w:rsidR="0075672E" w:rsidRPr="00711997" w:rsidRDefault="0075672E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24C4379" w14:textId="77777777" w:rsidR="0075672E" w:rsidRPr="00711997" w:rsidRDefault="0075672E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CF84F14" w14:textId="77777777" w:rsidR="0075672E" w:rsidRPr="00711997" w:rsidRDefault="0075672E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A5A9006" w14:textId="77777777" w:rsidR="003466CF" w:rsidRPr="00711997" w:rsidRDefault="003466CF" w:rsidP="00711997">
      <w:pPr>
        <w:spacing w:line="295" w:lineRule="auto"/>
        <w:jc w:val="center"/>
        <w:rPr>
          <w:b/>
        </w:rPr>
      </w:pPr>
      <w:r w:rsidRPr="00711997">
        <w:rPr>
          <w:b/>
        </w:rPr>
        <w:br w:type="page"/>
      </w:r>
    </w:p>
    <w:p w14:paraId="682085EC" w14:textId="53E38462" w:rsidR="00B47E0F" w:rsidRPr="00711997" w:rsidRDefault="00B47E0F" w:rsidP="00711997">
      <w:pPr>
        <w:spacing w:line="295" w:lineRule="auto"/>
        <w:jc w:val="center"/>
        <w:rPr>
          <w:b/>
        </w:rPr>
      </w:pPr>
      <w:r w:rsidRPr="00711997">
        <w:rPr>
          <w:b/>
        </w:rPr>
        <w:lastRenderedPageBreak/>
        <w:t>Структура ОПОП</w:t>
      </w:r>
    </w:p>
    <w:p w14:paraId="002BB78C" w14:textId="77777777" w:rsidR="002D194A" w:rsidRPr="00711997" w:rsidRDefault="002D194A" w:rsidP="00711997">
      <w:pPr>
        <w:spacing w:line="295" w:lineRule="auto"/>
        <w:jc w:val="center"/>
        <w:rPr>
          <w:b/>
        </w:rPr>
      </w:pPr>
    </w:p>
    <w:p w14:paraId="42BE94C9" w14:textId="77777777" w:rsidR="00B47E0F" w:rsidRPr="00711997" w:rsidRDefault="00B47E0F" w:rsidP="00711997">
      <w:pPr>
        <w:spacing w:line="295" w:lineRule="auto"/>
        <w:jc w:val="both"/>
      </w:pPr>
      <w:r w:rsidRPr="00711997"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виде:</w:t>
      </w:r>
    </w:p>
    <w:p w14:paraId="7D898C8B" w14:textId="5111C0E0" w:rsidR="00BE16CF" w:rsidRPr="00711997" w:rsidRDefault="00BE16CF" w:rsidP="00711997">
      <w:pPr>
        <w:spacing w:line="295" w:lineRule="auto"/>
        <w:jc w:val="both"/>
      </w:pPr>
      <w:r w:rsidRPr="00711997">
        <w:t>- характеристики образовательной программы</w:t>
      </w:r>
    </w:p>
    <w:p w14:paraId="245ECBFF" w14:textId="3DA76B2E" w:rsidR="00B47E0F" w:rsidRPr="00711997" w:rsidRDefault="00B47E0F" w:rsidP="00711997">
      <w:pPr>
        <w:spacing w:line="295" w:lineRule="auto"/>
        <w:jc w:val="both"/>
      </w:pPr>
      <w:r w:rsidRPr="00711997">
        <w:t xml:space="preserve">-учебного плана, </w:t>
      </w:r>
    </w:p>
    <w:p w14:paraId="63C4BB78" w14:textId="77777777" w:rsidR="00B47E0F" w:rsidRPr="00711997" w:rsidRDefault="00B47E0F" w:rsidP="00711997">
      <w:pPr>
        <w:spacing w:line="295" w:lineRule="auto"/>
        <w:jc w:val="both"/>
      </w:pPr>
      <w:r w:rsidRPr="00711997">
        <w:t xml:space="preserve">- календарного учебного графика, </w:t>
      </w:r>
    </w:p>
    <w:p w14:paraId="0D58CF87" w14:textId="77777777" w:rsidR="00B47E0F" w:rsidRPr="00711997" w:rsidRDefault="00B47E0F" w:rsidP="00711997">
      <w:pPr>
        <w:spacing w:line="295" w:lineRule="auto"/>
        <w:jc w:val="both"/>
      </w:pPr>
      <w:r w:rsidRPr="00711997">
        <w:t>- рабочих программ учебных дисциплин</w:t>
      </w:r>
    </w:p>
    <w:p w14:paraId="231E14DC" w14:textId="77777777" w:rsidR="00B47E0F" w:rsidRPr="00711997" w:rsidRDefault="00B47E0F" w:rsidP="00711997">
      <w:pPr>
        <w:spacing w:line="295" w:lineRule="auto"/>
        <w:jc w:val="both"/>
      </w:pPr>
      <w:r w:rsidRPr="00711997">
        <w:t>- программ практик</w:t>
      </w:r>
    </w:p>
    <w:p w14:paraId="5412F2D8" w14:textId="77777777" w:rsidR="00B47E0F" w:rsidRPr="00711997" w:rsidRDefault="00B47E0F" w:rsidP="00711997">
      <w:pPr>
        <w:spacing w:line="295" w:lineRule="auto"/>
        <w:jc w:val="both"/>
      </w:pPr>
      <w:r w:rsidRPr="00711997">
        <w:t>- программ государственной итоговой аттестации</w:t>
      </w:r>
    </w:p>
    <w:p w14:paraId="75FB27C6" w14:textId="77777777" w:rsidR="00B47E0F" w:rsidRPr="00711997" w:rsidRDefault="00B47E0F" w:rsidP="00711997">
      <w:pPr>
        <w:spacing w:line="295" w:lineRule="auto"/>
        <w:jc w:val="both"/>
      </w:pPr>
      <w:r w:rsidRPr="00711997">
        <w:t>- оценочных и методических материалов</w:t>
      </w:r>
    </w:p>
    <w:p w14:paraId="765C01FE" w14:textId="592176AE" w:rsidR="00B47E0F" w:rsidRPr="00711997" w:rsidRDefault="00B47E0F" w:rsidP="00711997">
      <w:pPr>
        <w:spacing w:line="295" w:lineRule="auto"/>
        <w:jc w:val="both"/>
      </w:pPr>
      <w:r w:rsidRPr="00711997">
        <w:t>- аннотаций рабочих программ учебных дисциплин, программ практик, программ государственной итоговой аттестации</w:t>
      </w:r>
    </w:p>
    <w:p w14:paraId="336B8F19" w14:textId="6E99E9E7" w:rsidR="002D194A" w:rsidRPr="00711997" w:rsidRDefault="002D194A" w:rsidP="00711997">
      <w:pPr>
        <w:spacing w:line="295" w:lineRule="auto"/>
        <w:jc w:val="both"/>
      </w:pPr>
      <w:r w:rsidRPr="00711997">
        <w:t>- рабочей программы воспитания с формами аттестации;</w:t>
      </w:r>
    </w:p>
    <w:p w14:paraId="73D2C773" w14:textId="327E60D0" w:rsidR="002D194A" w:rsidRPr="00711997" w:rsidRDefault="002D194A" w:rsidP="00711997">
      <w:pPr>
        <w:spacing w:line="295" w:lineRule="auto"/>
        <w:jc w:val="both"/>
      </w:pPr>
      <w:r w:rsidRPr="00711997">
        <w:t xml:space="preserve">- календарного плана воспитательной работы; </w:t>
      </w:r>
    </w:p>
    <w:p w14:paraId="28ACEE2C" w14:textId="77777777" w:rsidR="00B47E0F" w:rsidRPr="00711997" w:rsidRDefault="00B47E0F" w:rsidP="00711997">
      <w:pPr>
        <w:spacing w:line="295" w:lineRule="auto"/>
        <w:jc w:val="both"/>
      </w:pPr>
      <w:r w:rsidRPr="00711997">
        <w:t>- справки о кадровых условиях реализации программ.</w:t>
      </w:r>
    </w:p>
    <w:p w14:paraId="0D39E042" w14:textId="18C073CE" w:rsidR="00B47E0F" w:rsidRPr="00711997" w:rsidRDefault="00B47E0F" w:rsidP="00711997">
      <w:pPr>
        <w:spacing w:line="295" w:lineRule="auto"/>
        <w:jc w:val="both"/>
      </w:pPr>
      <w:r w:rsidRPr="00711997">
        <w:t xml:space="preserve">- справка о педагогических работниках из числа руководителей и работников организаций, деятельность которых связана с направленностью (профилем). </w:t>
      </w:r>
    </w:p>
    <w:p w14:paraId="2A276C1F" w14:textId="73CF0B0E" w:rsidR="00887CD7" w:rsidRPr="00711997" w:rsidRDefault="00887CD7" w:rsidP="00711997">
      <w:pPr>
        <w:spacing w:line="295" w:lineRule="auto"/>
        <w:jc w:val="both"/>
      </w:pPr>
      <w:r w:rsidRPr="00711997">
        <w:t xml:space="preserve">- справка о научной, учебно-методической </w:t>
      </w:r>
      <w:r w:rsidR="00B659B4" w:rsidRPr="00711997">
        <w:t>или практической работе</w:t>
      </w:r>
      <w:r w:rsidRPr="00711997">
        <w:t xml:space="preserve"> педагогических работниках, соответствующей профилю преподаваемой дисциплины (модуля).</w:t>
      </w:r>
    </w:p>
    <w:p w14:paraId="005D0864" w14:textId="3A4D1188" w:rsidR="00B47E0F" w:rsidRPr="00711997" w:rsidRDefault="00B47E0F" w:rsidP="00711997">
      <w:pPr>
        <w:spacing w:line="295" w:lineRule="auto"/>
        <w:jc w:val="both"/>
      </w:pPr>
      <w:r w:rsidRPr="00711997">
        <w:t xml:space="preserve">- справка о материально-техническом и учебно-методическом обеспечении программ </w:t>
      </w:r>
      <w:proofErr w:type="spellStart"/>
      <w:r w:rsidR="00F53F6F">
        <w:t>бакалавриата</w:t>
      </w:r>
      <w:proofErr w:type="spellEnd"/>
      <w:r w:rsidRPr="00711997">
        <w:t>.</w:t>
      </w:r>
    </w:p>
    <w:p w14:paraId="0C179197" w14:textId="77777777" w:rsidR="00B47E0F" w:rsidRPr="00711997" w:rsidRDefault="00B47E0F" w:rsidP="00711997">
      <w:pPr>
        <w:spacing w:line="295" w:lineRule="auto"/>
        <w:jc w:val="both"/>
      </w:pPr>
      <w:r w:rsidRPr="00711997">
        <w:t>- рецензий работодателей (только из числа стратегических партнёров) на программы.</w:t>
      </w:r>
    </w:p>
    <w:p w14:paraId="7F38F63D" w14:textId="6FA6F079" w:rsidR="00B47E0F" w:rsidRPr="00711997" w:rsidRDefault="00B47E0F" w:rsidP="00711997">
      <w:pPr>
        <w:spacing w:line="295" w:lineRule="auto"/>
        <w:jc w:val="both"/>
      </w:pPr>
      <w:r w:rsidRPr="00711997">
        <w:t xml:space="preserve">- протоколов об </w:t>
      </w:r>
      <w:r w:rsidR="00184DEE" w:rsidRPr="00711997">
        <w:t xml:space="preserve">утверждении (протоколы кафедры </w:t>
      </w:r>
      <w:r w:rsidRPr="00711997">
        <w:t>УС, СУМВ и</w:t>
      </w:r>
      <w:r w:rsidR="006B5D22" w:rsidRPr="00711997">
        <w:t xml:space="preserve"> </w:t>
      </w:r>
      <w:r w:rsidRPr="00711997">
        <w:t>КО).</w:t>
      </w:r>
    </w:p>
    <w:p w14:paraId="474B8D11" w14:textId="77777777" w:rsidR="00B47E0F" w:rsidRPr="00711997" w:rsidRDefault="00B47E0F" w:rsidP="00711997">
      <w:pPr>
        <w:spacing w:line="295" w:lineRule="auto"/>
        <w:jc w:val="both"/>
      </w:pPr>
      <w:r w:rsidRPr="00711997">
        <w:t>- приказ об утверждении профилей.</w:t>
      </w:r>
    </w:p>
    <w:p w14:paraId="386FAD1A" w14:textId="74C8F09F" w:rsidR="00B47E0F" w:rsidRPr="00711997" w:rsidRDefault="00B47E0F" w:rsidP="00711997">
      <w:pPr>
        <w:spacing w:line="295" w:lineRule="auto"/>
        <w:jc w:val="both"/>
        <w:rPr>
          <w:b/>
        </w:rPr>
      </w:pPr>
      <w:r w:rsidRPr="00711997">
        <w:t>- долгосрочны</w:t>
      </w:r>
      <w:r w:rsidR="002D194A" w:rsidRPr="00711997">
        <w:t>е</w:t>
      </w:r>
      <w:r w:rsidRPr="00711997">
        <w:t xml:space="preserve"> договор</w:t>
      </w:r>
      <w:r w:rsidR="002D194A" w:rsidRPr="00711997">
        <w:t>ы</w:t>
      </w:r>
      <w:r w:rsidRPr="00711997">
        <w:t xml:space="preserve"> с ключевые работодателями и стратегическими партнерами.</w:t>
      </w:r>
    </w:p>
    <w:p w14:paraId="2F5095D0" w14:textId="77777777" w:rsidR="00B47E0F" w:rsidRPr="00711997" w:rsidRDefault="00B47E0F" w:rsidP="00711997">
      <w:pPr>
        <w:spacing w:line="295" w:lineRule="auto"/>
        <w:jc w:val="both"/>
        <w:rPr>
          <w:b/>
        </w:rPr>
      </w:pPr>
    </w:p>
    <w:p w14:paraId="3C7BAEAD" w14:textId="530064A7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1223541" w14:textId="06B8D6C2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C138C1E" w14:textId="7FD456F2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10188F75" w14:textId="5D4D6062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C7787EF" w14:textId="1580E2FC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C90AD46" w14:textId="2A781D10" w:rsidR="00B47E0F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1C8A870A" w14:textId="77777777" w:rsidR="00711997" w:rsidRPr="00711997" w:rsidRDefault="00711997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CFFB265" w14:textId="13DF5011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90F4CF3" w14:textId="5AD11506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2220666A" w14:textId="58F6D73F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10AC7B88" w14:textId="05C5CAA3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FFB6FD0" w14:textId="08557512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178D88E" w14:textId="1035F683" w:rsidR="00B92129" w:rsidRPr="00711997" w:rsidRDefault="00B92129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013EB4B8" w14:textId="77777777" w:rsidR="00B92129" w:rsidRPr="00711997" w:rsidRDefault="00B92129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4082C3ED" w14:textId="3F160D90" w:rsidR="00B47E0F" w:rsidRPr="00711997" w:rsidRDefault="00B47E0F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B5A9FD0" w14:textId="77777777" w:rsidR="00BB012D" w:rsidRDefault="00BB012D" w:rsidP="00BB012D">
      <w:pPr>
        <w:pStyle w:val="af1"/>
      </w:pPr>
      <w:r>
        <w:rPr>
          <w:noProof/>
        </w:rPr>
        <w:lastRenderedPageBreak/>
        <w:drawing>
          <wp:inline distT="0" distB="0" distL="0" distR="0" wp14:anchorId="3EB1E0FA" wp14:editId="7EDB2363">
            <wp:extent cx="6122035" cy="10803591"/>
            <wp:effectExtent l="0" t="0" r="0" b="0"/>
            <wp:docPr id="2" name="Рисунок 2" descr="T:\Учебно-методическое управление\Учебные планы УрГЭУ\Планы 2024_1\Сканы титульных листов\Бакалавриат\ОПОП Карх\Sca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Учебно-методическое управление\Учебные планы УрГЭУ\Планы 2024_1\Сканы титульных листов\Бакалавриат\ОПОП Карх\Scan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12" cy="108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 w:displacedByCustomXml="next"/>
    <w:bookmarkEnd w:id="0" w:displacedByCustomXml="next"/>
    <w:sdt>
      <w:sdtPr>
        <w:rPr>
          <w:rFonts w:eastAsia="Times New Roman"/>
          <w:b w:val="0"/>
          <w:bCs w:val="0"/>
          <w:iCs w:val="0"/>
          <w:caps w:val="0"/>
          <w:szCs w:val="24"/>
          <w:shd w:val="clear" w:color="auto" w:fill="auto"/>
          <w:lang w:eastAsia="ru-RU"/>
        </w:rPr>
        <w:id w:val="-2128605514"/>
        <w:docPartObj>
          <w:docPartGallery w:val="Table of Contents"/>
          <w:docPartUnique/>
        </w:docPartObj>
      </w:sdtPr>
      <w:sdtEndPr/>
      <w:sdtContent>
        <w:p w14:paraId="55457BAC" w14:textId="1B6C132B" w:rsidR="00711997" w:rsidRPr="00EF77EB" w:rsidRDefault="0084718C" w:rsidP="00EF77EB">
          <w:pPr>
            <w:pStyle w:val="af3"/>
            <w:spacing w:line="360" w:lineRule="auto"/>
            <w:rPr>
              <w:b w:val="0"/>
            </w:rPr>
          </w:pPr>
          <w:r w:rsidRPr="00EF77EB">
            <w:rPr>
              <w:b w:val="0"/>
            </w:rPr>
            <w:t>содержание</w:t>
          </w:r>
        </w:p>
        <w:p w14:paraId="7D583C35" w14:textId="37635F78" w:rsidR="005F4514" w:rsidRPr="005F4514" w:rsidRDefault="00711997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5F4514">
            <w:rPr>
              <w:rFonts w:ascii="Times New Roman" w:hAnsi="Times New Roman"/>
              <w:b w:val="0"/>
            </w:rPr>
            <w:fldChar w:fldCharType="begin"/>
          </w:r>
          <w:r w:rsidRPr="005F4514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5F4514">
            <w:rPr>
              <w:rFonts w:ascii="Times New Roman" w:hAnsi="Times New Roman"/>
              <w:b w:val="0"/>
            </w:rPr>
            <w:fldChar w:fldCharType="separate"/>
          </w:r>
          <w:hyperlink w:anchor="_Toc100728783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</w:rPr>
              <w:t>ИСПОЛЬЗУЕМЫЕ СОКРАЩЕНИЯ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_Toc100728783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D0AB1B1" w14:textId="12E7B875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4" w:history="1">
            <w:r w:rsidR="005F4514" w:rsidRPr="005F4514">
              <w:rPr>
                <w:rStyle w:val="aa"/>
                <w:rFonts w:ascii="Times New Roman" w:hAnsi="Times New Roman"/>
                <w:b w:val="0"/>
                <w:iCs/>
                <w:noProof/>
                <w:shd w:val="clear" w:color="auto" w:fill="FFFFFF" w:themeFill="background1"/>
              </w:rPr>
              <w:t>1. ОБЩАЯ ХАРАКТЕРИСТИКА ОПОП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_Toc100728784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E4FB7A1" w14:textId="53936587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5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</w:rPr>
              <w:t>2. СТРУКТУРА И ОБЪЕМ ОПОП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_Toc100728785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20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3447DA5" w14:textId="28E2E82C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6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</w:rPr>
              <w:t>3. ОБЩАЯ ХАРАКТЕРИСТИКА УСЛОВИЙ РЕАЛИЗАЦИИ ОПОП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_Toc100728786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20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594FAD5" w14:textId="4A433BB6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7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</w:rPr>
              <w:t>4. ОБЩАЯ ХАРАКТЕРИСТИКА СОДЕРЖАНИЯ ОБРАЗОВАТЕЛЬНОЙ ДЕЯТЕЛЬНОСТИ ПО ОПОП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_Toc100728787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22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F6799B1" w14:textId="55705D0F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8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  <w:shd w:val="clear" w:color="auto" w:fill="FFFFFF" w:themeFill="background1"/>
              </w:rPr>
              <w:t>5.  ОБЩИЕ ТРЕБОВАНИЯ К СИСТЕМЕ ОЦЕНИВАНИЯ РЕЗУЛЬТАТОВ ОСВОЕНИЯ ОПОП И КРИТЕРИИ ВЫСТАВЛЕНИЯ ОЦЕНОК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_Toc100728788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24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47FECBF" w14:textId="62AFA1FC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89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  <w:shd w:val="clear" w:color="auto" w:fill="FFFFFF" w:themeFill="background1"/>
              </w:rPr>
              <w:t>6. ОБЩИЕ ТРЕБОВАНИЯ К ФИНАНСОВЫМ УСЛОВИЯМ РЕАЛИЗАЦИИ ПРОГРАММЫ БАКАЛАВРИАТА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_Toc100728789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AAA463D" w14:textId="4834B1A5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90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  <w:shd w:val="clear" w:color="auto" w:fill="FFFFFF" w:themeFill="background1"/>
              </w:rPr>
              <w:t>7. ОБЩИЕ ТРЕБОВАНИЯ К ПРИМЕНЯЕМЫМ МЕХАНИЗМАМ ОЦЕНКИ КАЧЕСТВА ОБРАЗОВАТЕЛЬНОЙ ДЕЯТЕЛЬНОСТИ И ПОДГОТОВКИ ОБУЧАЮЩИХСЯ ПО ПРОГРАММЕ БАКАЛАВРИАТА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_Toc100728790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1554663" w14:textId="4B80B305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91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  <w:shd w:val="clear" w:color="auto" w:fill="FFFFFF" w:themeFill="background1"/>
              </w:rPr>
              <w:t>8. ОБЩИЕ ТРЕБОВАНИЯ К ОРГАНИЗАЦИИ ОБРАЗОВАТЕЛЬНОГО ПРОЦЕССА ДЛЯ ЛИЦ С ОГРАНИЧЕННЫМИ ВОЗМОЖНОСТЯМИ ЗДОРОВЬЯ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_Toc100728791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29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F7A0E99" w14:textId="27DDD94B" w:rsidR="005F4514" w:rsidRPr="005F4514" w:rsidRDefault="00BB012D">
          <w:pPr>
            <w:pStyle w:val="11"/>
            <w:tabs>
              <w:tab w:val="right" w:pos="9910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00728792" w:history="1">
            <w:r w:rsidR="005F4514" w:rsidRPr="005F4514">
              <w:rPr>
                <w:rStyle w:val="aa"/>
                <w:rFonts w:ascii="Times New Roman" w:hAnsi="Times New Roman"/>
                <w:b w:val="0"/>
                <w:noProof/>
                <w:shd w:val="clear" w:color="auto" w:fill="FFFFFF" w:themeFill="background1"/>
              </w:rPr>
              <w:t>9. МАТРИЦА КОМПЕТЕНЦИЙ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_Toc100728792 \h </w:instrTex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9D2AB7">
              <w:rPr>
                <w:rFonts w:ascii="Times New Roman" w:hAnsi="Times New Roman"/>
                <w:b w:val="0"/>
                <w:noProof/>
                <w:webHidden/>
              </w:rPr>
              <w:t>33</w:t>
            </w:r>
            <w:r w:rsidR="005F4514" w:rsidRPr="005F4514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5A65E9B" w14:textId="50B2FB1C" w:rsidR="00711997" w:rsidRPr="005F4514" w:rsidRDefault="00711997" w:rsidP="00EF77EB">
          <w:pPr>
            <w:spacing w:line="360" w:lineRule="auto"/>
          </w:pPr>
          <w:r w:rsidRPr="005F4514">
            <w:rPr>
              <w:bCs/>
            </w:rPr>
            <w:fldChar w:fldCharType="end"/>
          </w:r>
        </w:p>
      </w:sdtContent>
    </w:sdt>
    <w:p w14:paraId="4D0F8468" w14:textId="60D84F3A" w:rsidR="007342AD" w:rsidRPr="005F4514" w:rsidRDefault="007342AD" w:rsidP="00711997">
      <w:pPr>
        <w:tabs>
          <w:tab w:val="clear" w:pos="708"/>
        </w:tabs>
        <w:spacing w:line="295" w:lineRule="auto"/>
        <w:rPr>
          <w:shd w:val="clear" w:color="auto" w:fill="FFFFFF" w:themeFill="background1"/>
        </w:rPr>
      </w:pPr>
      <w:r w:rsidRPr="005F4514">
        <w:rPr>
          <w:shd w:val="clear" w:color="auto" w:fill="FFFFFF" w:themeFill="background1"/>
        </w:rPr>
        <w:br w:type="page"/>
      </w:r>
    </w:p>
    <w:p w14:paraId="67575B27" w14:textId="77777777" w:rsidR="00DE0AB3" w:rsidRPr="00711997" w:rsidRDefault="00DE0AB3" w:rsidP="0084718C">
      <w:pPr>
        <w:pStyle w:val="1"/>
      </w:pPr>
      <w:bookmarkStart w:id="1" w:name="_Toc100728783"/>
      <w:r w:rsidRPr="00711997">
        <w:t>ИСПОЛЬЗУЕМЫЕ СОКРАЩЕНИЯ</w:t>
      </w:r>
      <w:bookmarkEnd w:id="1"/>
    </w:p>
    <w:p w14:paraId="1D50CB0D" w14:textId="77777777" w:rsidR="00DE0AB3" w:rsidRPr="00711997" w:rsidRDefault="00DE0AB3" w:rsidP="00711997">
      <w:pPr>
        <w:spacing w:line="295" w:lineRule="auto"/>
        <w:jc w:val="center"/>
        <w:rPr>
          <w:b/>
          <w:i/>
          <w:shd w:val="clear" w:color="auto" w:fill="FFFFFF" w:themeFill="background1"/>
        </w:rPr>
      </w:pPr>
    </w:p>
    <w:p w14:paraId="6283322E" w14:textId="3FAC58F3" w:rsidR="00B92129" w:rsidRPr="00711997" w:rsidRDefault="00B92129" w:rsidP="00711997">
      <w:pPr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ВКР – выпускная квалификационная работа;</w:t>
      </w:r>
    </w:p>
    <w:p w14:paraId="6DFD8569" w14:textId="0DC53B5E" w:rsidR="00B92129" w:rsidRPr="00711997" w:rsidRDefault="00B92129" w:rsidP="00711997">
      <w:pPr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ГИА - государственная итоговая аттестация;</w:t>
      </w:r>
    </w:p>
    <w:p w14:paraId="31F40688" w14:textId="77777777" w:rsidR="00B92129" w:rsidRPr="00711997" w:rsidRDefault="00B92129" w:rsidP="00711997">
      <w:pPr>
        <w:pStyle w:val="ConsPlusNormal"/>
        <w:spacing w:line="295" w:lineRule="auto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79AB4CC5" w14:textId="77777777" w:rsidR="00B92129" w:rsidRPr="00711997" w:rsidRDefault="00B92129" w:rsidP="00711997">
      <w:pPr>
        <w:spacing w:line="295" w:lineRule="auto"/>
        <w:jc w:val="both"/>
        <w:rPr>
          <w:shd w:val="clear" w:color="auto" w:fill="FFFFFF" w:themeFill="background1"/>
        </w:rPr>
      </w:pPr>
      <w:proofErr w:type="spellStart"/>
      <w:r w:rsidRPr="00711997">
        <w:rPr>
          <w:shd w:val="clear" w:color="auto" w:fill="FFFFFF" w:themeFill="background1"/>
        </w:rPr>
        <w:t>з.е</w:t>
      </w:r>
      <w:proofErr w:type="spellEnd"/>
      <w:r w:rsidRPr="00711997">
        <w:rPr>
          <w:shd w:val="clear" w:color="auto" w:fill="FFFFFF" w:themeFill="background1"/>
        </w:rPr>
        <w:t xml:space="preserve">. - зачетная единица; </w:t>
      </w:r>
    </w:p>
    <w:p w14:paraId="3BAD18B4" w14:textId="77777777" w:rsidR="00B92129" w:rsidRPr="00711997" w:rsidRDefault="00B92129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 – занятия лекционного типа (лекции); </w:t>
      </w:r>
    </w:p>
    <w:p w14:paraId="7A998409" w14:textId="2D45C8BD" w:rsidR="00B92129" w:rsidRPr="00711997" w:rsidRDefault="00240BAE" w:rsidP="00711997">
      <w:pPr>
        <w:widowControl w:val="0"/>
        <w:autoSpaceDE w:val="0"/>
        <w:autoSpaceDN w:val="0"/>
        <w:adjustRightInd w:val="0"/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У</w:t>
      </w:r>
      <w:r w:rsidR="00B92129" w:rsidRPr="00711997">
        <w:rPr>
          <w:shd w:val="clear" w:color="auto" w:fill="FFFFFF" w:themeFill="background1"/>
        </w:rPr>
        <w:t xml:space="preserve">К </w:t>
      </w:r>
      <w:r w:rsidRPr="00711997">
        <w:rPr>
          <w:shd w:val="clear" w:color="auto" w:fill="FFFFFF" w:themeFill="background1"/>
        </w:rPr>
        <w:t>–</w:t>
      </w:r>
      <w:r w:rsidR="00B92129" w:rsidRPr="00711997">
        <w:rPr>
          <w:shd w:val="clear" w:color="auto" w:fill="FFFFFF" w:themeFill="background1"/>
        </w:rPr>
        <w:t xml:space="preserve"> </w:t>
      </w:r>
      <w:r w:rsidR="00E01906" w:rsidRPr="00711997">
        <w:rPr>
          <w:shd w:val="clear" w:color="auto" w:fill="FFFFFF" w:themeFill="background1"/>
        </w:rPr>
        <w:t>универсальные компетенции</w:t>
      </w:r>
      <w:r w:rsidR="00B92129" w:rsidRPr="00711997">
        <w:rPr>
          <w:shd w:val="clear" w:color="auto" w:fill="FFFFFF" w:themeFill="background1"/>
        </w:rPr>
        <w:t>;</w:t>
      </w:r>
    </w:p>
    <w:p w14:paraId="6E6B3485" w14:textId="77777777" w:rsidR="00B92129" w:rsidRPr="00711997" w:rsidRDefault="00B92129" w:rsidP="00711997">
      <w:pPr>
        <w:widowControl w:val="0"/>
        <w:autoSpaceDE w:val="0"/>
        <w:autoSpaceDN w:val="0"/>
        <w:adjustRightInd w:val="0"/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ОПК - общепрофессиональные компетенции;</w:t>
      </w:r>
    </w:p>
    <w:p w14:paraId="21CAB7D9" w14:textId="77777777" w:rsidR="00B92129" w:rsidRPr="00711997" w:rsidRDefault="00B92129" w:rsidP="00711997">
      <w:pPr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711997">
        <w:rPr>
          <w:shd w:val="clear" w:color="auto" w:fill="FFFFFF" w:themeFill="background1"/>
        </w:rPr>
        <w:t>бакалавриата</w:t>
      </w:r>
      <w:proofErr w:type="spellEnd"/>
      <w:r w:rsidRPr="00711997">
        <w:rPr>
          <w:shd w:val="clear" w:color="auto" w:fill="FFFFFF" w:themeFill="background1"/>
        </w:rPr>
        <w:t>;</w:t>
      </w:r>
    </w:p>
    <w:p w14:paraId="78FBB81A" w14:textId="2A4FBD4A" w:rsidR="00B92129" w:rsidRPr="00711997" w:rsidRDefault="00B92129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материалы;</w:t>
      </w:r>
    </w:p>
    <w:p w14:paraId="50287E53" w14:textId="382C2F7E" w:rsidR="00240BAE" w:rsidRPr="00711997" w:rsidRDefault="00240BAE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ОТФ – </w:t>
      </w:r>
      <w:proofErr w:type="spellStart"/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общетрудовые</w:t>
      </w:r>
      <w:proofErr w:type="spellEnd"/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функции</w:t>
      </w:r>
    </w:p>
    <w:p w14:paraId="74EEB21F" w14:textId="426652FC" w:rsidR="00240BAE" w:rsidRPr="00711997" w:rsidRDefault="00240BAE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ТФ – трудовые функции </w:t>
      </w:r>
    </w:p>
    <w:p w14:paraId="6BD2A718" w14:textId="77777777" w:rsidR="00B92129" w:rsidRPr="00711997" w:rsidRDefault="00B92129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ПЗ – практические занятия; </w:t>
      </w:r>
    </w:p>
    <w:p w14:paraId="0B61220F" w14:textId="77777777" w:rsidR="00B92129" w:rsidRPr="00711997" w:rsidRDefault="00B92129" w:rsidP="00711997">
      <w:pPr>
        <w:widowControl w:val="0"/>
        <w:autoSpaceDE w:val="0"/>
        <w:autoSpaceDN w:val="0"/>
        <w:adjustRightInd w:val="0"/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ПК - профессиональные компетенции;</w:t>
      </w:r>
    </w:p>
    <w:p w14:paraId="286440F0" w14:textId="79503564" w:rsidR="00B92129" w:rsidRPr="00711997" w:rsidRDefault="00B92129" w:rsidP="00711997">
      <w:pPr>
        <w:pStyle w:val="ConsPlusNormal"/>
        <w:spacing w:line="295" w:lineRule="auto"/>
        <w:rPr>
          <w:kern w:val="24"/>
          <w:szCs w:val="24"/>
          <w:shd w:val="clear" w:color="auto" w:fill="FFFFFF" w:themeFill="background1"/>
        </w:rPr>
      </w:pPr>
      <w:r w:rsidRPr="00711997">
        <w:rPr>
          <w:kern w:val="24"/>
          <w:szCs w:val="24"/>
          <w:shd w:val="clear" w:color="auto" w:fill="FFFFFF" w:themeFill="background1"/>
        </w:rPr>
        <w:t>ПООП- примерные основные образовательные программы.</w:t>
      </w:r>
    </w:p>
    <w:p w14:paraId="459B573D" w14:textId="3FD3AFB9" w:rsidR="00240BAE" w:rsidRPr="00711997" w:rsidRDefault="00240BAE" w:rsidP="00711997">
      <w:pPr>
        <w:pStyle w:val="ConsPlusNormal"/>
        <w:spacing w:line="295" w:lineRule="auto"/>
        <w:rPr>
          <w:kern w:val="24"/>
          <w:szCs w:val="24"/>
          <w:shd w:val="clear" w:color="auto" w:fill="FFFFFF" w:themeFill="background1"/>
        </w:rPr>
      </w:pPr>
      <w:r w:rsidRPr="00711997">
        <w:rPr>
          <w:kern w:val="24"/>
          <w:szCs w:val="24"/>
          <w:shd w:val="clear" w:color="auto" w:fill="FFFFFF" w:themeFill="background1"/>
        </w:rPr>
        <w:t>ПС – профессиональный стандарт</w:t>
      </w:r>
    </w:p>
    <w:p w14:paraId="291C0677" w14:textId="77777777" w:rsidR="00B92129" w:rsidRPr="00711997" w:rsidRDefault="00B92129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РПД – рабочая программа дисциплины; </w:t>
      </w:r>
    </w:p>
    <w:p w14:paraId="3330BD73" w14:textId="77777777" w:rsidR="00B92129" w:rsidRPr="00711997" w:rsidRDefault="00B92129" w:rsidP="00711997">
      <w:pPr>
        <w:pStyle w:val="ConsPlusNonformat"/>
        <w:spacing w:line="295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1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СРС – самостоятельная работа обучающихся; </w:t>
      </w:r>
    </w:p>
    <w:p w14:paraId="6FE0C3C9" w14:textId="77777777" w:rsidR="00B92129" w:rsidRPr="00711997" w:rsidRDefault="00B92129" w:rsidP="00711997">
      <w:pPr>
        <w:widowControl w:val="0"/>
        <w:autoSpaceDE w:val="0"/>
        <w:autoSpaceDN w:val="0"/>
        <w:adjustRightInd w:val="0"/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1CC3DC26" w14:textId="77CDB34D" w:rsidR="00B92129" w:rsidRPr="00711997" w:rsidRDefault="00240BAE" w:rsidP="00711997">
      <w:pPr>
        <w:widowControl w:val="0"/>
        <w:autoSpaceDE w:val="0"/>
        <w:autoSpaceDN w:val="0"/>
        <w:adjustRightInd w:val="0"/>
        <w:spacing w:line="295" w:lineRule="auto"/>
        <w:jc w:val="both"/>
        <w:rPr>
          <w:shd w:val="clear" w:color="auto" w:fill="FFFFFF" w:themeFill="background1"/>
        </w:rPr>
      </w:pPr>
      <w:r w:rsidRPr="00711997">
        <w:rPr>
          <w:shd w:val="clear" w:color="auto" w:fill="FFFFFF" w:themeFill="background1"/>
        </w:rPr>
        <w:t>ФГОС</w:t>
      </w:r>
      <w:r w:rsidR="00B92129" w:rsidRPr="00711997">
        <w:rPr>
          <w:shd w:val="clear" w:color="auto" w:fill="FFFFFF" w:themeFill="background1"/>
        </w:rPr>
        <w:t xml:space="preserve"> - федеральный государственный образовательный стандарт высшего образования (уровень </w:t>
      </w:r>
      <w:proofErr w:type="spellStart"/>
      <w:r w:rsidR="00B92129" w:rsidRPr="00711997">
        <w:rPr>
          <w:shd w:val="clear" w:color="auto" w:fill="FFFFFF" w:themeFill="background1"/>
        </w:rPr>
        <w:t>бакалавриата</w:t>
      </w:r>
      <w:proofErr w:type="spellEnd"/>
      <w:r w:rsidR="00B92129" w:rsidRPr="00711997">
        <w:rPr>
          <w:shd w:val="clear" w:color="auto" w:fill="FFFFFF" w:themeFill="background1"/>
        </w:rPr>
        <w:t>);</w:t>
      </w:r>
    </w:p>
    <w:p w14:paraId="20E16776" w14:textId="77777777" w:rsidR="00B92129" w:rsidRPr="00711997" w:rsidRDefault="00B92129" w:rsidP="00711997">
      <w:pPr>
        <w:pStyle w:val="ConsPlusNormal"/>
        <w:spacing w:line="295" w:lineRule="auto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ЭБС – электронные библиотечные системы;</w:t>
      </w:r>
    </w:p>
    <w:p w14:paraId="024AE28D" w14:textId="77777777" w:rsidR="00B92129" w:rsidRPr="00711997" w:rsidRDefault="00B92129" w:rsidP="00711997">
      <w:pPr>
        <w:pStyle w:val="ConsPlusNormal"/>
        <w:spacing w:line="295" w:lineRule="auto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университета;</w:t>
      </w:r>
    </w:p>
    <w:p w14:paraId="0DE1F60B" w14:textId="77777777" w:rsidR="00B92129" w:rsidRPr="00711997" w:rsidRDefault="00B92129" w:rsidP="00711997">
      <w:pPr>
        <w:pStyle w:val="ConsPlusNormal"/>
        <w:spacing w:line="295" w:lineRule="auto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ЭО – электронное обучение;</w:t>
      </w:r>
    </w:p>
    <w:p w14:paraId="0959F385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711997" w:rsidRDefault="00DE0AB3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711997" w:rsidRDefault="00A16E23" w:rsidP="00711997">
      <w:pPr>
        <w:tabs>
          <w:tab w:val="clear" w:pos="708"/>
        </w:tabs>
        <w:spacing w:line="295" w:lineRule="auto"/>
        <w:rPr>
          <w:b/>
          <w:shd w:val="clear" w:color="auto" w:fill="FFFFFF" w:themeFill="background1"/>
        </w:rPr>
      </w:pPr>
      <w:r w:rsidRPr="00711997">
        <w:rPr>
          <w:b/>
          <w:shd w:val="clear" w:color="auto" w:fill="FFFFFF" w:themeFill="background1"/>
        </w:rPr>
        <w:br w:type="page"/>
      </w:r>
    </w:p>
    <w:p w14:paraId="08D15F53" w14:textId="77777777" w:rsidR="00EA2182" w:rsidRPr="00711997" w:rsidRDefault="009B634D" w:rsidP="00711997">
      <w:pPr>
        <w:pStyle w:val="a6"/>
        <w:spacing w:line="295" w:lineRule="auto"/>
        <w:ind w:left="0" w:firstLine="567"/>
        <w:jc w:val="center"/>
        <w:outlineLvl w:val="0"/>
        <w:rPr>
          <w:b/>
          <w:iCs/>
          <w:sz w:val="24"/>
          <w:szCs w:val="24"/>
          <w:shd w:val="clear" w:color="auto" w:fill="FFFFFF" w:themeFill="background1"/>
        </w:rPr>
      </w:pPr>
      <w:bookmarkStart w:id="2" w:name="_Toc100728784"/>
      <w:r w:rsidRPr="00711997">
        <w:rPr>
          <w:b/>
          <w:iCs/>
          <w:sz w:val="24"/>
          <w:szCs w:val="24"/>
          <w:shd w:val="clear" w:color="auto" w:fill="FFFFFF" w:themeFill="background1"/>
        </w:rPr>
        <w:t>1. </w:t>
      </w:r>
      <w:r w:rsidR="00EA2182" w:rsidRPr="00711997">
        <w:rPr>
          <w:b/>
          <w:iCs/>
          <w:sz w:val="24"/>
          <w:szCs w:val="24"/>
          <w:shd w:val="clear" w:color="auto" w:fill="FFFFFF" w:themeFill="background1"/>
        </w:rPr>
        <w:t>ОБЩАЯ ХАРАКТЕРИСТИКА ОПОП</w:t>
      </w:r>
      <w:bookmarkEnd w:id="2"/>
    </w:p>
    <w:p w14:paraId="0EB558CB" w14:textId="7CEC1AE9" w:rsidR="009B634D" w:rsidRPr="00711997" w:rsidRDefault="00EA2182" w:rsidP="00711997">
      <w:pPr>
        <w:pStyle w:val="a6"/>
        <w:spacing w:line="295" w:lineRule="auto"/>
        <w:ind w:left="0" w:firstLine="567"/>
        <w:jc w:val="center"/>
        <w:rPr>
          <w:b/>
          <w:iCs/>
          <w:sz w:val="24"/>
          <w:szCs w:val="24"/>
          <w:shd w:val="clear" w:color="auto" w:fill="FFFFFF" w:themeFill="background1"/>
        </w:rPr>
      </w:pPr>
      <w:r w:rsidRPr="00711997">
        <w:rPr>
          <w:b/>
          <w:iCs/>
          <w:sz w:val="24"/>
          <w:szCs w:val="24"/>
          <w:shd w:val="clear" w:color="auto" w:fill="FFFFFF" w:themeFill="background1"/>
        </w:rPr>
        <w:t xml:space="preserve"> И ПЛАНИРУЕМЫЕ РЕЗУЛЬТАТЫ ЕЕ ОСВОЕНИЯ</w:t>
      </w:r>
    </w:p>
    <w:p w14:paraId="448C751C" w14:textId="77777777" w:rsidR="009B634D" w:rsidRPr="00711997" w:rsidRDefault="009B634D" w:rsidP="00711997">
      <w:pPr>
        <w:pStyle w:val="a6"/>
        <w:spacing w:line="295" w:lineRule="auto"/>
        <w:ind w:left="0" w:firstLine="567"/>
        <w:jc w:val="both"/>
        <w:rPr>
          <w:b/>
          <w:iCs/>
          <w:sz w:val="24"/>
          <w:szCs w:val="24"/>
          <w:shd w:val="clear" w:color="auto" w:fill="FFFFFF" w:themeFill="background1"/>
        </w:rPr>
      </w:pPr>
    </w:p>
    <w:p w14:paraId="7DB96569" w14:textId="7D168E74" w:rsidR="000B0F30" w:rsidRPr="004F4628" w:rsidRDefault="000B0F30" w:rsidP="00711997">
      <w:pPr>
        <w:pStyle w:val="a6"/>
        <w:spacing w:line="295" w:lineRule="auto"/>
        <w:ind w:left="0" w:firstLine="567"/>
        <w:jc w:val="both"/>
        <w:rPr>
          <w:i/>
          <w:sz w:val="24"/>
          <w:szCs w:val="24"/>
          <w:shd w:val="clear" w:color="auto" w:fill="FFFFFF" w:themeFill="background1"/>
        </w:rPr>
      </w:pPr>
      <w:bookmarkStart w:id="3" w:name="_Hlk53835791"/>
      <w:r w:rsidRPr="00711997">
        <w:rPr>
          <w:b/>
          <w:i/>
          <w:sz w:val="24"/>
          <w:szCs w:val="24"/>
          <w:shd w:val="clear" w:color="auto" w:fill="FFFFFF" w:themeFill="background1"/>
        </w:rPr>
        <w:t>Цель программы</w:t>
      </w:r>
      <w:r w:rsidRPr="00711997">
        <w:rPr>
          <w:sz w:val="24"/>
          <w:szCs w:val="24"/>
          <w:shd w:val="clear" w:color="auto" w:fill="FFFFFF" w:themeFill="background1"/>
        </w:rPr>
        <w:t xml:space="preserve"> </w:t>
      </w:r>
      <w:r w:rsidR="00CE50D9" w:rsidRPr="004F4628">
        <w:rPr>
          <w:i/>
          <w:sz w:val="24"/>
          <w:szCs w:val="24"/>
          <w:shd w:val="clear" w:color="auto" w:fill="FFFFFF" w:themeFill="background1"/>
        </w:rPr>
        <w:t>–</w:t>
      </w:r>
      <w:r w:rsidRPr="004F4628">
        <w:rPr>
          <w:i/>
          <w:sz w:val="24"/>
          <w:szCs w:val="24"/>
          <w:shd w:val="clear" w:color="auto" w:fill="FFFFFF" w:themeFill="background1"/>
        </w:rPr>
        <w:t xml:space="preserve"> </w:t>
      </w:r>
      <w:r w:rsidR="004F4628" w:rsidRPr="004F4628">
        <w:rPr>
          <w:i/>
          <w:iCs/>
          <w:sz w:val="24"/>
          <w:szCs w:val="24"/>
        </w:rPr>
        <w:t>обеспечение агропромышленного комплекса</w:t>
      </w:r>
      <w:r w:rsidR="0039047D" w:rsidRPr="0039047D">
        <w:rPr>
          <w:i/>
          <w:iCs/>
          <w:sz w:val="24"/>
          <w:szCs w:val="24"/>
        </w:rPr>
        <w:t xml:space="preserve">, </w:t>
      </w:r>
      <w:r w:rsidR="0039047D">
        <w:rPr>
          <w:i/>
          <w:iCs/>
          <w:sz w:val="24"/>
          <w:szCs w:val="24"/>
        </w:rPr>
        <w:t>предприятий пищевой промышленности и торговли</w:t>
      </w:r>
      <w:r w:rsidR="004F4628" w:rsidRPr="004F4628">
        <w:rPr>
          <w:i/>
          <w:iCs/>
          <w:sz w:val="24"/>
          <w:szCs w:val="24"/>
        </w:rPr>
        <w:t xml:space="preserve"> Уральского региона конкурентоспособными </w:t>
      </w:r>
      <w:r w:rsidR="0039047D">
        <w:rPr>
          <w:i/>
          <w:iCs/>
          <w:sz w:val="24"/>
          <w:szCs w:val="24"/>
        </w:rPr>
        <w:t xml:space="preserve">инженерами </w:t>
      </w:r>
      <w:r w:rsidR="0039047D" w:rsidRPr="0039047D">
        <w:rPr>
          <w:i/>
          <w:iCs/>
          <w:sz w:val="24"/>
          <w:szCs w:val="24"/>
        </w:rPr>
        <w:t>по ав</w:t>
      </w:r>
      <w:r w:rsidR="0039047D">
        <w:rPr>
          <w:i/>
          <w:iCs/>
          <w:sz w:val="24"/>
          <w:szCs w:val="24"/>
        </w:rPr>
        <w:t>томатизации и механизации производственных про</w:t>
      </w:r>
      <w:r w:rsidR="0039047D" w:rsidRPr="0039047D">
        <w:rPr>
          <w:i/>
          <w:iCs/>
          <w:sz w:val="24"/>
          <w:szCs w:val="24"/>
        </w:rPr>
        <w:t>цессов</w:t>
      </w:r>
      <w:r w:rsidR="004F4628" w:rsidRPr="004F4628">
        <w:rPr>
          <w:i/>
          <w:iCs/>
          <w:sz w:val="24"/>
          <w:szCs w:val="24"/>
        </w:rPr>
        <w:t>, обладающими профессиональ</w:t>
      </w:r>
      <w:r w:rsidR="0039047D">
        <w:rPr>
          <w:i/>
          <w:iCs/>
          <w:sz w:val="24"/>
          <w:szCs w:val="24"/>
        </w:rPr>
        <w:t>ными компетенциями и качествами</w:t>
      </w:r>
      <w:r w:rsidR="009803BB" w:rsidRPr="004F4628">
        <w:rPr>
          <w:i/>
          <w:sz w:val="24"/>
          <w:szCs w:val="24"/>
          <w:shd w:val="clear" w:color="auto" w:fill="FFFFFF" w:themeFill="background1"/>
        </w:rPr>
        <w:t>.</w:t>
      </w:r>
      <w:bookmarkEnd w:id="3"/>
    </w:p>
    <w:p w14:paraId="4D3025F9" w14:textId="690D2E36" w:rsidR="000B0F30" w:rsidRPr="00711997" w:rsidRDefault="000B0F30" w:rsidP="00711997">
      <w:pPr>
        <w:pStyle w:val="a"/>
        <w:numPr>
          <w:ilvl w:val="0"/>
          <w:numId w:val="0"/>
        </w:numPr>
        <w:tabs>
          <w:tab w:val="left" w:pos="708"/>
        </w:tabs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35DBECE7" w14:textId="331F2737" w:rsidR="00986619" w:rsidRPr="00711997" w:rsidRDefault="00E16439" w:rsidP="00711997">
      <w:pPr>
        <w:pStyle w:val="a"/>
        <w:numPr>
          <w:ilvl w:val="0"/>
          <w:numId w:val="0"/>
        </w:numPr>
        <w:tabs>
          <w:tab w:val="left" w:pos="708"/>
        </w:tabs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  <w:r w:rsidRPr="00711997">
        <w:rPr>
          <w:b/>
          <w:i/>
          <w:shd w:val="clear" w:color="auto" w:fill="FFFFFF" w:themeFill="background1"/>
        </w:rPr>
        <w:t>Нормативные</w:t>
      </w:r>
      <w:r w:rsidR="00986619" w:rsidRPr="00711997">
        <w:rPr>
          <w:b/>
          <w:i/>
          <w:shd w:val="clear" w:color="auto" w:fill="FFFFFF" w:themeFill="background1"/>
        </w:rPr>
        <w:t xml:space="preserve"> правовые акты</w:t>
      </w: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11997" w:rsidRPr="00711997" w14:paraId="38CC9B61" w14:textId="77777777" w:rsidTr="004C1106">
        <w:tc>
          <w:tcPr>
            <w:tcW w:w="10060" w:type="dxa"/>
          </w:tcPr>
          <w:p w14:paraId="07B7FF5F" w14:textId="7B8D88A8" w:rsidR="004C1106" w:rsidRPr="00711997" w:rsidRDefault="004C1106" w:rsidP="0071199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  <w:r w:rsidRPr="00711997">
              <w:rPr>
                <w:b/>
                <w:bCs/>
                <w:spacing w:val="-3"/>
              </w:rPr>
              <w:t>ФЗ РФ</w:t>
            </w:r>
          </w:p>
        </w:tc>
      </w:tr>
      <w:tr w:rsidR="00711997" w:rsidRPr="00711997" w14:paraId="30C435C9" w14:textId="77777777" w:rsidTr="004C1106">
        <w:tc>
          <w:tcPr>
            <w:tcW w:w="10060" w:type="dxa"/>
          </w:tcPr>
          <w:p w14:paraId="116A296F" w14:textId="2575AE50" w:rsidR="004C1106" w:rsidRPr="00711997" w:rsidRDefault="004C1106" w:rsidP="0071199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711997">
              <w:t>Федеральный закон от 29 декабря 2012 года № 273-ФЗ «Об образовании в Российской Федерации»;</w:t>
            </w:r>
          </w:p>
        </w:tc>
      </w:tr>
      <w:tr w:rsidR="00711997" w:rsidRPr="00711997" w14:paraId="1BFCA807" w14:textId="77777777" w:rsidTr="004C1106">
        <w:tc>
          <w:tcPr>
            <w:tcW w:w="10060" w:type="dxa"/>
          </w:tcPr>
          <w:p w14:paraId="1C5C4CD7" w14:textId="47FDF099" w:rsidR="004C1106" w:rsidRPr="00711997" w:rsidRDefault="004C1106" w:rsidP="0071199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  <w:r w:rsidRPr="00711997">
              <w:rPr>
                <w:b/>
              </w:rPr>
              <w:t xml:space="preserve">ФГОС ВО  </w:t>
            </w:r>
          </w:p>
        </w:tc>
      </w:tr>
      <w:tr w:rsidR="00711997" w:rsidRPr="00711997" w14:paraId="38EBD941" w14:textId="77777777" w:rsidTr="004C1106">
        <w:tc>
          <w:tcPr>
            <w:tcW w:w="10060" w:type="dxa"/>
          </w:tcPr>
          <w:p w14:paraId="518A1246" w14:textId="3973C7C3" w:rsidR="004C1106" w:rsidRPr="00711997" w:rsidRDefault="004C1106" w:rsidP="00301A60">
            <w:pPr>
              <w:jc w:val="both"/>
            </w:pPr>
            <w:r w:rsidRPr="00711997">
              <w:rPr>
                <w:bCs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711997">
              <w:rPr>
                <w:bCs/>
              </w:rPr>
              <w:t>бакала</w:t>
            </w:r>
            <w:r w:rsidR="00DA35F3" w:rsidRPr="00711997">
              <w:rPr>
                <w:bCs/>
              </w:rPr>
              <w:t>вриат</w:t>
            </w:r>
            <w:proofErr w:type="spellEnd"/>
            <w:r w:rsidR="00DA35F3" w:rsidRPr="00711997">
              <w:rPr>
                <w:bCs/>
              </w:rPr>
              <w:t xml:space="preserve"> по направлению подготовки</w:t>
            </w:r>
            <w:r w:rsidR="00301A60">
              <w:rPr>
                <w:bCs/>
              </w:rPr>
              <w:t xml:space="preserve"> </w:t>
            </w:r>
            <w:r w:rsidR="008056EB">
              <w:rPr>
                <w:bCs/>
              </w:rPr>
              <w:t xml:space="preserve">15.03.02 Технологические машины и </w:t>
            </w:r>
            <w:proofErr w:type="spellStart"/>
            <w:r w:rsidR="008056EB">
              <w:rPr>
                <w:bCs/>
              </w:rPr>
              <w:t>оборудовагние</w:t>
            </w:r>
            <w:proofErr w:type="spellEnd"/>
            <w:r w:rsidRPr="00711997">
              <w:rPr>
                <w:bCs/>
              </w:rPr>
              <w:t>,</w:t>
            </w:r>
            <w:r w:rsidRPr="00711997">
              <w:rPr>
                <w:rStyle w:val="aff2"/>
                <w:rFonts w:eastAsiaTheme="majorEastAsia"/>
                <w:b w:val="0"/>
                <w:color w:val="auto"/>
              </w:rPr>
              <w:t xml:space="preserve"> утвержденный </w:t>
            </w:r>
            <w:hyperlink w:anchor="sub_0" w:history="1">
              <w:r w:rsidRPr="00711997">
                <w:rPr>
                  <w:rStyle w:val="aff5"/>
                  <w:rFonts w:eastAsiaTheme="majorEastAsia"/>
                  <w:color w:val="auto"/>
                </w:rPr>
                <w:t>приказом</w:t>
              </w:r>
            </w:hyperlink>
            <w:r w:rsidRPr="00711997">
              <w:rPr>
                <w:rStyle w:val="aff2"/>
                <w:rFonts w:eastAsiaTheme="majorEastAsia"/>
                <w:b w:val="0"/>
                <w:color w:val="auto"/>
              </w:rPr>
              <w:t xml:space="preserve"> </w:t>
            </w:r>
            <w:proofErr w:type="spellStart"/>
            <w:r w:rsidR="00301A60" w:rsidRPr="00301A60">
              <w:rPr>
                <w:rStyle w:val="aff2"/>
                <w:rFonts w:eastAsiaTheme="majorEastAsia"/>
                <w:b w:val="0"/>
                <w:color w:val="auto"/>
              </w:rPr>
              <w:t>Минобрнауки</w:t>
            </w:r>
            <w:proofErr w:type="spellEnd"/>
            <w:r w:rsidR="00301A60" w:rsidRPr="00301A60">
              <w:rPr>
                <w:rStyle w:val="aff2"/>
                <w:rFonts w:eastAsiaTheme="majorEastAsia"/>
                <w:b w:val="0"/>
                <w:color w:val="auto"/>
              </w:rPr>
              <w:t xml:space="preserve"> России </w:t>
            </w:r>
            <w:r w:rsidRPr="00711997">
              <w:rPr>
                <w:rStyle w:val="aff2"/>
                <w:rFonts w:eastAsiaTheme="majorEastAsia"/>
                <w:b w:val="0"/>
                <w:color w:val="auto"/>
              </w:rPr>
              <w:t xml:space="preserve"> от </w:t>
            </w:r>
            <w:r w:rsidR="00FA3F57">
              <w:rPr>
                <w:rStyle w:val="aff2"/>
                <w:rFonts w:eastAsiaTheme="majorEastAsia"/>
                <w:b w:val="0"/>
                <w:color w:val="auto"/>
              </w:rPr>
              <w:t xml:space="preserve">№ </w:t>
            </w:r>
            <w:r w:rsidR="008056EB">
              <w:rPr>
                <w:rStyle w:val="aff2"/>
                <w:rFonts w:eastAsiaTheme="majorEastAsia"/>
                <w:b w:val="0"/>
                <w:color w:val="auto"/>
              </w:rPr>
              <w:t>728 от 09</w:t>
            </w:r>
            <w:r w:rsidR="004F4628" w:rsidRPr="004F4628">
              <w:rPr>
                <w:rStyle w:val="aff2"/>
                <w:rFonts w:eastAsiaTheme="majorEastAsia"/>
                <w:b w:val="0"/>
                <w:color w:val="auto"/>
              </w:rPr>
              <w:t>.08.2021</w:t>
            </w:r>
          </w:p>
        </w:tc>
      </w:tr>
      <w:tr w:rsidR="00711997" w:rsidRPr="00711997" w14:paraId="27CE0A5C" w14:textId="77777777" w:rsidTr="004C1106">
        <w:tc>
          <w:tcPr>
            <w:tcW w:w="10060" w:type="dxa"/>
          </w:tcPr>
          <w:p w14:paraId="579FC825" w14:textId="58DE25BE" w:rsidR="004C1106" w:rsidRPr="00711997" w:rsidRDefault="004C1106" w:rsidP="00711997">
            <w:pPr>
              <w:rPr>
                <w:b/>
                <w:bCs/>
              </w:rPr>
            </w:pPr>
            <w:r w:rsidRPr="00711997">
              <w:rPr>
                <w:b/>
                <w:bCs/>
                <w:spacing w:val="-3"/>
              </w:rPr>
              <w:t>Приказы Министерства труда и социальной защиты Российской Федерации</w:t>
            </w:r>
          </w:p>
        </w:tc>
      </w:tr>
      <w:tr w:rsidR="00711997" w:rsidRPr="00711997" w14:paraId="4996BB5D" w14:textId="77777777" w:rsidTr="00EE592D">
        <w:trPr>
          <w:trHeight w:val="545"/>
        </w:trPr>
        <w:tc>
          <w:tcPr>
            <w:tcW w:w="10060" w:type="dxa"/>
          </w:tcPr>
          <w:p w14:paraId="2EF00904" w14:textId="3DFA0163" w:rsidR="00964AB0" w:rsidRPr="00711997" w:rsidRDefault="00964AB0" w:rsidP="00301A60">
            <w:pPr>
              <w:rPr>
                <w:bCs/>
              </w:rPr>
            </w:pPr>
            <w:r w:rsidRPr="00711997">
              <w:t>Приказ Минтруда России от 12.04.2013 N 148 н «Об утверждении уровней квалификации в целях разработки проектов профессиональных стандартов»</w:t>
            </w:r>
          </w:p>
        </w:tc>
      </w:tr>
      <w:tr w:rsidR="00711997" w:rsidRPr="00711997" w14:paraId="54A94448" w14:textId="77777777" w:rsidTr="004C1106">
        <w:trPr>
          <w:trHeight w:val="262"/>
        </w:trPr>
        <w:tc>
          <w:tcPr>
            <w:tcW w:w="10060" w:type="dxa"/>
          </w:tcPr>
          <w:p w14:paraId="0EF7D4BE" w14:textId="100413E0" w:rsidR="004C1106" w:rsidRPr="00711997" w:rsidRDefault="004C1106" w:rsidP="00711997">
            <w:pPr>
              <w:rPr>
                <w:b/>
                <w:bCs/>
              </w:rPr>
            </w:pPr>
            <w:r w:rsidRPr="00711997">
              <w:rPr>
                <w:b/>
                <w:bCs/>
              </w:rPr>
              <w:t>Профессиональные стандарты (уровень 6)</w:t>
            </w:r>
          </w:p>
        </w:tc>
      </w:tr>
      <w:tr w:rsidR="00711997" w:rsidRPr="00711997" w14:paraId="25212D6D" w14:textId="77777777" w:rsidTr="004C1106">
        <w:tc>
          <w:tcPr>
            <w:tcW w:w="10060" w:type="dxa"/>
          </w:tcPr>
          <w:p w14:paraId="5492F72C" w14:textId="5C17EBF8" w:rsidR="004C1106" w:rsidRPr="00711997" w:rsidRDefault="008056EB" w:rsidP="00711997">
            <w:pPr>
              <w:pStyle w:val="a"/>
              <w:numPr>
                <w:ilvl w:val="0"/>
                <w:numId w:val="0"/>
              </w:numPr>
              <w:spacing w:line="240" w:lineRule="auto"/>
              <w:ind w:left="23"/>
              <w:rPr>
                <w:iCs/>
              </w:rPr>
            </w:pPr>
            <w:r>
              <w:rPr>
                <w:iCs/>
              </w:rPr>
              <w:t>22.009</w:t>
            </w:r>
            <w:r w:rsidR="00C37462" w:rsidRPr="00711997">
              <w:rPr>
                <w:iCs/>
              </w:rPr>
              <w:t xml:space="preserve"> </w:t>
            </w:r>
            <w:r w:rsidR="004F4628">
              <w:rPr>
                <w:iCs/>
              </w:rPr>
              <w:t xml:space="preserve">Профессиональный стандарт </w:t>
            </w:r>
            <w:r w:rsidR="004F4628" w:rsidRPr="004F4628">
              <w:rPr>
                <w:iCs/>
              </w:rPr>
              <w:t>"</w:t>
            </w:r>
            <w:r w:rsidRPr="008056EB">
              <w:rPr>
                <w:iCs/>
              </w:rPr>
              <w:t>Специалист по эксплуатации технологического оборудования и процессов пищевой и перерабатывающей промышленности</w:t>
            </w:r>
            <w:r w:rsidR="004F4628" w:rsidRPr="004F4628">
              <w:rPr>
                <w:iCs/>
              </w:rPr>
              <w:t>" утвержден приказом Министерства труда и социальной з</w:t>
            </w:r>
            <w:r>
              <w:rPr>
                <w:iCs/>
              </w:rPr>
              <w:t>ащиты Российской Федерации от 2 сентября 2020 года № 558</w:t>
            </w:r>
            <w:r w:rsidR="004F4628" w:rsidRPr="004F4628">
              <w:rPr>
                <w:iCs/>
              </w:rPr>
              <w:t>н</w:t>
            </w:r>
          </w:p>
        </w:tc>
      </w:tr>
    </w:tbl>
    <w:p w14:paraId="058DCC5C" w14:textId="77777777" w:rsidR="00BB0224" w:rsidRPr="00711997" w:rsidRDefault="00BB0224" w:rsidP="00711997">
      <w:pPr>
        <w:pStyle w:val="a"/>
        <w:numPr>
          <w:ilvl w:val="0"/>
          <w:numId w:val="0"/>
        </w:numPr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0C7DB08D" w14:textId="21B421AE" w:rsidR="006410FE" w:rsidRPr="00711997" w:rsidRDefault="00E16439" w:rsidP="00711997">
      <w:pPr>
        <w:pStyle w:val="a"/>
        <w:numPr>
          <w:ilvl w:val="0"/>
          <w:numId w:val="0"/>
        </w:numPr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  <w:r w:rsidRPr="00711997">
        <w:rPr>
          <w:b/>
          <w:i/>
          <w:shd w:val="clear" w:color="auto" w:fill="FFFFFF" w:themeFill="background1"/>
        </w:rPr>
        <w:t>Общие положения</w:t>
      </w:r>
    </w:p>
    <w:p w14:paraId="167CD4C6" w14:textId="77777777" w:rsidR="00BB0224" w:rsidRPr="00711997" w:rsidRDefault="00BB0224" w:rsidP="00711997">
      <w:pPr>
        <w:pStyle w:val="a"/>
        <w:numPr>
          <w:ilvl w:val="0"/>
          <w:numId w:val="0"/>
        </w:numPr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AD4A65" w:rsidRPr="00711997" w14:paraId="6C14E09A" w14:textId="77777777" w:rsidTr="00AD4A65">
        <w:trPr>
          <w:trHeight w:val="837"/>
        </w:trPr>
        <w:tc>
          <w:tcPr>
            <w:tcW w:w="4106" w:type="dxa"/>
            <w:vMerge w:val="restart"/>
          </w:tcPr>
          <w:p w14:paraId="49076447" w14:textId="77777777" w:rsidR="00AD4A65" w:rsidRPr="00711997" w:rsidRDefault="00AD4A65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Формы и с</w:t>
            </w:r>
            <w:r w:rsidRPr="00711997">
              <w:rPr>
                <w:iCs/>
                <w:shd w:val="clear" w:color="auto" w:fill="FFFFFF" w:themeFill="background1"/>
              </w:rPr>
              <w:t>роки получения образования</w:t>
            </w:r>
          </w:p>
          <w:p w14:paraId="24791E33" w14:textId="3B9EE617" w:rsidR="00AD4A65" w:rsidRPr="00711997" w:rsidRDefault="00AD4A65" w:rsidP="0071199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2"/>
              <w:jc w:val="left"/>
              <w:rPr>
                <w:shd w:val="clear" w:color="auto" w:fill="FFFFFF" w:themeFill="background1"/>
              </w:rPr>
            </w:pPr>
            <w:r w:rsidRPr="00711997">
              <w:rPr>
                <w:iCs/>
                <w:shd w:val="clear" w:color="auto" w:fill="FFFFFF" w:themeFill="background1"/>
              </w:rPr>
              <w:t>(вне зависимости от применяемых технологий), включая каникулы, предоставляемые после прохождения государственной итоговой аттестации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97DB82" w14:textId="22CB8029" w:rsidR="00AD4A65" w:rsidRPr="00711997" w:rsidRDefault="00AD4A65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 xml:space="preserve">Очная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886198" w14:textId="1BC62FB0" w:rsidR="00AD4A65" w:rsidRPr="00711997" w:rsidRDefault="00AD4A65" w:rsidP="00711997">
            <w:pPr>
              <w:pStyle w:val="a"/>
              <w:numPr>
                <w:ilvl w:val="0"/>
                <w:numId w:val="0"/>
              </w:numPr>
              <w:spacing w:line="295" w:lineRule="auto"/>
              <w:rPr>
                <w:iCs/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4 года</w:t>
            </w:r>
          </w:p>
        </w:tc>
      </w:tr>
      <w:tr w:rsidR="00AD4A65" w:rsidRPr="00711997" w14:paraId="2C42815B" w14:textId="77777777" w:rsidTr="00AD4A65">
        <w:trPr>
          <w:trHeight w:val="1080"/>
        </w:trPr>
        <w:tc>
          <w:tcPr>
            <w:tcW w:w="4106" w:type="dxa"/>
            <w:vMerge/>
          </w:tcPr>
          <w:p w14:paraId="422A2316" w14:textId="77777777" w:rsidR="00AD4A65" w:rsidRPr="00711997" w:rsidRDefault="00AD4A65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590EBBD" w14:textId="07BFD627" w:rsidR="00AD4A65" w:rsidRPr="00711997" w:rsidRDefault="00AD4A65" w:rsidP="00711997">
            <w:pPr>
              <w:pStyle w:val="a"/>
              <w:spacing w:line="240" w:lineRule="auto"/>
              <w:ind w:left="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3B0AF52" w14:textId="3AA9C15C" w:rsidR="00AD4A65" w:rsidRPr="00711997" w:rsidRDefault="00AD4A65" w:rsidP="00711997">
            <w:pPr>
              <w:pStyle w:val="a"/>
              <w:spacing w:line="295" w:lineRule="auto"/>
              <w:ind w:left="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 года 6 месяцев</w:t>
            </w:r>
          </w:p>
        </w:tc>
      </w:tr>
      <w:tr w:rsidR="00711997" w:rsidRPr="00711997" w14:paraId="4E51FBCA" w14:textId="77777777" w:rsidTr="003D71A6">
        <w:tc>
          <w:tcPr>
            <w:tcW w:w="4106" w:type="dxa"/>
            <w:shd w:val="clear" w:color="auto" w:fill="FFFFFF" w:themeFill="background1"/>
          </w:tcPr>
          <w:p w14:paraId="05930B95" w14:textId="1611BF2E" w:rsidR="006410FE" w:rsidRPr="00711997" w:rsidRDefault="006410FE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 xml:space="preserve">Язык, на котором осуществляется образовательная деятельность по программе </w:t>
            </w:r>
            <w:r w:rsidRPr="00711997">
              <w:rPr>
                <w:shd w:val="clear" w:color="auto" w:fill="FFFFFF" w:themeFill="background1"/>
              </w:rPr>
              <w:tab/>
            </w:r>
          </w:p>
        </w:tc>
        <w:tc>
          <w:tcPr>
            <w:tcW w:w="5954" w:type="dxa"/>
            <w:gridSpan w:val="2"/>
          </w:tcPr>
          <w:p w14:paraId="7530058D" w14:textId="41DFF4D1" w:rsidR="006410FE" w:rsidRPr="00711997" w:rsidRDefault="006410FE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Русский</w:t>
            </w:r>
          </w:p>
        </w:tc>
      </w:tr>
      <w:tr w:rsidR="00711997" w:rsidRPr="00711997" w14:paraId="386E1CEA" w14:textId="77777777" w:rsidTr="003D71A6">
        <w:tc>
          <w:tcPr>
            <w:tcW w:w="4106" w:type="dxa"/>
            <w:shd w:val="clear" w:color="auto" w:fill="FFFFFF" w:themeFill="background1"/>
          </w:tcPr>
          <w:p w14:paraId="13375239" w14:textId="560A8A02" w:rsidR="006410FE" w:rsidRPr="00711997" w:rsidRDefault="006410FE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Применяемые образовательные технологии</w:t>
            </w:r>
          </w:p>
        </w:tc>
        <w:tc>
          <w:tcPr>
            <w:tcW w:w="5954" w:type="dxa"/>
            <w:gridSpan w:val="2"/>
          </w:tcPr>
          <w:p w14:paraId="4C5A1F43" w14:textId="6D5D44AB" w:rsidR="006410FE" w:rsidRPr="00711997" w:rsidRDefault="006410FE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Возможно применение электронного обучения и дистанционных образовательных технологий</w:t>
            </w:r>
          </w:p>
        </w:tc>
      </w:tr>
      <w:tr w:rsidR="00711997" w:rsidRPr="00711997" w14:paraId="0C76DC9C" w14:textId="77777777" w:rsidTr="003D71A6">
        <w:tc>
          <w:tcPr>
            <w:tcW w:w="4106" w:type="dxa"/>
            <w:shd w:val="clear" w:color="auto" w:fill="FFFFFF" w:themeFill="background1"/>
          </w:tcPr>
          <w:p w14:paraId="6F8BEA63" w14:textId="2D23C72E" w:rsidR="006410FE" w:rsidRPr="00711997" w:rsidRDefault="009F2143" w:rsidP="00711997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 xml:space="preserve">Реализация программы </w:t>
            </w:r>
          </w:p>
        </w:tc>
        <w:tc>
          <w:tcPr>
            <w:tcW w:w="5954" w:type="dxa"/>
            <w:gridSpan w:val="2"/>
          </w:tcPr>
          <w:p w14:paraId="65ABD77E" w14:textId="53113087" w:rsidR="006410FE" w:rsidRPr="00711997" w:rsidRDefault="000C0DFA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>О</w:t>
            </w:r>
            <w:r w:rsidR="009842AF" w:rsidRPr="00711997">
              <w:rPr>
                <w:shd w:val="clear" w:color="auto" w:fill="FFFFFF" w:themeFill="background1"/>
              </w:rPr>
              <w:t xml:space="preserve">существляется </w:t>
            </w:r>
            <w:r w:rsidR="009F2143" w:rsidRPr="00711997">
              <w:rPr>
                <w:shd w:val="clear" w:color="auto" w:fill="FFFFFF" w:themeFill="background1"/>
              </w:rPr>
              <w:t xml:space="preserve">университетом </w:t>
            </w:r>
            <w:r w:rsidR="006410FE" w:rsidRPr="00711997">
              <w:rPr>
                <w:shd w:val="clear" w:color="auto" w:fill="FFFFFF" w:themeFill="background1"/>
              </w:rPr>
              <w:t>самостоятельно, при необходимости могут использоваться сетевые формы.</w:t>
            </w:r>
          </w:p>
        </w:tc>
      </w:tr>
      <w:tr w:rsidR="00711997" w:rsidRPr="00711997" w14:paraId="21838014" w14:textId="77777777" w:rsidTr="003D71A6">
        <w:trPr>
          <w:trHeight w:val="320"/>
        </w:trPr>
        <w:tc>
          <w:tcPr>
            <w:tcW w:w="4106" w:type="dxa"/>
            <w:shd w:val="clear" w:color="auto" w:fill="FFFFFF" w:themeFill="background1"/>
          </w:tcPr>
          <w:p w14:paraId="1AACF81C" w14:textId="16B8805D" w:rsidR="001871D3" w:rsidRPr="00711997" w:rsidRDefault="001871D3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t>О</w:t>
            </w:r>
            <w:r w:rsidR="0015301A" w:rsidRPr="00711997">
              <w:t>бщий о</w:t>
            </w:r>
            <w:r w:rsidRPr="00711997">
              <w:t xml:space="preserve">бъем программы </w:t>
            </w:r>
          </w:p>
        </w:tc>
        <w:tc>
          <w:tcPr>
            <w:tcW w:w="5954" w:type="dxa"/>
            <w:gridSpan w:val="2"/>
          </w:tcPr>
          <w:p w14:paraId="78B70D3B" w14:textId="3F032982" w:rsidR="001871D3" w:rsidRPr="00711997" w:rsidRDefault="001871D3" w:rsidP="007119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hd w:val="clear" w:color="auto" w:fill="FFFFFF" w:themeFill="background1"/>
              </w:rPr>
            </w:pPr>
            <w:r w:rsidRPr="00711997">
              <w:rPr>
                <w:shd w:val="clear" w:color="auto" w:fill="FFFFFF" w:themeFill="background1"/>
              </w:rPr>
              <w:t xml:space="preserve">240 </w:t>
            </w:r>
            <w:proofErr w:type="spellStart"/>
            <w:r w:rsidRPr="00711997">
              <w:rPr>
                <w:shd w:val="clear" w:color="auto" w:fill="FFFFFF" w:themeFill="background1"/>
              </w:rPr>
              <w:t>з.е</w:t>
            </w:r>
            <w:proofErr w:type="spellEnd"/>
            <w:r w:rsidRPr="00711997">
              <w:rPr>
                <w:shd w:val="clear" w:color="auto" w:fill="FFFFFF" w:themeFill="background1"/>
              </w:rPr>
              <w:t>.</w:t>
            </w:r>
          </w:p>
        </w:tc>
      </w:tr>
      <w:tr w:rsidR="00711997" w:rsidRPr="00711997" w14:paraId="6D2098DC" w14:textId="77777777" w:rsidTr="00E46616">
        <w:tc>
          <w:tcPr>
            <w:tcW w:w="4106" w:type="dxa"/>
            <w:vMerge w:val="restart"/>
            <w:shd w:val="clear" w:color="auto" w:fill="FFFFFF" w:themeFill="background1"/>
          </w:tcPr>
          <w:p w14:paraId="31F7D19A" w14:textId="3D80EF1C" w:rsidR="00ED390B" w:rsidRPr="00711997" w:rsidRDefault="005F3FA5" w:rsidP="00711997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711997">
              <w:t xml:space="preserve">Объем программы за один год, </w:t>
            </w:r>
            <w:r w:rsidR="00ED390B" w:rsidRPr="00711997">
              <w:t xml:space="preserve">вне зависимости от формы обучения, применяемых образовательных технологий, реализации программы </w:t>
            </w:r>
            <w:proofErr w:type="spellStart"/>
            <w:r w:rsidR="00ED390B" w:rsidRPr="00711997">
              <w:t>бакалавриата</w:t>
            </w:r>
            <w:proofErr w:type="spellEnd"/>
            <w:r w:rsidR="00ED390B" w:rsidRPr="00711997">
              <w:t xml:space="preserve"> с использованием сетевой формы, реализации программы </w:t>
            </w:r>
            <w:proofErr w:type="spellStart"/>
            <w:r w:rsidR="00ED390B" w:rsidRPr="00711997">
              <w:t>бакалавриата</w:t>
            </w:r>
            <w:proofErr w:type="spellEnd"/>
            <w:r w:rsidR="00ED390B" w:rsidRPr="00711997">
              <w:t xml:space="preserve"> по индивидуальному учебному плану</w:t>
            </w:r>
          </w:p>
        </w:tc>
        <w:tc>
          <w:tcPr>
            <w:tcW w:w="3827" w:type="dxa"/>
          </w:tcPr>
          <w:p w14:paraId="4FAC6079" w14:textId="14D1D0E6" w:rsidR="00ED390B" w:rsidRPr="00711997" w:rsidRDefault="00ED390B" w:rsidP="00711997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hd w:val="clear" w:color="auto" w:fill="FFFFFF" w:themeFill="background1"/>
              </w:rPr>
            </w:pPr>
            <w:r w:rsidRPr="00711997">
              <w:t>за исключением ускоренного обучения</w:t>
            </w:r>
          </w:p>
        </w:tc>
        <w:tc>
          <w:tcPr>
            <w:tcW w:w="2127" w:type="dxa"/>
          </w:tcPr>
          <w:p w14:paraId="0B30E07C" w14:textId="4DDDB464" w:rsidR="00ED390B" w:rsidRPr="00711997" w:rsidRDefault="00FA3F57" w:rsidP="00711997">
            <w:pPr>
              <w:pStyle w:val="a"/>
              <w:numPr>
                <w:ilvl w:val="0"/>
                <w:numId w:val="0"/>
              </w:numPr>
              <w:spacing w:line="295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Не более 70з.е.</w:t>
            </w:r>
          </w:p>
        </w:tc>
      </w:tr>
      <w:tr w:rsidR="00711997" w:rsidRPr="00711997" w14:paraId="1873790F" w14:textId="77777777" w:rsidTr="00E46616">
        <w:tc>
          <w:tcPr>
            <w:tcW w:w="4106" w:type="dxa"/>
            <w:vMerge/>
            <w:shd w:val="clear" w:color="auto" w:fill="FFFFFF" w:themeFill="background1"/>
          </w:tcPr>
          <w:p w14:paraId="3B1F186E" w14:textId="77777777" w:rsidR="00ED390B" w:rsidRPr="00711997" w:rsidRDefault="00ED390B" w:rsidP="00711997">
            <w:pPr>
              <w:pStyle w:val="a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827" w:type="dxa"/>
          </w:tcPr>
          <w:p w14:paraId="7B0ADF4F" w14:textId="63B27E85" w:rsidR="00ED390B" w:rsidRPr="00711997" w:rsidRDefault="00ED390B" w:rsidP="00711997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hd w:val="clear" w:color="auto" w:fill="FFFFFF" w:themeFill="background1"/>
              </w:rPr>
            </w:pPr>
            <w:r w:rsidRPr="00711997">
              <w:t>при ускоренном обучении</w:t>
            </w:r>
          </w:p>
        </w:tc>
        <w:tc>
          <w:tcPr>
            <w:tcW w:w="2127" w:type="dxa"/>
          </w:tcPr>
          <w:p w14:paraId="32F913A5" w14:textId="27028B54" w:rsidR="00ED390B" w:rsidRPr="00711997" w:rsidRDefault="004F4628" w:rsidP="00711997">
            <w:pPr>
              <w:pStyle w:val="a"/>
              <w:numPr>
                <w:ilvl w:val="0"/>
                <w:numId w:val="0"/>
              </w:numPr>
              <w:spacing w:line="295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</w:p>
        </w:tc>
      </w:tr>
    </w:tbl>
    <w:p w14:paraId="48044345" w14:textId="0FC4A44F" w:rsidR="00DB48BF" w:rsidRPr="00711997" w:rsidRDefault="00DB48BF" w:rsidP="00711997">
      <w:pPr>
        <w:pStyle w:val="ConsPlusNormal"/>
        <w:spacing w:line="295" w:lineRule="auto"/>
        <w:ind w:firstLine="540"/>
        <w:jc w:val="center"/>
        <w:rPr>
          <w:b/>
          <w:szCs w:val="24"/>
          <w:shd w:val="clear" w:color="auto" w:fill="FFFFFF" w:themeFill="background1"/>
        </w:rPr>
      </w:pPr>
      <w:r w:rsidRPr="00711997">
        <w:rPr>
          <w:b/>
          <w:szCs w:val="24"/>
          <w:shd w:val="clear" w:color="auto" w:fill="FFFFFF" w:themeFill="background1"/>
        </w:rPr>
        <w:t xml:space="preserve">Требования к выпускнику </w:t>
      </w:r>
    </w:p>
    <w:p w14:paraId="05E01EC7" w14:textId="77777777" w:rsidR="00E74D4B" w:rsidRPr="00711997" w:rsidRDefault="00E74D4B" w:rsidP="00711997">
      <w:pPr>
        <w:pStyle w:val="ConsPlusNormal"/>
        <w:spacing w:line="295" w:lineRule="auto"/>
        <w:ind w:firstLine="540"/>
        <w:jc w:val="center"/>
        <w:rPr>
          <w:b/>
          <w:szCs w:val="24"/>
          <w:shd w:val="clear" w:color="auto" w:fill="FFFFFF" w:themeFill="background1"/>
        </w:rPr>
      </w:pP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4318"/>
        <w:gridCol w:w="3516"/>
        <w:gridCol w:w="2367"/>
      </w:tblGrid>
      <w:tr w:rsidR="00711997" w:rsidRPr="00711997" w14:paraId="5AE1F5AB" w14:textId="77777777" w:rsidTr="00264F1D">
        <w:tc>
          <w:tcPr>
            <w:tcW w:w="10201" w:type="dxa"/>
            <w:gridSpan w:val="3"/>
          </w:tcPr>
          <w:p w14:paraId="0D24E13F" w14:textId="6AA7EC8B" w:rsidR="00964AB0" w:rsidRPr="00711997" w:rsidRDefault="00DB48BF" w:rsidP="00711997">
            <w:pPr>
              <w:pStyle w:val="ConsPlusNormal"/>
              <w:jc w:val="both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  </w:t>
            </w:r>
            <w:r w:rsidR="006F3F05" w:rsidRPr="00711997">
              <w:rPr>
                <w:b/>
                <w:i/>
                <w:szCs w:val="24"/>
                <w:shd w:val="clear" w:color="auto" w:fill="FFFFFF" w:themeFill="background1"/>
              </w:rPr>
              <w:t>Общие требования к</w:t>
            </w:r>
            <w:r w:rsidR="00E74D4B"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 квалификации</w:t>
            </w:r>
            <w:r w:rsidR="006F3F05"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 выпускник</w:t>
            </w:r>
            <w:r w:rsidR="00E74D4B" w:rsidRPr="00711997">
              <w:rPr>
                <w:b/>
                <w:i/>
                <w:szCs w:val="24"/>
                <w:shd w:val="clear" w:color="auto" w:fill="FFFFFF" w:themeFill="background1"/>
              </w:rPr>
              <w:t>а</w:t>
            </w:r>
            <w:r w:rsidR="006F3F05"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 </w:t>
            </w:r>
            <w:r w:rsidR="00E74D4B" w:rsidRPr="00711997">
              <w:rPr>
                <w:b/>
                <w:i/>
                <w:szCs w:val="24"/>
                <w:shd w:val="clear" w:color="auto" w:fill="FFFFFF" w:themeFill="background1"/>
              </w:rPr>
              <w:t>(</w:t>
            </w:r>
            <w:r w:rsidR="006F3F05" w:rsidRPr="00711997">
              <w:rPr>
                <w:b/>
                <w:i/>
                <w:szCs w:val="24"/>
                <w:shd w:val="clear" w:color="auto" w:fill="FFFFFF" w:themeFill="background1"/>
              </w:rPr>
              <w:t>Уровень 6</w:t>
            </w:r>
            <w:r w:rsidR="00E74D4B" w:rsidRPr="00711997">
              <w:rPr>
                <w:b/>
                <w:i/>
                <w:szCs w:val="24"/>
                <w:shd w:val="clear" w:color="auto" w:fill="FFFFFF" w:themeFill="background1"/>
              </w:rPr>
              <w:t>)</w:t>
            </w:r>
          </w:p>
        </w:tc>
      </w:tr>
      <w:tr w:rsidR="00711997" w:rsidRPr="00711997" w14:paraId="39CF34FD" w14:textId="77777777" w:rsidTr="00264F1D">
        <w:tc>
          <w:tcPr>
            <w:tcW w:w="10201" w:type="dxa"/>
            <w:gridSpan w:val="3"/>
          </w:tcPr>
          <w:p w14:paraId="72EE44B8" w14:textId="3E3C5DB9" w:rsidR="006F3F05" w:rsidRPr="00711997" w:rsidRDefault="006F3F05" w:rsidP="00711997">
            <w:pPr>
              <w:pStyle w:val="ConsPlusNormal"/>
              <w:jc w:val="both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>Приказ Минтруда и социального развития России от 12.04.2013 N 148 н «Об утверждении уровней квалификации в целях разработки проектов профессиональных стандартов», устанавливает общие требования к 6 уровню квалификации выпускников</w:t>
            </w:r>
          </w:p>
        </w:tc>
      </w:tr>
      <w:tr w:rsidR="00711997" w:rsidRPr="00711997" w14:paraId="57563FE0" w14:textId="77777777" w:rsidTr="00264F1D">
        <w:tc>
          <w:tcPr>
            <w:tcW w:w="4318" w:type="dxa"/>
          </w:tcPr>
          <w:p w14:paraId="0B503727" w14:textId="7E4E9B3E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Подготовка выпускников для различных областей профессиональной деятельности, для должностей</w:t>
            </w:r>
          </w:p>
        </w:tc>
        <w:tc>
          <w:tcPr>
            <w:tcW w:w="5883" w:type="dxa"/>
            <w:gridSpan w:val="2"/>
          </w:tcPr>
          <w:p w14:paraId="28A6A318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Общая </w:t>
            </w:r>
            <w:proofErr w:type="spellStart"/>
            <w:r w:rsidRPr="00711997">
              <w:rPr>
                <w:szCs w:val="24"/>
                <w:shd w:val="clear" w:color="auto" w:fill="FFFFFF" w:themeFill="background1"/>
              </w:rPr>
              <w:t>профилизация</w:t>
            </w:r>
            <w:proofErr w:type="spellEnd"/>
            <w:r w:rsidRPr="00711997">
              <w:rPr>
                <w:szCs w:val="24"/>
                <w:shd w:val="clear" w:color="auto" w:fill="FFFFFF" w:themeFill="background1"/>
              </w:rPr>
              <w:t>, специалисты базовой группы, должностей (профессий):</w:t>
            </w:r>
          </w:p>
          <w:p w14:paraId="1BCB9614" w14:textId="629825EC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- специалисты </w:t>
            </w:r>
          </w:p>
          <w:p w14:paraId="01F3C4AD" w14:textId="65CF1362" w:rsidR="004D0B5E" w:rsidRPr="00711997" w:rsidRDefault="004D0B5E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- ведущие специалисты</w:t>
            </w:r>
          </w:p>
          <w:p w14:paraId="1F60958F" w14:textId="6C49463E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- главные специалисты</w:t>
            </w:r>
          </w:p>
        </w:tc>
      </w:tr>
      <w:tr w:rsidR="00711997" w:rsidRPr="00711997" w14:paraId="2E17315E" w14:textId="77777777" w:rsidTr="00264F1D">
        <w:tc>
          <w:tcPr>
            <w:tcW w:w="4318" w:type="dxa"/>
          </w:tcPr>
          <w:p w14:paraId="299A7B69" w14:textId="5ED52543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Полномочия (профессиональные действия/навыки) и ответственность</w:t>
            </w:r>
          </w:p>
        </w:tc>
        <w:tc>
          <w:tcPr>
            <w:tcW w:w="5883" w:type="dxa"/>
            <w:gridSpan w:val="2"/>
          </w:tcPr>
          <w:p w14:paraId="0C7B0BB4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1.Самостоятельная деятельность, предполагающая определение задач собственной работы и/или подчиненных по достижению цели  </w:t>
            </w:r>
          </w:p>
          <w:p w14:paraId="35F23352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2. Обеспечение взаимодействия сотрудников и смежных подразделений  </w:t>
            </w:r>
          </w:p>
          <w:p w14:paraId="267D4044" w14:textId="0DF61E39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3. Ответственность за результат выполнения работ на уровне подразделения или организации</w:t>
            </w:r>
          </w:p>
        </w:tc>
      </w:tr>
      <w:tr w:rsidR="00711997" w:rsidRPr="00711997" w14:paraId="0F460430" w14:textId="77777777" w:rsidTr="00264F1D">
        <w:tc>
          <w:tcPr>
            <w:tcW w:w="4318" w:type="dxa"/>
          </w:tcPr>
          <w:p w14:paraId="4ACDB39F" w14:textId="0403752D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Умения</w:t>
            </w:r>
          </w:p>
        </w:tc>
        <w:tc>
          <w:tcPr>
            <w:tcW w:w="5883" w:type="dxa"/>
            <w:gridSpan w:val="2"/>
          </w:tcPr>
          <w:p w14:paraId="5070B7BF" w14:textId="2C7ADD6B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1. Разработка, внедрение, контроль, оценка и корректировка направлений профессиональной деятельности, технологических или методических решений</w:t>
            </w:r>
          </w:p>
        </w:tc>
      </w:tr>
      <w:tr w:rsidR="00711997" w:rsidRPr="00711997" w14:paraId="2A7261B6" w14:textId="77777777" w:rsidTr="00264F1D">
        <w:tc>
          <w:tcPr>
            <w:tcW w:w="4318" w:type="dxa"/>
          </w:tcPr>
          <w:p w14:paraId="6A7E3563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Знания</w:t>
            </w:r>
          </w:p>
          <w:p w14:paraId="00FD4F8B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</w:p>
        </w:tc>
        <w:tc>
          <w:tcPr>
            <w:tcW w:w="5883" w:type="dxa"/>
            <w:gridSpan w:val="2"/>
          </w:tcPr>
          <w:p w14:paraId="02D1D76C" w14:textId="77777777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1. Применение профессиональных знаний технологического или методического характера, в том числе, инновационных</w:t>
            </w:r>
          </w:p>
          <w:p w14:paraId="10E1331C" w14:textId="2133F89B" w:rsidR="006F3F05" w:rsidRPr="00711997" w:rsidRDefault="006F3F05" w:rsidP="00711997">
            <w:pPr>
              <w:pStyle w:val="ConsPlusNormal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2. Самостоятельный поиск, анализ и оценка профессиональной информации</w:t>
            </w:r>
          </w:p>
        </w:tc>
      </w:tr>
      <w:tr w:rsidR="00711997" w:rsidRPr="00711997" w14:paraId="005D9A1E" w14:textId="77777777" w:rsidTr="00264F1D">
        <w:tc>
          <w:tcPr>
            <w:tcW w:w="10201" w:type="dxa"/>
            <w:gridSpan w:val="3"/>
          </w:tcPr>
          <w:p w14:paraId="35EA80D7" w14:textId="7BBAFB7C" w:rsidR="006F3F05" w:rsidRPr="00711997" w:rsidRDefault="006F3F05" w:rsidP="00711997">
            <w:pPr>
              <w:pStyle w:val="ConsPlusNormal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Области профессиональной деятельности и сферы профессиональной деятельности, в которых выпускники, освоившие программу </w:t>
            </w:r>
            <w:proofErr w:type="spellStart"/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>, могут осуществлять профессиональную деятельность</w:t>
            </w:r>
          </w:p>
        </w:tc>
      </w:tr>
      <w:tr w:rsidR="009647C2" w:rsidRPr="00711997" w14:paraId="7BF144BC" w14:textId="77777777" w:rsidTr="009647C2">
        <w:tc>
          <w:tcPr>
            <w:tcW w:w="10201" w:type="dxa"/>
            <w:gridSpan w:val="3"/>
          </w:tcPr>
          <w:p w14:paraId="0D929BB8" w14:textId="1F1B59CD" w:rsidR="009647C2" w:rsidRPr="009647C2" w:rsidRDefault="009647C2" w:rsidP="00711997">
            <w:pPr>
              <w:pStyle w:val="ConsPlusNormal"/>
              <w:rPr>
                <w:i/>
                <w:szCs w:val="24"/>
                <w:shd w:val="clear" w:color="auto" w:fill="FFFFFF" w:themeFill="background1"/>
              </w:rPr>
            </w:pPr>
            <w:r w:rsidRPr="009647C2">
              <w:rPr>
                <w:i/>
                <w:szCs w:val="24"/>
                <w:shd w:val="clear" w:color="auto" w:fill="FFFFFF" w:themeFill="background1"/>
              </w:rPr>
              <w:t>22 Пищевая промышленность, включая производство напитков и табака</w:t>
            </w:r>
          </w:p>
        </w:tc>
      </w:tr>
      <w:tr w:rsidR="00711997" w:rsidRPr="00711997" w14:paraId="4BBAA4A7" w14:textId="77777777" w:rsidTr="00264F1D">
        <w:tc>
          <w:tcPr>
            <w:tcW w:w="10201" w:type="dxa"/>
            <w:gridSpan w:val="3"/>
          </w:tcPr>
          <w:p w14:paraId="6B558ACC" w14:textId="09BD5CDE" w:rsidR="00A14216" w:rsidRPr="00711997" w:rsidRDefault="00A14216" w:rsidP="00711997">
            <w:pPr>
              <w:pStyle w:val="ConsPlusNormal"/>
              <w:jc w:val="both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В рамках освоения программы </w:t>
            </w:r>
            <w:proofErr w:type="spellStart"/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 xml:space="preserve"> выпускники могут готовиться к решению задач профессиональной деятельности следующих типов:</w:t>
            </w:r>
          </w:p>
        </w:tc>
      </w:tr>
      <w:tr w:rsidR="00711997" w:rsidRPr="00711997" w14:paraId="53B0AB09" w14:textId="77777777" w:rsidTr="00D174C9">
        <w:trPr>
          <w:trHeight w:val="308"/>
        </w:trPr>
        <w:tc>
          <w:tcPr>
            <w:tcW w:w="10201" w:type="dxa"/>
            <w:gridSpan w:val="3"/>
          </w:tcPr>
          <w:p w14:paraId="68BDC80E" w14:textId="6642E5F8" w:rsidR="00264F1D" w:rsidRPr="00D174C9" w:rsidRDefault="00264F1D" w:rsidP="004F4628">
            <w:pPr>
              <w:shd w:val="clear" w:color="auto" w:fill="FFFFFF"/>
              <w:tabs>
                <w:tab w:val="clear" w:pos="708"/>
              </w:tabs>
              <w:jc w:val="both"/>
              <w:rPr>
                <w:i/>
              </w:rPr>
            </w:pPr>
            <w:r w:rsidRPr="00711997">
              <w:rPr>
                <w:i/>
              </w:rPr>
              <w:t xml:space="preserve">- </w:t>
            </w:r>
            <w:r w:rsidR="004F4628" w:rsidRPr="004F4628">
              <w:rPr>
                <w:i/>
              </w:rPr>
              <w:t>производственно</w:t>
            </w:r>
            <w:r w:rsidR="00D174C9">
              <w:rPr>
                <w:i/>
              </w:rPr>
              <w:t>-технологическая деятельность</w:t>
            </w:r>
          </w:p>
        </w:tc>
      </w:tr>
      <w:tr w:rsidR="00711997" w:rsidRPr="00711997" w14:paraId="19A79C15" w14:textId="77777777" w:rsidTr="00264F1D">
        <w:tc>
          <w:tcPr>
            <w:tcW w:w="7834" w:type="dxa"/>
            <w:gridSpan w:val="2"/>
          </w:tcPr>
          <w:p w14:paraId="2C0D7B57" w14:textId="2EA8EA9E" w:rsidR="006F3F05" w:rsidRPr="00711997" w:rsidRDefault="006F3F05" w:rsidP="00711997">
            <w:pPr>
              <w:pStyle w:val="ConsPlusNormal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szCs w:val="24"/>
                <w:shd w:val="clear" w:color="auto" w:fill="FFFFFF" w:themeFill="background1"/>
              </w:rPr>
              <w:t>Общие требования к выпускнику</w:t>
            </w:r>
          </w:p>
        </w:tc>
        <w:tc>
          <w:tcPr>
            <w:tcW w:w="2367" w:type="dxa"/>
          </w:tcPr>
          <w:p w14:paraId="1C418C14" w14:textId="542B2074" w:rsidR="006F3F05" w:rsidRPr="00711997" w:rsidRDefault="006F3F05" w:rsidP="00711997">
            <w:pPr>
              <w:pStyle w:val="ConsPlusNormal"/>
              <w:rPr>
                <w:b/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b/>
                <w:i/>
                <w:iCs/>
                <w:szCs w:val="24"/>
              </w:rPr>
              <w:t>Трудоустройство выпускников</w:t>
            </w:r>
          </w:p>
        </w:tc>
      </w:tr>
      <w:tr w:rsidR="00711997" w:rsidRPr="00711997" w14:paraId="702ED8C2" w14:textId="77777777" w:rsidTr="00264F1D">
        <w:tc>
          <w:tcPr>
            <w:tcW w:w="10201" w:type="dxa"/>
            <w:gridSpan w:val="3"/>
          </w:tcPr>
          <w:p w14:paraId="37486A9D" w14:textId="54B604E0" w:rsidR="006F3F05" w:rsidRPr="00711997" w:rsidRDefault="00CA1383" w:rsidP="00711997">
            <w:pPr>
              <w:pStyle w:val="ConsPlusNormal"/>
              <w:jc w:val="both"/>
              <w:rPr>
                <w:b/>
                <w:i/>
                <w:szCs w:val="24"/>
                <w:shd w:val="clear" w:color="auto" w:fill="FFFFFF" w:themeFill="background1"/>
              </w:rPr>
            </w:pPr>
            <w:bookmarkStart w:id="4" w:name="_Hlk54007112"/>
            <w:r>
              <w:rPr>
                <w:b/>
                <w:i/>
                <w:szCs w:val="24"/>
                <w:shd w:val="clear" w:color="auto" w:fill="FFFFFF" w:themeFill="background1"/>
              </w:rPr>
              <w:t>22.00</w:t>
            </w:r>
            <w:r w:rsidRPr="00CA1383">
              <w:rPr>
                <w:b/>
                <w:i/>
                <w:szCs w:val="24"/>
                <w:shd w:val="clear" w:color="auto" w:fill="FFFFFF" w:themeFill="background1"/>
              </w:rPr>
              <w:t>9</w:t>
            </w:r>
            <w:r w:rsidR="009F1BEE" w:rsidRPr="009F1BEE">
              <w:rPr>
                <w:b/>
                <w:i/>
                <w:szCs w:val="24"/>
                <w:shd w:val="clear" w:color="auto" w:fill="FFFFFF" w:themeFill="background1"/>
              </w:rPr>
              <w:t xml:space="preserve"> Профессиональный стандарт "</w:t>
            </w:r>
            <w:r w:rsidRPr="00CA1383">
              <w:rPr>
                <w:b/>
                <w:i/>
                <w:szCs w:val="24"/>
                <w:shd w:val="clear" w:color="auto" w:fill="FFFFFF" w:themeFill="background1"/>
              </w:rPr>
              <w:t>Специалист по эксплуатации технологического оборудования и процессов пищевой и перерабатывающей промышленности</w:t>
            </w:r>
            <w:r w:rsidR="009F1BEE" w:rsidRPr="009F1BEE">
              <w:rPr>
                <w:b/>
                <w:i/>
                <w:szCs w:val="24"/>
                <w:shd w:val="clear" w:color="auto" w:fill="FFFFFF" w:themeFill="background1"/>
              </w:rPr>
              <w:t>"</w:t>
            </w:r>
          </w:p>
        </w:tc>
      </w:tr>
      <w:tr w:rsidR="00711997" w:rsidRPr="00711997" w14:paraId="0F57F2AF" w14:textId="77777777" w:rsidTr="00264F1D">
        <w:tc>
          <w:tcPr>
            <w:tcW w:w="7834" w:type="dxa"/>
            <w:gridSpan w:val="2"/>
          </w:tcPr>
          <w:p w14:paraId="0812BB72" w14:textId="229911B4" w:rsidR="009252E7" w:rsidRPr="00711997" w:rsidRDefault="009252E7" w:rsidP="00711997">
            <w:pPr>
              <w:pStyle w:val="ConsPlusNormal"/>
              <w:jc w:val="both"/>
              <w:rPr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i/>
                <w:iCs/>
                <w:szCs w:val="24"/>
              </w:rPr>
              <w:t xml:space="preserve">Вид </w:t>
            </w:r>
            <w:r w:rsidR="00BB29F7" w:rsidRPr="00711997">
              <w:rPr>
                <w:i/>
                <w:iCs/>
                <w:szCs w:val="24"/>
              </w:rPr>
              <w:t xml:space="preserve">профессиональной деятельности: </w:t>
            </w:r>
            <w:r w:rsidR="00D174C9">
              <w:rPr>
                <w:i/>
                <w:iCs/>
                <w:szCs w:val="24"/>
              </w:rPr>
              <w:t>т</w:t>
            </w:r>
            <w:r w:rsidR="00D174C9" w:rsidRPr="00D174C9">
              <w:rPr>
                <w:i/>
                <w:iCs/>
                <w:szCs w:val="24"/>
              </w:rPr>
              <w:t>ехническое обслуживание и ремонт автоматизированных технологических линий по производству продуктов питания</w:t>
            </w:r>
          </w:p>
        </w:tc>
        <w:tc>
          <w:tcPr>
            <w:tcW w:w="2367" w:type="dxa"/>
            <w:vMerge w:val="restart"/>
          </w:tcPr>
          <w:p w14:paraId="51ADB079" w14:textId="5A4DEDB2" w:rsidR="009252E7" w:rsidRPr="00711997" w:rsidRDefault="00D174C9" w:rsidP="009F1BEE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D174C9">
              <w:rPr>
                <w:szCs w:val="24"/>
                <w:shd w:val="clear" w:color="auto" w:fill="FFFFFF" w:themeFill="background1"/>
              </w:rPr>
              <w:t>Инженер по автоматизации и механизации производственных процессов</w:t>
            </w:r>
          </w:p>
        </w:tc>
      </w:tr>
      <w:tr w:rsidR="00711997" w:rsidRPr="00711997" w14:paraId="5EAF8DD8" w14:textId="77777777" w:rsidTr="00264F1D">
        <w:tc>
          <w:tcPr>
            <w:tcW w:w="7834" w:type="dxa"/>
            <w:gridSpan w:val="2"/>
          </w:tcPr>
          <w:p w14:paraId="22259925" w14:textId="193963B1" w:rsidR="009252E7" w:rsidRPr="00711997" w:rsidRDefault="009252E7" w:rsidP="00711997">
            <w:pPr>
              <w:pStyle w:val="ConsPlusNormal"/>
              <w:jc w:val="both"/>
              <w:rPr>
                <w:i/>
                <w:szCs w:val="24"/>
                <w:shd w:val="clear" w:color="auto" w:fill="FFFFFF" w:themeFill="background1"/>
              </w:rPr>
            </w:pPr>
            <w:r w:rsidRPr="00711997">
              <w:rPr>
                <w:i/>
                <w:iCs/>
                <w:szCs w:val="24"/>
              </w:rPr>
              <w:t>Основная цель вида проф</w:t>
            </w:r>
            <w:r w:rsidR="00BB29F7" w:rsidRPr="00711997">
              <w:rPr>
                <w:i/>
                <w:iCs/>
                <w:szCs w:val="24"/>
              </w:rPr>
              <w:t xml:space="preserve">ессиональной деятельности: </w:t>
            </w:r>
            <w:r w:rsidR="00D174C9">
              <w:rPr>
                <w:i/>
                <w:iCs/>
                <w:szCs w:val="24"/>
              </w:rPr>
              <w:t>с</w:t>
            </w:r>
            <w:r w:rsidR="00D174C9" w:rsidRPr="00D174C9">
              <w:rPr>
                <w:i/>
                <w:iCs/>
                <w:szCs w:val="24"/>
              </w:rPr>
              <w:t>оздание и эксплуатация прогрессивных технологий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2367" w:type="dxa"/>
            <w:vMerge/>
          </w:tcPr>
          <w:p w14:paraId="1770D532" w14:textId="26A5D11D" w:rsidR="009252E7" w:rsidRPr="00711997" w:rsidRDefault="009252E7" w:rsidP="00711997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</w:p>
        </w:tc>
      </w:tr>
    </w:tbl>
    <w:bookmarkEnd w:id="4"/>
    <w:p w14:paraId="35DA974C" w14:textId="77777777" w:rsidR="00124EB2" w:rsidRDefault="00964AB0" w:rsidP="00711997">
      <w:pPr>
        <w:pStyle w:val="ConsPlusNormal"/>
        <w:ind w:firstLine="540"/>
        <w:jc w:val="both"/>
        <w:rPr>
          <w:szCs w:val="24"/>
          <w:shd w:val="clear" w:color="auto" w:fill="FFFFFF" w:themeFill="background1"/>
        </w:rPr>
        <w:sectPr w:rsidR="00124EB2" w:rsidSect="00CE1B18">
          <w:footerReference w:type="default" r:id="rId10"/>
          <w:headerReference w:type="first" r:id="rId11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  <w:r w:rsidRPr="00711997">
        <w:rPr>
          <w:szCs w:val="24"/>
        </w:rPr>
        <w:t>Выпускники могут продолжить обучение в магистратуре</w:t>
      </w:r>
      <w:r w:rsidR="00432D74" w:rsidRPr="00711997">
        <w:rPr>
          <w:szCs w:val="24"/>
        </w:rPr>
        <w:t>.</w:t>
      </w:r>
      <w:r w:rsidR="00DB48BF" w:rsidRPr="00711997">
        <w:rPr>
          <w:szCs w:val="24"/>
          <w:shd w:val="clear" w:color="auto" w:fill="FFFFFF" w:themeFill="background1"/>
        </w:rPr>
        <w:t xml:space="preserve"> </w:t>
      </w:r>
    </w:p>
    <w:p w14:paraId="4D027A46" w14:textId="2D6C67DE" w:rsidR="00FB3E29" w:rsidRPr="00711997" w:rsidRDefault="00FB3E29" w:rsidP="00711997">
      <w:pPr>
        <w:pStyle w:val="ConsPlusNormal"/>
        <w:spacing w:line="295" w:lineRule="auto"/>
        <w:ind w:firstLine="540"/>
        <w:jc w:val="center"/>
        <w:rPr>
          <w:b/>
          <w:szCs w:val="24"/>
          <w:shd w:val="clear" w:color="auto" w:fill="FFFFFF" w:themeFill="background1"/>
        </w:rPr>
      </w:pPr>
      <w:r w:rsidRPr="00711997">
        <w:rPr>
          <w:b/>
          <w:szCs w:val="24"/>
          <w:shd w:val="clear" w:color="auto" w:fill="FFFFFF" w:themeFill="background1"/>
        </w:rPr>
        <w:t xml:space="preserve">Требования к результатам освоения программы </w:t>
      </w:r>
      <w:proofErr w:type="spellStart"/>
      <w:r w:rsidRPr="00711997">
        <w:rPr>
          <w:b/>
          <w:szCs w:val="24"/>
          <w:shd w:val="clear" w:color="auto" w:fill="FFFFFF" w:themeFill="background1"/>
        </w:rPr>
        <w:t>бакалавриата</w:t>
      </w:r>
      <w:proofErr w:type="spellEnd"/>
    </w:p>
    <w:p w14:paraId="73199C61" w14:textId="77777777" w:rsidR="00FB3E29" w:rsidRPr="00711997" w:rsidRDefault="00FB3E29" w:rsidP="00711997">
      <w:pPr>
        <w:pStyle w:val="ConsPlusNormal"/>
        <w:spacing w:line="295" w:lineRule="auto"/>
        <w:ind w:firstLine="540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 xml:space="preserve"> </w:t>
      </w:r>
    </w:p>
    <w:p w14:paraId="5374BDD0" w14:textId="2DC09A87" w:rsidR="00124EB2" w:rsidRDefault="00FB3E29" w:rsidP="009F1BEE">
      <w:pPr>
        <w:pStyle w:val="ConsPlusNormal"/>
        <w:spacing w:line="295" w:lineRule="auto"/>
        <w:ind w:firstLine="540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 xml:space="preserve">В результате освоения программы </w:t>
      </w:r>
      <w:proofErr w:type="spellStart"/>
      <w:r w:rsidRPr="00711997">
        <w:rPr>
          <w:szCs w:val="24"/>
          <w:shd w:val="clear" w:color="auto" w:fill="FFFFFF" w:themeFill="background1"/>
        </w:rPr>
        <w:t>бакалавриата</w:t>
      </w:r>
      <w:proofErr w:type="spellEnd"/>
      <w:r w:rsidRPr="00711997">
        <w:rPr>
          <w:szCs w:val="24"/>
          <w:shd w:val="clear" w:color="auto" w:fill="FFFFFF" w:themeFill="background1"/>
        </w:rPr>
        <w:t xml:space="preserve"> у выпускника сфор</w:t>
      </w:r>
      <w:r w:rsidR="009F1BEE">
        <w:rPr>
          <w:szCs w:val="24"/>
          <w:shd w:val="clear" w:color="auto" w:fill="FFFFFF" w:themeFill="background1"/>
        </w:rPr>
        <w:t>мированы следующие компетенции:</w:t>
      </w:r>
    </w:p>
    <w:p w14:paraId="50F4F14D" w14:textId="22B5C66E" w:rsidR="009F1BEE" w:rsidRDefault="009F1BEE" w:rsidP="009F1BEE">
      <w:pPr>
        <w:pStyle w:val="ConsPlusNormal"/>
        <w:spacing w:line="295" w:lineRule="auto"/>
        <w:ind w:firstLine="540"/>
        <w:jc w:val="both"/>
        <w:rPr>
          <w:szCs w:val="24"/>
          <w:shd w:val="clear" w:color="auto" w:fill="FFFFFF" w:themeFill="background1"/>
        </w:rPr>
      </w:pPr>
    </w:p>
    <w:p w14:paraId="69AE2864" w14:textId="77777777" w:rsidR="009F1BEE" w:rsidRPr="00394B7C" w:rsidRDefault="009F1BEE" w:rsidP="009F1BEE">
      <w:pPr>
        <w:ind w:firstLine="567"/>
        <w:jc w:val="both"/>
      </w:pPr>
      <w:r w:rsidRPr="00394B7C">
        <w:t xml:space="preserve">В результате освоения ОПОП у выпускника должны быть </w:t>
      </w:r>
      <w:r w:rsidRPr="00394B7C">
        <w:rPr>
          <w:b/>
        </w:rPr>
        <w:t xml:space="preserve">сформированы </w:t>
      </w:r>
      <w:r>
        <w:rPr>
          <w:b/>
        </w:rPr>
        <w:t>универсальные (У</w:t>
      </w:r>
      <w:r w:rsidRPr="00394B7C">
        <w:rPr>
          <w:b/>
        </w:rPr>
        <w:t>К), общепрофессиональные (ОПК), профессиональные (ПК) компетенции</w:t>
      </w:r>
      <w:r w:rsidRPr="00394B7C">
        <w:t>, установленные в соответствии ФГОС ВО</w:t>
      </w:r>
      <w:r>
        <w:t xml:space="preserve"> и в соответствии с профессиональным стандартом</w:t>
      </w:r>
      <w:r w:rsidRPr="00394B7C">
        <w:t>.</w:t>
      </w:r>
    </w:p>
    <w:p w14:paraId="59507C83" w14:textId="17B80B3C" w:rsidR="009F1BEE" w:rsidRPr="00394B7C" w:rsidRDefault="009F1BEE" w:rsidP="009F1BEE">
      <w:pPr>
        <w:ind w:firstLine="567"/>
        <w:jc w:val="both"/>
        <w:rPr>
          <w:b/>
        </w:rPr>
      </w:pPr>
    </w:p>
    <w:p w14:paraId="7FC594EA" w14:textId="77777777" w:rsidR="009F1BEE" w:rsidRPr="00C152E7" w:rsidRDefault="009F1BEE" w:rsidP="009F1BEE">
      <w:pPr>
        <w:widowControl w:val="0"/>
        <w:tabs>
          <w:tab w:val="clear" w:pos="708"/>
        </w:tabs>
        <w:autoSpaceDE w:val="0"/>
        <w:autoSpaceDN w:val="0"/>
        <w:spacing w:line="295" w:lineRule="auto"/>
        <w:ind w:firstLine="540"/>
        <w:jc w:val="both"/>
        <w:rPr>
          <w:b/>
          <w:i/>
          <w:shd w:val="clear" w:color="auto" w:fill="FFFFFF"/>
        </w:rPr>
      </w:pPr>
      <w:r w:rsidRPr="00C152E7">
        <w:rPr>
          <w:b/>
          <w:i/>
          <w:shd w:val="clear" w:color="auto" w:fill="FFFFFF"/>
        </w:rPr>
        <w:t>Универсальные компетенции</w:t>
      </w:r>
    </w:p>
    <w:tbl>
      <w:tblPr>
        <w:tblW w:w="15279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027"/>
        <w:gridCol w:w="3084"/>
        <w:gridCol w:w="9213"/>
      </w:tblGrid>
      <w:tr w:rsidR="009F1BEE" w:rsidRPr="00C152E7" w14:paraId="40256C87" w14:textId="77777777" w:rsidTr="00FA3F57">
        <w:trPr>
          <w:tblHeader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14:paraId="59EEC15A" w14:textId="77777777" w:rsidR="009F1BEE" w:rsidRPr="00C152E7" w:rsidRDefault="009F1BEE" w:rsidP="00FA3F57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bookmarkStart w:id="5" w:name="dst100109"/>
            <w:bookmarkEnd w:id="5"/>
            <w:r w:rsidRPr="00C152E7">
              <w:rPr>
                <w:b/>
                <w:i/>
              </w:rPr>
              <w:t>Наименование категории (группы) универсальных компетенций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77C8CB6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center"/>
              <w:rPr>
                <w:b/>
                <w:i/>
              </w:rPr>
            </w:pPr>
            <w:r w:rsidRPr="00C152E7">
              <w:rPr>
                <w:b/>
                <w:i/>
              </w:rPr>
              <w:t>Код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14:paraId="402EF4FD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center"/>
              <w:rPr>
                <w:b/>
                <w:i/>
              </w:rPr>
            </w:pPr>
            <w:bookmarkStart w:id="6" w:name="dst100110"/>
            <w:bookmarkEnd w:id="6"/>
            <w:r w:rsidRPr="00C152E7">
              <w:rPr>
                <w:b/>
                <w:i/>
              </w:rPr>
              <w:t>Наименование универсальной компетенции выпускника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</w:tcPr>
          <w:p w14:paraId="647963B3" w14:textId="77777777" w:rsidR="009F1BEE" w:rsidRPr="00C152E7" w:rsidRDefault="009F1BEE" w:rsidP="00FA3F57">
            <w:pPr>
              <w:jc w:val="center"/>
              <w:rPr>
                <w:b/>
                <w:i/>
                <w:iCs/>
              </w:rPr>
            </w:pPr>
            <w:r w:rsidRPr="00C152E7">
              <w:rPr>
                <w:b/>
                <w:i/>
                <w:iCs/>
              </w:rPr>
              <w:t>Наименование индикатора достижения общепрофессиональной компетенции</w:t>
            </w:r>
          </w:p>
          <w:p w14:paraId="1FF2C968" w14:textId="77777777" w:rsidR="009F1BEE" w:rsidRPr="00C152E7" w:rsidRDefault="009F1BEE" w:rsidP="00FA3F57">
            <w:pPr>
              <w:tabs>
                <w:tab w:val="clear" w:pos="708"/>
              </w:tabs>
              <w:ind w:right="132"/>
              <w:jc w:val="center"/>
              <w:rPr>
                <w:b/>
                <w:i/>
              </w:rPr>
            </w:pPr>
            <w:r w:rsidRPr="00C152E7">
              <w:rPr>
                <w:b/>
                <w:i/>
                <w:iCs/>
              </w:rPr>
              <w:t>(ПС</w:t>
            </w:r>
          </w:p>
        </w:tc>
      </w:tr>
      <w:tr w:rsidR="009F1BEE" w:rsidRPr="00C152E7" w14:paraId="51D00353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C15766" w14:textId="1C39999F" w:rsidR="009F1BEE" w:rsidRPr="00DD6920" w:rsidRDefault="009F1BEE" w:rsidP="00F057C0">
            <w:pPr>
              <w:tabs>
                <w:tab w:val="clear" w:pos="708"/>
              </w:tabs>
              <w:rPr>
                <w:color w:val="00B0F0"/>
              </w:rPr>
            </w:pPr>
            <w:bookmarkStart w:id="7" w:name="dst100111"/>
            <w:bookmarkEnd w:id="7"/>
            <w:r w:rsidRPr="00C152E7">
              <w:t>Системное и критическое мышление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2D485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УК-1.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8DFE4E3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8" w:name="dst100112"/>
            <w:bookmarkEnd w:id="8"/>
            <w:r w:rsidRPr="00C152E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19B" w14:textId="77777777" w:rsidR="009F1BEE" w:rsidRPr="00C152E7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C152E7">
              <w:rPr>
                <w:b/>
              </w:rPr>
              <w:t xml:space="preserve">Знать: </w:t>
            </w:r>
            <w:r w:rsidRPr="00C152E7">
              <w:t>принципы сбора, отбора и обобщения информации.</w:t>
            </w:r>
          </w:p>
          <w:p w14:paraId="47E4C012" w14:textId="77777777" w:rsidR="009F1BEE" w:rsidRPr="00C152E7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C152E7">
              <w:rPr>
                <w:b/>
              </w:rPr>
              <w:t>Уметь:</w:t>
            </w:r>
            <w:r w:rsidRPr="00C152E7"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14:paraId="2DA94530" w14:textId="77777777" w:rsidR="009F1BEE" w:rsidRPr="00C152E7" w:rsidRDefault="009F1BEE" w:rsidP="00FA3F57">
            <w:pPr>
              <w:tabs>
                <w:tab w:val="clear" w:pos="708"/>
              </w:tabs>
              <w:ind w:right="132"/>
              <w:jc w:val="both"/>
            </w:pPr>
            <w:r w:rsidRPr="00C152E7">
              <w:rPr>
                <w:b/>
              </w:rPr>
              <w:t>Иметь практический опыт</w:t>
            </w:r>
            <w:r w:rsidRPr="00C152E7">
              <w:t xml:space="preserve"> работы с информационными источниками, опыт научного поиска, создания научных текстов.</w:t>
            </w:r>
          </w:p>
        </w:tc>
      </w:tr>
      <w:tr w:rsidR="009F1BEE" w:rsidRPr="00C152E7" w14:paraId="27D878D7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9638B7" w14:textId="77777777" w:rsidR="009F1BEE" w:rsidRDefault="009F1BEE" w:rsidP="00FA3F57">
            <w:pPr>
              <w:tabs>
                <w:tab w:val="clear" w:pos="708"/>
              </w:tabs>
            </w:pPr>
            <w:bookmarkStart w:id="9" w:name="dst100113"/>
            <w:bookmarkEnd w:id="9"/>
            <w:r w:rsidRPr="00C152E7">
              <w:t>Разработка и реализация проектов</w:t>
            </w:r>
          </w:p>
          <w:p w14:paraId="341C6C88" w14:textId="112374F8" w:rsidR="00DD6920" w:rsidRPr="00C152E7" w:rsidRDefault="00DD6920" w:rsidP="00FA3F57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C6E08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УК-2.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5D95ED77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0" w:name="dst100114"/>
            <w:bookmarkEnd w:id="10"/>
            <w:r w:rsidRPr="00C152E7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984" w14:textId="77777777" w:rsidR="00B509B7" w:rsidRPr="00B509B7" w:rsidRDefault="00B509B7" w:rsidP="00B509B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/>
              </w:rPr>
            </w:pPr>
            <w:r w:rsidRPr="00B509B7">
              <w:rPr>
                <w:b/>
              </w:rPr>
              <w:t xml:space="preserve">Знать: </w:t>
            </w:r>
            <w:r w:rsidRPr="00B509B7">
              <w:t>необходимые для осуществления профессиональной деятельности правовые нормы и экономические законы</w:t>
            </w:r>
          </w:p>
          <w:p w14:paraId="77358985" w14:textId="77777777" w:rsidR="00B509B7" w:rsidRPr="00B509B7" w:rsidRDefault="00B509B7" w:rsidP="00B509B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/>
              </w:rPr>
            </w:pPr>
            <w:r w:rsidRPr="00B509B7">
              <w:rPr>
                <w:b/>
              </w:rPr>
              <w:t xml:space="preserve">Уметь: </w:t>
            </w:r>
            <w:r w:rsidRPr="00B509B7"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14:paraId="6B0487BE" w14:textId="5BE9BB16" w:rsidR="009F1BEE" w:rsidRPr="00C152E7" w:rsidRDefault="00B509B7" w:rsidP="00B509B7">
            <w:pPr>
              <w:tabs>
                <w:tab w:val="clear" w:pos="708"/>
              </w:tabs>
              <w:jc w:val="both"/>
            </w:pPr>
            <w:r w:rsidRPr="00B509B7">
              <w:rPr>
                <w:b/>
              </w:rPr>
              <w:t xml:space="preserve">Иметь практический опыт </w:t>
            </w:r>
            <w:r w:rsidRPr="00B509B7">
              <w:t>применения нормативной базы и решения задач в области избранных видов профессиональной деятельности</w:t>
            </w:r>
          </w:p>
        </w:tc>
      </w:tr>
      <w:tr w:rsidR="009F1BEE" w:rsidRPr="00C152E7" w14:paraId="5F14AF45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A0A167" w14:textId="17307269" w:rsidR="009F1BEE" w:rsidRPr="00C152E7" w:rsidRDefault="009F1BEE" w:rsidP="00F057C0">
            <w:pPr>
              <w:tabs>
                <w:tab w:val="clear" w:pos="708"/>
              </w:tabs>
            </w:pPr>
            <w:bookmarkStart w:id="11" w:name="dst100115"/>
            <w:bookmarkEnd w:id="11"/>
            <w:r w:rsidRPr="00C152E7">
              <w:t>Командная работа и лидерство</w:t>
            </w:r>
            <w:r w:rsidR="00DD6920" w:rsidRPr="00DD6920">
              <w:rPr>
                <w:color w:val="00B0F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CC954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УК-3.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1A47E59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2" w:name="dst100116"/>
            <w:bookmarkEnd w:id="12"/>
            <w:r w:rsidRPr="00C152E7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F36" w14:textId="77777777" w:rsidR="00A32569" w:rsidRPr="00A32569" w:rsidRDefault="00A32569" w:rsidP="00A32569">
            <w:pPr>
              <w:rPr>
                <w:b/>
              </w:rPr>
            </w:pPr>
            <w:r w:rsidRPr="00A32569">
              <w:rPr>
                <w:b/>
              </w:rPr>
              <w:t xml:space="preserve">Знать: </w:t>
            </w:r>
            <w:r w:rsidRPr="00A32569">
              <w:t>различные приемы и способы социализации личности и социального взаимодействия</w:t>
            </w:r>
          </w:p>
          <w:p w14:paraId="22A54116" w14:textId="77777777" w:rsidR="00A32569" w:rsidRPr="00A32569" w:rsidRDefault="00A32569" w:rsidP="00A32569">
            <w:r w:rsidRPr="00A32569">
              <w:rPr>
                <w:b/>
              </w:rPr>
              <w:t xml:space="preserve">Уметь: </w:t>
            </w:r>
            <w:r w:rsidRPr="00A32569">
              <w:t>строить отношения с окружающими людьми, с коллегами</w:t>
            </w:r>
          </w:p>
          <w:p w14:paraId="23D936B6" w14:textId="38BEB3FF" w:rsidR="009F1BEE" w:rsidRPr="00C152E7" w:rsidRDefault="00A32569" w:rsidP="00A32569">
            <w:pPr>
              <w:tabs>
                <w:tab w:val="clear" w:pos="708"/>
              </w:tabs>
              <w:jc w:val="both"/>
            </w:pPr>
            <w:r w:rsidRPr="00A32569">
              <w:rPr>
                <w:b/>
              </w:rPr>
              <w:t xml:space="preserve">Иметь практический опыт </w:t>
            </w:r>
            <w:r w:rsidRPr="00A32569">
              <w:t>участия в командной работе, в социальных проектах, распределения ролей в условиях командного взаимодействия</w:t>
            </w:r>
          </w:p>
        </w:tc>
      </w:tr>
      <w:tr w:rsidR="009F1BEE" w:rsidRPr="00C152E7" w14:paraId="3B086278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94CB06" w14:textId="2F758B45" w:rsidR="009F1BEE" w:rsidRPr="00C152E7" w:rsidRDefault="009F1BEE" w:rsidP="00F057C0">
            <w:pPr>
              <w:tabs>
                <w:tab w:val="clear" w:pos="708"/>
              </w:tabs>
            </w:pPr>
            <w:bookmarkStart w:id="13" w:name="dst100117"/>
            <w:bookmarkEnd w:id="13"/>
            <w:r w:rsidRPr="00C152E7">
              <w:t>Коммуникация</w:t>
            </w:r>
            <w:r w:rsidR="00DD6920"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D80AA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УК-4.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C7DF1A4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4" w:name="dst100118"/>
            <w:bookmarkEnd w:id="14"/>
            <w:r w:rsidRPr="00C152E7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152E7">
              <w:t>ых</w:t>
            </w:r>
            <w:proofErr w:type="spellEnd"/>
            <w:r w:rsidRPr="00C152E7">
              <w:t>) языке(ах)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265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Знать:</w:t>
            </w:r>
            <w:r w:rsidRPr="00C152E7">
              <w:rPr>
                <w:iCs/>
              </w:rPr>
              <w:t xml:space="preserve"> 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14:paraId="024A833D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Уметь:</w:t>
            </w:r>
            <w:r w:rsidRPr="00C152E7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коммуникации.</w:t>
            </w:r>
          </w:p>
          <w:p w14:paraId="7F9966C4" w14:textId="77777777" w:rsidR="009F1BEE" w:rsidRPr="00C152E7" w:rsidRDefault="009F1BEE" w:rsidP="00FA3F57">
            <w:pPr>
              <w:tabs>
                <w:tab w:val="clear" w:pos="708"/>
              </w:tabs>
              <w:jc w:val="both"/>
            </w:pPr>
            <w:r w:rsidRPr="00C152E7">
              <w:rPr>
                <w:b/>
              </w:rPr>
              <w:t xml:space="preserve">Иметь </w:t>
            </w:r>
            <w:r w:rsidRPr="00C152E7">
              <w:rPr>
                <w:b/>
                <w:iCs/>
              </w:rPr>
              <w:t>практический опыт</w:t>
            </w:r>
            <w:r w:rsidRPr="00C152E7">
              <w:rPr>
                <w:iCs/>
              </w:rPr>
              <w:t xml:space="preserve"> составления текстов на государственном и родном языках, опыт перевода текстов с иностранного языка на родной, опыт говорения на государственном и иностранном языках.</w:t>
            </w:r>
          </w:p>
        </w:tc>
      </w:tr>
      <w:tr w:rsidR="009F1BEE" w:rsidRPr="00C152E7" w14:paraId="72560F94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B66A56" w14:textId="7A9CBB88" w:rsidR="009F1BEE" w:rsidRPr="00C152E7" w:rsidRDefault="009F1BEE" w:rsidP="00F057C0">
            <w:pPr>
              <w:tabs>
                <w:tab w:val="clear" w:pos="708"/>
              </w:tabs>
            </w:pPr>
            <w:bookmarkStart w:id="15" w:name="dst100119"/>
            <w:bookmarkEnd w:id="15"/>
            <w:r w:rsidRPr="00C152E7">
              <w:t>Межкультурное взаимодействие</w:t>
            </w:r>
            <w:r w:rsidR="00DD61AF"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A4FCB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УК-5.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C73DD75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6" w:name="dst100120"/>
            <w:bookmarkEnd w:id="16"/>
            <w:r w:rsidRPr="00C152E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2FC" w14:textId="77777777" w:rsidR="009F1BEE" w:rsidRPr="00C152E7" w:rsidRDefault="009F1BEE" w:rsidP="00FA3F57">
            <w:pPr>
              <w:rPr>
                <w:b/>
                <w:iCs/>
              </w:rPr>
            </w:pPr>
            <w:r w:rsidRPr="00C152E7">
              <w:rPr>
                <w:b/>
              </w:rPr>
              <w:t>Знать:</w:t>
            </w:r>
            <w:r w:rsidRPr="00C152E7">
              <w:rPr>
                <w:iCs/>
              </w:rPr>
              <w:t xml:space="preserve"> основные категории философии, законы исторического развития, основы межкультурной коммуникации</w:t>
            </w:r>
            <w:r w:rsidRPr="00C152E7">
              <w:rPr>
                <w:b/>
                <w:iCs/>
              </w:rPr>
              <w:t>.</w:t>
            </w:r>
          </w:p>
          <w:p w14:paraId="21C1BC3B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Уметь:</w:t>
            </w:r>
            <w:r w:rsidRPr="00C152E7">
              <w:rPr>
                <w:iCs/>
              </w:rPr>
              <w:t xml:space="preserve"> вести коммуникацию с представителями иных национальностей и конфессий с соблюдением этических и межкультурных норм.</w:t>
            </w:r>
          </w:p>
          <w:p w14:paraId="205EDD21" w14:textId="77777777" w:rsidR="009F1BEE" w:rsidRPr="00C152E7" w:rsidRDefault="009F1BEE" w:rsidP="00FA3F57">
            <w:pPr>
              <w:tabs>
                <w:tab w:val="clear" w:pos="708"/>
              </w:tabs>
              <w:jc w:val="both"/>
              <w:rPr>
                <w:iCs/>
              </w:rPr>
            </w:pPr>
            <w:r w:rsidRPr="00C152E7">
              <w:rPr>
                <w:b/>
              </w:rPr>
              <w:t xml:space="preserve">Иметь </w:t>
            </w:r>
            <w:r w:rsidRPr="00C152E7">
              <w:rPr>
                <w:b/>
                <w:iCs/>
              </w:rPr>
              <w:t>практический опыт</w:t>
            </w:r>
            <w:r w:rsidRPr="00C152E7">
              <w:rPr>
                <w:iCs/>
              </w:rPr>
              <w:t xml:space="preserve"> анализа философских и исторических фактов, опыт оценки явлений культуры.</w:t>
            </w:r>
          </w:p>
        </w:tc>
      </w:tr>
      <w:tr w:rsidR="009F1BEE" w:rsidRPr="00C152E7" w14:paraId="088676EB" w14:textId="77777777" w:rsidTr="00FA3F57"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A0A3BD" w14:textId="77777777" w:rsidR="009F1BEE" w:rsidRPr="00C152E7" w:rsidRDefault="009F1BEE" w:rsidP="00FA3F57">
            <w:pPr>
              <w:tabs>
                <w:tab w:val="clear" w:pos="708"/>
              </w:tabs>
            </w:pPr>
            <w:bookmarkStart w:id="17" w:name="dst100121"/>
            <w:bookmarkEnd w:id="17"/>
            <w:r w:rsidRPr="00C152E7">
              <w:t xml:space="preserve">Самоорганизация и саморазвитие </w:t>
            </w:r>
          </w:p>
          <w:p w14:paraId="3D0762F7" w14:textId="77777777" w:rsidR="009F1BEE" w:rsidRDefault="009F1BEE" w:rsidP="00FA3F57">
            <w:pPr>
              <w:tabs>
                <w:tab w:val="clear" w:pos="708"/>
              </w:tabs>
            </w:pPr>
            <w:r w:rsidRPr="00C152E7">
              <w:t xml:space="preserve">(в том числе </w:t>
            </w:r>
            <w:proofErr w:type="spellStart"/>
            <w:r w:rsidRPr="00C152E7">
              <w:t>здоровьесбережение</w:t>
            </w:r>
            <w:proofErr w:type="spellEnd"/>
            <w:r w:rsidRPr="00C152E7">
              <w:t>)</w:t>
            </w:r>
          </w:p>
          <w:p w14:paraId="2FB676FB" w14:textId="40F0C7A0" w:rsidR="00DD61AF" w:rsidRPr="00DD61AF" w:rsidRDefault="00DD61AF" w:rsidP="00FA3F57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F558D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УК-6.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F81B7F3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8" w:name="dst100122"/>
            <w:bookmarkEnd w:id="18"/>
            <w:r w:rsidRPr="00C152E7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1D2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Знать:</w:t>
            </w:r>
            <w:r w:rsidRPr="00C152E7">
              <w:rPr>
                <w:iCs/>
              </w:rPr>
              <w:t xml:space="preserve"> основные принципы самовоспитания и самообразования,</w:t>
            </w:r>
          </w:p>
          <w:p w14:paraId="619EC623" w14:textId="77777777" w:rsidR="009F1BEE" w:rsidRPr="00C152E7" w:rsidRDefault="009F1BEE" w:rsidP="00FA3F57">
            <w:pPr>
              <w:rPr>
                <w:b/>
                <w:iCs/>
              </w:rPr>
            </w:pPr>
            <w:r w:rsidRPr="00C152E7"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324062E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Уметь:</w:t>
            </w:r>
            <w:r w:rsidRPr="00C152E7">
              <w:rPr>
                <w:iCs/>
              </w:rPr>
              <w:t xml:space="preserve"> планировать свое рабочее время и время для саморазвития.</w:t>
            </w:r>
            <w:r w:rsidRPr="00C152E7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14:paraId="380DE7E8" w14:textId="77777777" w:rsidR="009F1BEE" w:rsidRPr="00C152E7" w:rsidRDefault="009F1BEE" w:rsidP="00FA3F57">
            <w:pPr>
              <w:tabs>
                <w:tab w:val="clear" w:pos="708"/>
              </w:tabs>
              <w:jc w:val="both"/>
            </w:pPr>
            <w:r w:rsidRPr="00C152E7">
              <w:rPr>
                <w:b/>
              </w:rPr>
              <w:t xml:space="preserve">Иметь </w:t>
            </w:r>
            <w:r w:rsidRPr="00C152E7">
              <w:rPr>
                <w:b/>
                <w:iCs/>
              </w:rPr>
              <w:t xml:space="preserve">практический опыт </w:t>
            </w:r>
            <w:r w:rsidRPr="00C152E7">
              <w:rPr>
                <w:iCs/>
              </w:rPr>
              <w:t>получения дополнительного образования, изучения дополнительных образовательных программ.</w:t>
            </w:r>
          </w:p>
        </w:tc>
      </w:tr>
      <w:tr w:rsidR="009F1BEE" w:rsidRPr="00C152E7" w14:paraId="57E8D9A2" w14:textId="77777777" w:rsidTr="00FA3F57"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8CBB5D" w14:textId="77777777" w:rsidR="009F1BEE" w:rsidRPr="00C152E7" w:rsidRDefault="009F1BEE" w:rsidP="00FA3F57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1BC71" w14:textId="77777777" w:rsidR="009F1BEE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УК-7.</w:t>
            </w:r>
          </w:p>
          <w:p w14:paraId="16FC95C9" w14:textId="61BE39B6" w:rsidR="00DD61AF" w:rsidRPr="00C152E7" w:rsidRDefault="00DD61AF" w:rsidP="00FA3F57">
            <w:pPr>
              <w:tabs>
                <w:tab w:val="clear" w:pos="708"/>
              </w:tabs>
              <w:ind w:left="39" w:right="136"/>
              <w:jc w:val="both"/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30AFFEE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19" w:name="dst100123"/>
            <w:bookmarkEnd w:id="19"/>
            <w:r w:rsidRPr="00C152E7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B58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Знать:</w:t>
            </w:r>
            <w:r w:rsidRPr="00C152E7">
              <w:rPr>
                <w:iCs/>
              </w:rPr>
              <w:t xml:space="preserve"> основы здорового образа жизни, здоровье-сберегающих технологий, физической культуры.</w:t>
            </w:r>
          </w:p>
          <w:p w14:paraId="679C2870" w14:textId="0717EF53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Уметь:</w:t>
            </w:r>
            <w:r w:rsidRPr="00C152E7">
              <w:rPr>
                <w:iCs/>
              </w:rPr>
              <w:t xml:space="preserve"> выполнять комплекс </w:t>
            </w:r>
            <w:r w:rsidR="00711A36">
              <w:rPr>
                <w:iCs/>
              </w:rPr>
              <w:t>физических</w:t>
            </w:r>
            <w:r w:rsidRPr="00C152E7">
              <w:rPr>
                <w:iCs/>
              </w:rPr>
              <w:t xml:space="preserve"> упражнений.</w:t>
            </w:r>
          </w:p>
          <w:p w14:paraId="6CC836BD" w14:textId="77777777" w:rsidR="009F1BEE" w:rsidRPr="00C152E7" w:rsidRDefault="009F1BEE" w:rsidP="00FA3F57">
            <w:pPr>
              <w:tabs>
                <w:tab w:val="clear" w:pos="708"/>
              </w:tabs>
              <w:jc w:val="both"/>
            </w:pPr>
            <w:r w:rsidRPr="00C152E7">
              <w:rPr>
                <w:b/>
              </w:rPr>
              <w:t xml:space="preserve">Иметь </w:t>
            </w:r>
            <w:r w:rsidRPr="00C152E7">
              <w:rPr>
                <w:b/>
                <w:iCs/>
              </w:rPr>
              <w:t xml:space="preserve">практический опыт </w:t>
            </w:r>
            <w:r w:rsidRPr="00C152E7">
              <w:rPr>
                <w:iCs/>
              </w:rPr>
              <w:t>занятий физической культурой.</w:t>
            </w:r>
          </w:p>
        </w:tc>
      </w:tr>
      <w:tr w:rsidR="009F1BEE" w:rsidRPr="00C152E7" w14:paraId="5BF97C87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A81627" w14:textId="77777777" w:rsidR="009F1BEE" w:rsidRDefault="009F1BEE" w:rsidP="00FA3F57">
            <w:pPr>
              <w:tabs>
                <w:tab w:val="clear" w:pos="708"/>
              </w:tabs>
            </w:pPr>
            <w:bookmarkStart w:id="20" w:name="dst100124"/>
            <w:bookmarkEnd w:id="20"/>
            <w:r w:rsidRPr="00C152E7">
              <w:t>Безопасность жизнедеятельности</w:t>
            </w:r>
          </w:p>
          <w:p w14:paraId="1AF20820" w14:textId="2329DE14" w:rsidR="00DD61AF" w:rsidRPr="00C152E7" w:rsidRDefault="00DD61AF" w:rsidP="00FA3F57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E7928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УК-8.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5BEAE2F3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bookmarkStart w:id="21" w:name="dst100125"/>
            <w:bookmarkEnd w:id="21"/>
            <w:r w:rsidRPr="00C152E7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1F0" w14:textId="77777777" w:rsidR="009F1BEE" w:rsidRPr="00C152E7" w:rsidRDefault="009F1BEE" w:rsidP="00FA3F57">
            <w:pPr>
              <w:rPr>
                <w:b/>
                <w:iCs/>
              </w:rPr>
            </w:pPr>
            <w:r w:rsidRPr="00C152E7">
              <w:rPr>
                <w:b/>
              </w:rPr>
              <w:t>Знать:</w:t>
            </w:r>
            <w:r w:rsidRPr="00C152E7">
              <w:rPr>
                <w:iCs/>
              </w:rPr>
              <w:t xml:space="preserve"> основы безопасности жизнедеятельности, телефоны служб спасения.</w:t>
            </w:r>
          </w:p>
          <w:p w14:paraId="7EE70FF9" w14:textId="77777777" w:rsidR="009F1BEE" w:rsidRPr="00C152E7" w:rsidRDefault="009F1BEE" w:rsidP="00FA3F57">
            <w:pPr>
              <w:rPr>
                <w:iCs/>
              </w:rPr>
            </w:pPr>
            <w:r w:rsidRPr="00C152E7">
              <w:rPr>
                <w:b/>
              </w:rPr>
              <w:t>Уметь:</w:t>
            </w:r>
            <w:r w:rsidRPr="00C152E7">
              <w:rPr>
                <w:iCs/>
              </w:rPr>
              <w:t xml:space="preserve"> оказать первую помощь в чрезвычайных ситуациях, создавать безопасные условия реализации профессиональной деятельности.</w:t>
            </w:r>
          </w:p>
          <w:p w14:paraId="015CB0DB" w14:textId="77777777" w:rsidR="009F1BEE" w:rsidRPr="00C152E7" w:rsidRDefault="009F1BEE" w:rsidP="00FA3F57">
            <w:pPr>
              <w:tabs>
                <w:tab w:val="clear" w:pos="708"/>
              </w:tabs>
              <w:jc w:val="both"/>
            </w:pPr>
            <w:r w:rsidRPr="00C152E7">
              <w:rPr>
                <w:b/>
              </w:rPr>
              <w:t xml:space="preserve">Иметь </w:t>
            </w:r>
            <w:r w:rsidRPr="00C152E7">
              <w:rPr>
                <w:b/>
                <w:iCs/>
              </w:rPr>
              <w:t xml:space="preserve">практический опыт </w:t>
            </w:r>
            <w:r w:rsidRPr="00C152E7">
              <w:rPr>
                <w:iCs/>
              </w:rPr>
              <w:t>поддержания безопасных условий жизнедеятельности.</w:t>
            </w:r>
          </w:p>
        </w:tc>
      </w:tr>
      <w:tr w:rsidR="00BA684C" w:rsidRPr="00C152E7" w14:paraId="7F4EE164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E7579" w14:textId="77777777" w:rsidR="00BA684C" w:rsidRDefault="00BA684C" w:rsidP="00BA684C">
            <w:pPr>
              <w:tabs>
                <w:tab w:val="clear" w:pos="708"/>
              </w:tabs>
            </w:pPr>
            <w:r>
              <w:t>Инклюзивная</w:t>
            </w:r>
          </w:p>
          <w:p w14:paraId="28C357D7" w14:textId="3413BB01" w:rsidR="00BA684C" w:rsidRDefault="00DD61AF" w:rsidP="00BA684C">
            <w:pPr>
              <w:tabs>
                <w:tab w:val="clear" w:pos="708"/>
              </w:tabs>
            </w:pPr>
            <w:r>
              <w:t>К</w:t>
            </w:r>
            <w:r w:rsidR="00BA684C">
              <w:t>омпетентность</w:t>
            </w:r>
          </w:p>
          <w:p w14:paraId="5032AB71" w14:textId="61B54BC1" w:rsidR="00DD61AF" w:rsidRPr="00C152E7" w:rsidRDefault="00DD61AF" w:rsidP="00BA684C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7DB74" w14:textId="2359D1E4" w:rsidR="00BA684C" w:rsidRPr="00C152E7" w:rsidRDefault="00BA684C" w:rsidP="00FA3F57">
            <w:pPr>
              <w:tabs>
                <w:tab w:val="clear" w:pos="708"/>
              </w:tabs>
              <w:ind w:left="39" w:right="136"/>
              <w:jc w:val="both"/>
            </w:pPr>
            <w:r>
              <w:t>УК-9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E0CE3B" w14:textId="77777777" w:rsidR="00BA684C" w:rsidRDefault="00BA684C" w:rsidP="00BA684C">
            <w:pPr>
              <w:tabs>
                <w:tab w:val="clear" w:pos="708"/>
              </w:tabs>
              <w:ind w:left="39" w:right="136"/>
              <w:jc w:val="both"/>
            </w:pPr>
            <w:r>
              <w:t>Способен использовать</w:t>
            </w:r>
          </w:p>
          <w:p w14:paraId="6E54A7B7" w14:textId="77777777" w:rsidR="00BA684C" w:rsidRDefault="00BA684C" w:rsidP="00BA684C">
            <w:pPr>
              <w:tabs>
                <w:tab w:val="clear" w:pos="708"/>
              </w:tabs>
              <w:ind w:left="39" w:right="136"/>
              <w:jc w:val="both"/>
            </w:pPr>
            <w:r>
              <w:t>базовые дефектологические</w:t>
            </w:r>
          </w:p>
          <w:p w14:paraId="40B3021B" w14:textId="77777777" w:rsidR="00BA684C" w:rsidRDefault="00BA684C" w:rsidP="00BA684C">
            <w:pPr>
              <w:tabs>
                <w:tab w:val="clear" w:pos="708"/>
              </w:tabs>
              <w:ind w:left="39" w:right="136"/>
              <w:jc w:val="both"/>
            </w:pPr>
            <w:r>
              <w:t>знания в социальной и</w:t>
            </w:r>
          </w:p>
          <w:p w14:paraId="53DABCF8" w14:textId="2E648B91" w:rsidR="00BA684C" w:rsidRPr="00C152E7" w:rsidRDefault="00BA684C" w:rsidP="00BA684C">
            <w:pPr>
              <w:tabs>
                <w:tab w:val="clear" w:pos="708"/>
              </w:tabs>
              <w:ind w:left="39" w:right="136"/>
              <w:jc w:val="both"/>
            </w:pPr>
            <w:r>
              <w:t>профессиональной сферах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6C2" w14:textId="77777777" w:rsidR="00A32569" w:rsidRPr="00A32569" w:rsidRDefault="00A32569" w:rsidP="00A32569">
            <w:pPr>
              <w:rPr>
                <w:b/>
              </w:rPr>
            </w:pPr>
            <w:r w:rsidRPr="00A32569">
              <w:rPr>
                <w:b/>
              </w:rPr>
              <w:t xml:space="preserve">Знать: </w:t>
            </w:r>
            <w:r w:rsidRPr="00A32569">
              <w:t>основы первой помощи, особенности работы и инвалидами, и лицами с ограниченными возможностями здоровья</w:t>
            </w:r>
          </w:p>
          <w:p w14:paraId="0A1C1964" w14:textId="77777777" w:rsidR="00A32569" w:rsidRPr="00A32569" w:rsidRDefault="00A32569" w:rsidP="00A32569">
            <w:pPr>
              <w:rPr>
                <w:b/>
              </w:rPr>
            </w:pPr>
            <w:r w:rsidRPr="00A32569">
              <w:rPr>
                <w:b/>
              </w:rPr>
              <w:t xml:space="preserve">Уметь: </w:t>
            </w:r>
            <w:r w:rsidRPr="00A32569">
              <w:t>формулировать текущие и перспективные задачи при взаимодействии с лицами с ограниченными возможностями здоровья и инвалидностью.</w:t>
            </w:r>
          </w:p>
          <w:p w14:paraId="0990490B" w14:textId="7306CB8B" w:rsidR="00BA684C" w:rsidRPr="00C152E7" w:rsidRDefault="00A32569" w:rsidP="00A32569">
            <w:pPr>
              <w:rPr>
                <w:b/>
              </w:rPr>
            </w:pPr>
            <w:r w:rsidRPr="00A32569">
              <w:rPr>
                <w:b/>
              </w:rPr>
              <w:t xml:space="preserve">Иметь практический опыт: </w:t>
            </w:r>
            <w:r w:rsidRPr="00A32569">
              <w:t>оказания первой помощи</w:t>
            </w:r>
          </w:p>
        </w:tc>
      </w:tr>
      <w:tr w:rsidR="009F1BEE" w:rsidRPr="00C152E7" w14:paraId="6D421723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9F6CB" w14:textId="77777777" w:rsidR="009F1BEE" w:rsidRDefault="009F1BEE" w:rsidP="00FA3F57">
            <w:pPr>
              <w:tabs>
                <w:tab w:val="clear" w:pos="708"/>
              </w:tabs>
            </w:pPr>
            <w:r w:rsidRPr="00C152E7">
              <w:t>Экономическая культура, в том числе финансовая грамотность</w:t>
            </w:r>
          </w:p>
          <w:p w14:paraId="0D2B1F03" w14:textId="3E03C902" w:rsidR="00DD61AF" w:rsidRPr="00C152E7" w:rsidRDefault="00DD61AF" w:rsidP="009E5631">
            <w:pPr>
              <w:tabs>
                <w:tab w:val="clear" w:pos="708"/>
              </w:tabs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17E78" w14:textId="1DFD6326" w:rsidR="009F1BEE" w:rsidRPr="00C152E7" w:rsidRDefault="00BA684C" w:rsidP="00FA3F57">
            <w:pPr>
              <w:tabs>
                <w:tab w:val="clear" w:pos="708"/>
              </w:tabs>
              <w:ind w:left="39" w:right="136"/>
              <w:jc w:val="both"/>
            </w:pPr>
            <w:r>
              <w:t>УК-10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6DAD44" w14:textId="77777777" w:rsidR="009F1BEE" w:rsidRPr="00C152E7" w:rsidRDefault="009F1BEE" w:rsidP="00FA3F57">
            <w:pPr>
              <w:tabs>
                <w:tab w:val="clear" w:pos="708"/>
              </w:tabs>
              <w:ind w:left="39" w:right="136"/>
              <w:jc w:val="both"/>
            </w:pPr>
            <w:r w:rsidRPr="00C152E7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438" w14:textId="140A3854" w:rsidR="009F1BEE" w:rsidRPr="00C152E7" w:rsidRDefault="009F1BEE" w:rsidP="00FA3F57">
            <w:r w:rsidRPr="00C152E7">
              <w:rPr>
                <w:b/>
              </w:rPr>
              <w:t xml:space="preserve">Знать: </w:t>
            </w:r>
            <w:r w:rsidRPr="00C152E7">
              <w:t xml:space="preserve">необходимые для осуществления профессиональной деятельности </w:t>
            </w:r>
            <w:r w:rsidR="009101CD">
              <w:t>основы экономической теории</w:t>
            </w:r>
          </w:p>
          <w:p w14:paraId="4AEBFC01" w14:textId="77777777" w:rsidR="009F1BEE" w:rsidRPr="00C152E7" w:rsidRDefault="009F1BEE" w:rsidP="00FA3F57">
            <w:r w:rsidRPr="00C152E7">
              <w:rPr>
                <w:b/>
              </w:rPr>
              <w:t xml:space="preserve">Уметь: </w:t>
            </w:r>
            <w:r w:rsidRPr="00C152E7"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14:paraId="5A2F8D06" w14:textId="77777777" w:rsidR="009F1BEE" w:rsidRPr="00C152E7" w:rsidRDefault="009F1BEE" w:rsidP="00FA3F57">
            <w:pPr>
              <w:rPr>
                <w:b/>
              </w:rPr>
            </w:pPr>
            <w:r w:rsidRPr="00C152E7">
              <w:rPr>
                <w:b/>
              </w:rPr>
              <w:t xml:space="preserve">Иметь практический опыт: </w:t>
            </w:r>
            <w:r w:rsidRPr="00C152E7">
              <w:t>навыками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817702" w:rsidRPr="00C152E7" w14:paraId="5A4FB0E7" w14:textId="77777777" w:rsidTr="00FA3F57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E9280" w14:textId="1E89484A" w:rsidR="00817702" w:rsidRPr="00C152E7" w:rsidRDefault="00817702" w:rsidP="00817702">
            <w:pPr>
              <w:tabs>
                <w:tab w:val="clear" w:pos="708"/>
              </w:tabs>
            </w:pPr>
            <w:r w:rsidRPr="00C152E7">
              <w:t>Гражданская позиция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70AD8" w14:textId="6607112F" w:rsidR="00817702" w:rsidRPr="00C152E7" w:rsidRDefault="00817702" w:rsidP="00817702">
            <w:pPr>
              <w:tabs>
                <w:tab w:val="clear" w:pos="708"/>
              </w:tabs>
              <w:ind w:left="39" w:right="136"/>
              <w:jc w:val="both"/>
            </w:pPr>
            <w:r>
              <w:t>УК-11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BF7F236" w14:textId="5621BC99" w:rsidR="00817702" w:rsidRPr="00C152E7" w:rsidRDefault="00817702" w:rsidP="00817702">
            <w:pPr>
              <w:tabs>
                <w:tab w:val="clear" w:pos="708"/>
              </w:tabs>
              <w:ind w:left="39" w:right="136"/>
              <w:jc w:val="both"/>
            </w:pPr>
            <w:r w:rsidRPr="00D1387D">
              <w:t xml:space="preserve">Способен формировать нетерпимое отношение к </w:t>
            </w:r>
            <w:r w:rsidRPr="00C740C5">
              <w:t>проявлениям экстремизма, терроризма, к</w:t>
            </w:r>
            <w:r w:rsidRPr="00D1387D">
              <w:t>оррупционному поведению и противодействовать им в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51A" w14:textId="77777777" w:rsidR="00817702" w:rsidRPr="00D1387D" w:rsidRDefault="00817702" w:rsidP="00817702">
            <w:r w:rsidRPr="00D1387D">
              <w:rPr>
                <w:b/>
              </w:rPr>
              <w:t>Знать:</w:t>
            </w:r>
            <w:r w:rsidRPr="00D1387D">
              <w:t xml:space="preserve"> основы антикоррупционного законодатель</w:t>
            </w:r>
            <w:r>
              <w:t xml:space="preserve">ства, законодательства о терроризме и экстремизме.  </w:t>
            </w:r>
          </w:p>
          <w:p w14:paraId="36552C48" w14:textId="77777777" w:rsidR="00817702" w:rsidRPr="00D1387D" w:rsidRDefault="00817702" w:rsidP="00817702">
            <w:r w:rsidRPr="00D1387D">
              <w:rPr>
                <w:b/>
              </w:rPr>
              <w:t>Уметь:</w:t>
            </w:r>
            <w:r w:rsidRPr="00D1387D">
              <w:t xml:space="preserve"> действовать в соответствии с моральными и нравственными принципами и правовыми нормами, </w:t>
            </w:r>
            <w:r>
              <w:t xml:space="preserve">проявлять нетерпимое отношение к экстремизму, терроризму, коррупции. </w:t>
            </w:r>
          </w:p>
          <w:p w14:paraId="13C727D4" w14:textId="7C9084B8" w:rsidR="00817702" w:rsidRPr="00C152E7" w:rsidRDefault="00817702" w:rsidP="00817702">
            <w:pPr>
              <w:rPr>
                <w:b/>
              </w:rPr>
            </w:pPr>
            <w:r>
              <w:rPr>
                <w:b/>
              </w:rPr>
              <w:t>Иметь практический опыт</w:t>
            </w:r>
            <w:r w:rsidRPr="00D1387D">
              <w:t xml:space="preserve"> принятия реш</w:t>
            </w:r>
            <w:r>
              <w:t>ений в соответствии с требовани</w:t>
            </w:r>
            <w:r w:rsidRPr="00D1387D">
              <w:t>ями нормативных правовых актов</w:t>
            </w:r>
          </w:p>
        </w:tc>
      </w:tr>
    </w:tbl>
    <w:p w14:paraId="3E42734C" w14:textId="77777777" w:rsidR="009F1BEE" w:rsidRPr="00C152E7" w:rsidRDefault="009F1BEE" w:rsidP="009F1BEE">
      <w:pPr>
        <w:shd w:val="clear" w:color="auto" w:fill="FFFFFF"/>
        <w:tabs>
          <w:tab w:val="clear" w:pos="708"/>
        </w:tabs>
        <w:spacing w:line="295" w:lineRule="auto"/>
        <w:jc w:val="both"/>
      </w:pPr>
      <w:bookmarkStart w:id="22" w:name="dst100126"/>
      <w:bookmarkEnd w:id="22"/>
    </w:p>
    <w:p w14:paraId="164DFB3C" w14:textId="77777777" w:rsidR="009F1BEE" w:rsidRPr="00C152E7" w:rsidRDefault="009F1BEE" w:rsidP="009F1BEE">
      <w:pPr>
        <w:shd w:val="clear" w:color="auto" w:fill="FFFFFF"/>
        <w:tabs>
          <w:tab w:val="clear" w:pos="708"/>
        </w:tabs>
        <w:spacing w:line="295" w:lineRule="auto"/>
        <w:jc w:val="both"/>
        <w:rPr>
          <w:b/>
          <w:i/>
        </w:rPr>
      </w:pPr>
      <w:proofErr w:type="gramStart"/>
      <w:r w:rsidRPr="00C152E7">
        <w:rPr>
          <w:b/>
          <w:i/>
        </w:rPr>
        <w:t>Общепрофессиональные  компетенции</w:t>
      </w:r>
      <w:proofErr w:type="gramEnd"/>
    </w:p>
    <w:p w14:paraId="48ABF15B" w14:textId="77777777" w:rsidR="009F1BEE" w:rsidRPr="00C152E7" w:rsidRDefault="009F1BEE" w:rsidP="009F1BEE">
      <w:pPr>
        <w:shd w:val="clear" w:color="auto" w:fill="FFFFFF"/>
        <w:tabs>
          <w:tab w:val="clear" w:pos="708"/>
        </w:tabs>
        <w:spacing w:line="295" w:lineRule="auto"/>
        <w:jc w:val="both"/>
        <w:rPr>
          <w:b/>
          <w:i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5260"/>
        <w:gridCol w:w="8586"/>
      </w:tblGrid>
      <w:tr w:rsidR="009F1BEE" w:rsidRPr="00C152E7" w14:paraId="3EE261FA" w14:textId="77777777" w:rsidTr="00FA3F57">
        <w:trPr>
          <w:tblHeader/>
        </w:trPr>
        <w:tc>
          <w:tcPr>
            <w:tcW w:w="559" w:type="pct"/>
            <w:shd w:val="clear" w:color="auto" w:fill="E7E6E6"/>
          </w:tcPr>
          <w:p w14:paraId="0757119E" w14:textId="77777777" w:rsidR="009F1BEE" w:rsidRPr="00F057C0" w:rsidRDefault="009F1BEE" w:rsidP="00FA3F57">
            <w:pPr>
              <w:jc w:val="center"/>
              <w:rPr>
                <w:b/>
                <w:i/>
                <w:color w:val="000000" w:themeColor="text1"/>
              </w:rPr>
            </w:pPr>
            <w:r w:rsidRPr="00F057C0">
              <w:rPr>
                <w:b/>
                <w:i/>
                <w:color w:val="000000" w:themeColor="text1"/>
              </w:rPr>
              <w:t>Код</w:t>
            </w:r>
          </w:p>
        </w:tc>
        <w:tc>
          <w:tcPr>
            <w:tcW w:w="1687" w:type="pct"/>
            <w:shd w:val="clear" w:color="auto" w:fill="E7E6E6"/>
          </w:tcPr>
          <w:p w14:paraId="324BA0E8" w14:textId="77777777" w:rsidR="009F1BEE" w:rsidRPr="00BE42F7" w:rsidRDefault="009F1BEE" w:rsidP="00FA3F57">
            <w:pPr>
              <w:jc w:val="center"/>
              <w:rPr>
                <w:b/>
                <w:i/>
                <w:color w:val="000000"/>
              </w:rPr>
            </w:pPr>
            <w:r w:rsidRPr="00BE42F7">
              <w:rPr>
                <w:b/>
                <w:i/>
                <w:color w:val="000000"/>
              </w:rPr>
              <w:t xml:space="preserve">Наименование общепрофессиональной компетенции выпускника программы </w:t>
            </w:r>
            <w:proofErr w:type="spellStart"/>
            <w:r w:rsidRPr="00BE42F7">
              <w:rPr>
                <w:b/>
                <w:i/>
                <w:color w:val="000000"/>
              </w:rPr>
              <w:t>бакалавриата</w:t>
            </w:r>
            <w:proofErr w:type="spellEnd"/>
          </w:p>
        </w:tc>
        <w:tc>
          <w:tcPr>
            <w:tcW w:w="2754" w:type="pct"/>
            <w:shd w:val="clear" w:color="auto" w:fill="E7E6E6"/>
          </w:tcPr>
          <w:p w14:paraId="1A68BB33" w14:textId="77777777" w:rsidR="009F1BEE" w:rsidRPr="00BE42F7" w:rsidRDefault="009F1BEE" w:rsidP="00FA3F57">
            <w:pPr>
              <w:jc w:val="center"/>
              <w:rPr>
                <w:b/>
                <w:i/>
                <w:iCs/>
                <w:color w:val="000000"/>
              </w:rPr>
            </w:pPr>
            <w:r w:rsidRPr="00BE42F7">
              <w:rPr>
                <w:b/>
                <w:i/>
                <w:iCs/>
                <w:color w:val="000000"/>
              </w:rPr>
              <w:t>Наименование индикатора достижения общепрофессиональной компетенции</w:t>
            </w:r>
          </w:p>
        </w:tc>
      </w:tr>
      <w:tr w:rsidR="009F1BEE" w:rsidRPr="00C152E7" w14:paraId="55ADF24C" w14:textId="77777777" w:rsidTr="00FA3F57">
        <w:tc>
          <w:tcPr>
            <w:tcW w:w="5000" w:type="pct"/>
            <w:gridSpan w:val="3"/>
            <w:shd w:val="clear" w:color="auto" w:fill="FFFFFF"/>
          </w:tcPr>
          <w:p w14:paraId="0DD5947B" w14:textId="77777777" w:rsidR="009F1BEE" w:rsidRPr="00F057C0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b/>
                <w:color w:val="000000" w:themeColor="text1"/>
              </w:rPr>
            </w:pPr>
            <w:r w:rsidRPr="00F057C0">
              <w:rPr>
                <w:b/>
                <w:i/>
                <w:color w:val="000000" w:themeColor="text1"/>
                <w:shd w:val="clear" w:color="auto" w:fill="FFFFFF"/>
              </w:rPr>
              <w:t>тип задач профессиональной деятельности: научно-исследовательский, производственно-технологический</w:t>
            </w:r>
          </w:p>
        </w:tc>
      </w:tr>
      <w:tr w:rsidR="009F1BEE" w:rsidRPr="00C152E7" w14:paraId="773E6B45" w14:textId="77777777" w:rsidTr="00FA3F57"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352F9E" w14:textId="017DBF9E" w:rsidR="009F1BEE" w:rsidRPr="00F057C0" w:rsidRDefault="009F1BEE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hd w:val="clear" w:color="auto" w:fill="FFFFFF"/>
              </w:rPr>
            </w:pPr>
            <w:r w:rsidRPr="00F057C0">
              <w:rPr>
                <w:color w:val="000000" w:themeColor="text1"/>
                <w:szCs w:val="20"/>
                <w:shd w:val="clear" w:color="auto" w:fill="FFFFFF"/>
              </w:rPr>
              <w:t>ОПК-1</w:t>
            </w:r>
            <w:r w:rsidR="00F5234E" w:rsidRPr="00F057C0">
              <w:rPr>
                <w:color w:val="000000" w:themeColor="text1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A7367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6B53FD">
              <w:rPr>
                <w:color w:val="000000"/>
                <w:lang w:bidi="ru-RU"/>
              </w:rPr>
              <w:t>Способен применять</w:t>
            </w:r>
          </w:p>
          <w:p w14:paraId="7F5A107A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6B53FD">
              <w:rPr>
                <w:color w:val="000000"/>
                <w:lang w:bidi="ru-RU"/>
              </w:rPr>
              <w:t>естественнонаучные и общеинженерные</w:t>
            </w:r>
          </w:p>
          <w:p w14:paraId="3D372543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6B53FD">
              <w:rPr>
                <w:color w:val="000000"/>
                <w:lang w:bidi="ru-RU"/>
              </w:rPr>
              <w:t>знания, методы математического анализа и</w:t>
            </w:r>
          </w:p>
          <w:p w14:paraId="079D4872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6B53FD">
              <w:rPr>
                <w:color w:val="000000"/>
                <w:lang w:bidi="ru-RU"/>
              </w:rPr>
              <w:t>моделирования в профессиональной</w:t>
            </w:r>
          </w:p>
          <w:p w14:paraId="4C708A5A" w14:textId="37F0ED5E" w:rsidR="009F1BEE" w:rsidRPr="00BE42F7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6B53FD">
              <w:rPr>
                <w:color w:val="000000"/>
                <w:lang w:bidi="ru-RU"/>
              </w:rPr>
              <w:t>деятельности</w:t>
            </w:r>
          </w:p>
        </w:tc>
        <w:tc>
          <w:tcPr>
            <w:tcW w:w="2754" w:type="pct"/>
            <w:shd w:val="clear" w:color="auto" w:fill="auto"/>
          </w:tcPr>
          <w:p w14:paraId="14788341" w14:textId="216463AD" w:rsidR="009F1BEE" w:rsidRPr="00BE42F7" w:rsidRDefault="00FE74DD" w:rsidP="006B53FD">
            <w:pPr>
              <w:tabs>
                <w:tab w:val="clear" w:pos="708"/>
                <w:tab w:val="left" w:pos="34"/>
                <w:tab w:val="left" w:pos="404"/>
              </w:tabs>
              <w:ind w:left="34"/>
              <w:contextualSpacing/>
              <w:jc w:val="both"/>
              <w:rPr>
                <w:color w:val="000000"/>
              </w:rPr>
            </w:pPr>
            <w:r w:rsidRPr="00FE74DD">
              <w:rPr>
                <w:b/>
                <w:iCs/>
                <w:color w:val="000000" w:themeColor="text1"/>
              </w:rPr>
              <w:t>Знать</w:t>
            </w:r>
            <w:r w:rsidR="009F1BEE" w:rsidRPr="00F71FDA">
              <w:rPr>
                <w:b/>
                <w:iCs/>
                <w:color w:val="FF0000"/>
              </w:rPr>
              <w:t xml:space="preserve"> </w:t>
            </w:r>
            <w:r w:rsidR="009F1BEE" w:rsidRPr="00BE42F7">
              <w:rPr>
                <w:color w:val="000000"/>
              </w:rPr>
              <w:t xml:space="preserve">фундаментальные понятия, законы и модели </w:t>
            </w:r>
            <w:r w:rsidR="006B53FD">
              <w:rPr>
                <w:color w:val="000000"/>
              </w:rPr>
              <w:t>естественнонаучных и общеинженерных дисциплин</w:t>
            </w:r>
            <w:r w:rsidR="009F1BEE" w:rsidRPr="00BE42F7">
              <w:rPr>
                <w:color w:val="000000"/>
              </w:rPr>
              <w:t xml:space="preserve"> для решения   различных задач, в том числе прикладных</w:t>
            </w:r>
          </w:p>
          <w:p w14:paraId="6E4FFEF2" w14:textId="090DCD28" w:rsidR="009F1BEE" w:rsidRPr="00480037" w:rsidRDefault="00FE74DD" w:rsidP="004800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FE74DD">
              <w:rPr>
                <w:b/>
                <w:iCs/>
                <w:color w:val="000000" w:themeColor="text1"/>
              </w:rPr>
              <w:t>Уметь</w:t>
            </w:r>
            <w:r w:rsidR="009F1BEE" w:rsidRPr="00F71FDA">
              <w:rPr>
                <w:b/>
                <w:iCs/>
                <w:color w:val="FF0000"/>
              </w:rPr>
              <w:t xml:space="preserve"> </w:t>
            </w:r>
            <w:r w:rsidR="00480037">
              <w:rPr>
                <w:color w:val="000000"/>
              </w:rPr>
              <w:t xml:space="preserve">применять </w:t>
            </w:r>
            <w:r w:rsidR="00480037" w:rsidRPr="006B53FD">
              <w:rPr>
                <w:color w:val="000000"/>
                <w:lang w:bidi="ru-RU"/>
              </w:rPr>
              <w:t>естественнонаучные и общеинженерные</w:t>
            </w:r>
            <w:r w:rsidR="00480037">
              <w:rPr>
                <w:color w:val="000000"/>
                <w:lang w:bidi="ru-RU"/>
              </w:rPr>
              <w:t xml:space="preserve"> </w:t>
            </w:r>
            <w:r w:rsidR="00480037" w:rsidRPr="006B53FD">
              <w:rPr>
                <w:color w:val="000000"/>
                <w:lang w:bidi="ru-RU"/>
              </w:rPr>
              <w:t>знани</w:t>
            </w:r>
            <w:r w:rsidR="00480037">
              <w:rPr>
                <w:color w:val="000000"/>
                <w:lang w:bidi="ru-RU"/>
              </w:rPr>
              <w:t>я в профессиональной деятельности</w:t>
            </w:r>
          </w:p>
          <w:p w14:paraId="0DF47BCF" w14:textId="6D0530DF" w:rsidR="009F1BEE" w:rsidRPr="00480037" w:rsidRDefault="00FE74DD" w:rsidP="004800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 w:rsidRPr="00FE74DD">
              <w:rPr>
                <w:color w:val="000000" w:themeColor="text1"/>
              </w:rPr>
              <w:t xml:space="preserve">использования </w:t>
            </w:r>
            <w:r w:rsidR="009F1BEE" w:rsidRPr="00FE74DD">
              <w:rPr>
                <w:color w:val="000000" w:themeColor="text1"/>
              </w:rPr>
              <w:t>метод</w:t>
            </w:r>
            <w:r>
              <w:rPr>
                <w:color w:val="000000" w:themeColor="text1"/>
              </w:rPr>
              <w:t>ов</w:t>
            </w:r>
            <w:r w:rsidR="009101CD" w:rsidRPr="00FE74DD">
              <w:rPr>
                <w:color w:val="000000" w:themeColor="text1"/>
              </w:rPr>
              <w:t xml:space="preserve"> </w:t>
            </w:r>
            <w:r w:rsidR="00480037" w:rsidRPr="006B53FD">
              <w:rPr>
                <w:color w:val="000000"/>
                <w:lang w:bidi="ru-RU"/>
              </w:rPr>
              <w:t>математического анализа и</w:t>
            </w:r>
            <w:r w:rsidR="00480037" w:rsidRPr="00480037">
              <w:rPr>
                <w:color w:val="000000"/>
                <w:lang w:bidi="ru-RU"/>
              </w:rPr>
              <w:t xml:space="preserve"> </w:t>
            </w:r>
            <w:r w:rsidR="00480037" w:rsidRPr="006B53FD">
              <w:rPr>
                <w:color w:val="000000"/>
                <w:lang w:bidi="ru-RU"/>
              </w:rPr>
              <w:t>моделирования в профессиональной</w:t>
            </w:r>
            <w:r w:rsidR="00480037" w:rsidRPr="00480037">
              <w:rPr>
                <w:color w:val="000000"/>
                <w:lang w:bidi="ru-RU"/>
              </w:rPr>
              <w:t xml:space="preserve"> </w:t>
            </w:r>
            <w:r w:rsidR="00480037" w:rsidRPr="006B53FD">
              <w:rPr>
                <w:color w:val="000000"/>
                <w:lang w:bidi="ru-RU"/>
              </w:rPr>
              <w:t>деятельности</w:t>
            </w:r>
          </w:p>
        </w:tc>
      </w:tr>
      <w:tr w:rsidR="009F1BEE" w:rsidRPr="00C152E7" w14:paraId="3BBB4213" w14:textId="77777777" w:rsidTr="00FA3F57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A62350" w14:textId="22A19E75" w:rsidR="009F1BEE" w:rsidRPr="00F057C0" w:rsidRDefault="009F1BEE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>ОПК-2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2E767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6B53FD">
              <w:rPr>
                <w:color w:val="000000"/>
              </w:rPr>
              <w:t>Способен применять основные</w:t>
            </w:r>
          </w:p>
          <w:p w14:paraId="26441F94" w14:textId="77777777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6B53FD">
              <w:rPr>
                <w:color w:val="000000"/>
              </w:rPr>
              <w:t>методы, способы и средства получения,</w:t>
            </w:r>
          </w:p>
          <w:p w14:paraId="197CAC02" w14:textId="5EFC6476" w:rsidR="006B53FD" w:rsidRPr="006B53FD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6B53FD">
              <w:rPr>
                <w:color w:val="000000"/>
              </w:rPr>
              <w:t>хране</w:t>
            </w:r>
            <w:r>
              <w:rPr>
                <w:color w:val="000000"/>
              </w:rPr>
              <w:t xml:space="preserve">ния, переработки информации при </w:t>
            </w:r>
            <w:r w:rsidRPr="006B53FD">
              <w:rPr>
                <w:color w:val="000000"/>
              </w:rPr>
              <w:t>решении задач профессиональной</w:t>
            </w:r>
          </w:p>
          <w:p w14:paraId="70A5879B" w14:textId="5EDF77EF" w:rsidR="009F1BEE" w:rsidRPr="00BE42F7" w:rsidRDefault="006B53FD" w:rsidP="006B53F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6B53FD">
              <w:rPr>
                <w:color w:val="000000"/>
              </w:rPr>
              <w:t>деятельности</w:t>
            </w:r>
          </w:p>
        </w:tc>
        <w:tc>
          <w:tcPr>
            <w:tcW w:w="2754" w:type="pct"/>
            <w:shd w:val="clear" w:color="auto" w:fill="auto"/>
          </w:tcPr>
          <w:p w14:paraId="19503375" w14:textId="4D4051E3" w:rsidR="009F1BEE" w:rsidRPr="00BE42F7" w:rsidRDefault="00FE74DD" w:rsidP="00FA3F57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Знать</w:t>
            </w:r>
            <w:r w:rsidR="009F1BEE" w:rsidRPr="00BE42F7">
              <w:rPr>
                <w:color w:val="000000"/>
              </w:rPr>
              <w:t xml:space="preserve"> типологию основных каналов передачи информации, соответствующие базы данных</w:t>
            </w:r>
            <w:r w:rsidR="009F1BEE" w:rsidRPr="00BE42F7">
              <w:rPr>
                <w:b/>
                <w:iCs/>
                <w:color w:val="000000"/>
              </w:rPr>
              <w:t xml:space="preserve"> </w:t>
            </w:r>
          </w:p>
          <w:p w14:paraId="34D2C395" w14:textId="6DD6A606" w:rsidR="009F1BEE" w:rsidRPr="00BE42F7" w:rsidRDefault="00FE74DD" w:rsidP="006B53FD">
            <w:pPr>
              <w:jc w:val="both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Уметь</w:t>
            </w:r>
            <w:r w:rsidR="009F1BEE" w:rsidRPr="00BE42F7">
              <w:rPr>
                <w:b/>
                <w:iCs/>
                <w:color w:val="000000"/>
              </w:rPr>
              <w:t xml:space="preserve"> </w:t>
            </w:r>
            <w:r w:rsidR="006B53FD">
              <w:rPr>
                <w:iCs/>
                <w:color w:val="000000"/>
              </w:rPr>
              <w:t xml:space="preserve">применять основные методы, способы и </w:t>
            </w:r>
            <w:r w:rsidR="006B53FD" w:rsidRPr="006B53FD">
              <w:rPr>
                <w:iCs/>
                <w:color w:val="000000"/>
              </w:rPr>
              <w:t>средства получен</w:t>
            </w:r>
            <w:r w:rsidR="006B53FD">
              <w:rPr>
                <w:iCs/>
                <w:color w:val="000000"/>
              </w:rPr>
              <w:t xml:space="preserve">ия информации при решении задач </w:t>
            </w:r>
            <w:r w:rsidR="006B53FD" w:rsidRPr="006B53FD">
              <w:rPr>
                <w:iCs/>
                <w:color w:val="000000"/>
              </w:rPr>
              <w:t>профессиональной деятельности</w:t>
            </w:r>
          </w:p>
          <w:p w14:paraId="14A5E7D3" w14:textId="55A1E4A2" w:rsidR="009F1BEE" w:rsidRPr="00BE42F7" w:rsidRDefault="00FE74DD" w:rsidP="006B53FD">
            <w:pPr>
              <w:tabs>
                <w:tab w:val="clear" w:pos="708"/>
              </w:tabs>
              <w:jc w:val="both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Иметь практический опыт</w:t>
            </w:r>
            <w:r w:rsidR="009F1BEE" w:rsidRPr="00BE42F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r w:rsidRPr="00FE74DD">
              <w:rPr>
                <w:rFonts w:ascii="Times New Roman CYR" w:hAnsi="Times New Roman CYR" w:cs="Times New Roman CYR"/>
                <w:color w:val="000000"/>
              </w:rPr>
              <w:t>использования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физических</w:t>
            </w:r>
            <w:r w:rsidR="009F1BEE" w:rsidRPr="00BE42F7">
              <w:rPr>
                <w:color w:val="000000"/>
              </w:rPr>
              <w:t xml:space="preserve"> при</w:t>
            </w:r>
            <w:r>
              <w:rPr>
                <w:color w:val="000000"/>
              </w:rPr>
              <w:t>нципов</w:t>
            </w:r>
            <w:r w:rsidR="006B53FD">
              <w:rPr>
                <w:color w:val="000000"/>
              </w:rPr>
              <w:t xml:space="preserve"> переработки</w:t>
            </w:r>
            <w:r w:rsidR="006B53FD" w:rsidRPr="006B53FD">
              <w:rPr>
                <w:color w:val="000000"/>
              </w:rPr>
              <w:t xml:space="preserve"> и </w:t>
            </w:r>
            <w:r w:rsidR="006B53FD">
              <w:rPr>
                <w:color w:val="000000"/>
              </w:rPr>
              <w:t>хранения информации</w:t>
            </w:r>
          </w:p>
        </w:tc>
      </w:tr>
      <w:tr w:rsidR="009F1BEE" w:rsidRPr="00C152E7" w14:paraId="6C455AA9" w14:textId="77777777" w:rsidTr="00FA3F57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BDB56A" w14:textId="628B3C52" w:rsidR="009E5631" w:rsidRPr="00F057C0" w:rsidRDefault="009F1BEE" w:rsidP="009E5631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0000" w:themeColor="text1"/>
                <w:shd w:val="clear" w:color="auto" w:fill="FFFFFF"/>
              </w:rPr>
            </w:pPr>
            <w:r w:rsidRPr="00F057C0">
              <w:rPr>
                <w:color w:val="000000" w:themeColor="text1"/>
              </w:rPr>
              <w:t>ОПК-3</w:t>
            </w:r>
            <w:r w:rsidR="00F5234E" w:rsidRPr="00F057C0">
              <w:rPr>
                <w:color w:val="000000" w:themeColor="text1"/>
              </w:rPr>
              <w:t xml:space="preserve"> </w:t>
            </w:r>
          </w:p>
          <w:p w14:paraId="19E2A421" w14:textId="4127DFB3" w:rsidR="009F1BEE" w:rsidRPr="00F057C0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F3592" w14:textId="5EAFB821" w:rsidR="009F1BEE" w:rsidRPr="00BE42F7" w:rsidRDefault="00F5234E" w:rsidP="00F5234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Способен осуществлять </w:t>
            </w:r>
            <w:r w:rsidRPr="00F5234E">
              <w:rPr>
                <w:color w:val="000000"/>
                <w:lang w:bidi="ru-RU"/>
              </w:rPr>
              <w:t>професс</w:t>
            </w:r>
            <w:r>
              <w:rPr>
                <w:color w:val="000000"/>
                <w:lang w:bidi="ru-RU"/>
              </w:rPr>
              <w:t xml:space="preserve">иональную деятельность с учетом </w:t>
            </w:r>
            <w:r w:rsidRPr="00F5234E">
              <w:rPr>
                <w:color w:val="000000"/>
                <w:lang w:bidi="ru-RU"/>
              </w:rPr>
              <w:t>экономиче</w:t>
            </w:r>
            <w:r>
              <w:rPr>
                <w:color w:val="000000"/>
                <w:lang w:bidi="ru-RU"/>
              </w:rPr>
              <w:t xml:space="preserve">ских, экологических, социальных </w:t>
            </w:r>
            <w:r w:rsidRPr="00F5234E">
              <w:rPr>
                <w:color w:val="000000"/>
                <w:lang w:bidi="ru-RU"/>
              </w:rPr>
              <w:t>и др</w:t>
            </w:r>
            <w:r>
              <w:rPr>
                <w:color w:val="000000"/>
                <w:lang w:bidi="ru-RU"/>
              </w:rPr>
              <w:t xml:space="preserve">угих ограничений на всех этапах </w:t>
            </w:r>
            <w:r w:rsidRPr="00F5234E">
              <w:rPr>
                <w:color w:val="000000"/>
                <w:lang w:bidi="ru-RU"/>
              </w:rPr>
              <w:t>жизненного уровня</w:t>
            </w:r>
          </w:p>
        </w:tc>
        <w:tc>
          <w:tcPr>
            <w:tcW w:w="2754" w:type="pct"/>
            <w:shd w:val="clear" w:color="auto" w:fill="auto"/>
          </w:tcPr>
          <w:p w14:paraId="3C6459BF" w14:textId="25B963E8" w:rsidR="00F5234E" w:rsidRPr="00F5234E" w:rsidRDefault="007414CD" w:rsidP="00F5234E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Знать </w:t>
            </w:r>
            <w:r w:rsidR="00F5234E">
              <w:rPr>
                <w:iCs/>
                <w:color w:val="000000"/>
                <w:shd w:val="clear" w:color="auto" w:fill="FFFFFF"/>
              </w:rPr>
              <w:t xml:space="preserve">основные методы защиты производственного </w:t>
            </w:r>
            <w:r w:rsidR="00F5234E" w:rsidRPr="00F5234E">
              <w:rPr>
                <w:iCs/>
                <w:color w:val="000000"/>
                <w:shd w:val="clear" w:color="auto" w:fill="FFFFFF"/>
              </w:rPr>
              <w:t>персонала и населения от</w:t>
            </w:r>
          </w:p>
          <w:p w14:paraId="1076E2A1" w14:textId="560B2AAC" w:rsidR="009F1BEE" w:rsidRPr="00BE42F7" w:rsidRDefault="00F5234E" w:rsidP="00F5234E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F5234E">
              <w:rPr>
                <w:iCs/>
                <w:color w:val="000000"/>
                <w:shd w:val="clear" w:color="auto" w:fill="FFFFFF"/>
              </w:rPr>
              <w:t>возможных последстви</w:t>
            </w:r>
            <w:r>
              <w:rPr>
                <w:iCs/>
                <w:color w:val="000000"/>
                <w:shd w:val="clear" w:color="auto" w:fill="FFFFFF"/>
              </w:rPr>
              <w:t>й техногенного характера</w:t>
            </w:r>
          </w:p>
          <w:p w14:paraId="3BE103FE" w14:textId="75C25CA1" w:rsidR="009F1BEE" w:rsidRPr="00BE42F7" w:rsidRDefault="007414CD" w:rsidP="00F5234E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Уметь </w:t>
            </w:r>
            <w:r w:rsidR="00F5234E">
              <w:rPr>
                <w:iCs/>
                <w:color w:val="000000"/>
                <w:shd w:val="clear" w:color="auto" w:fill="FFFFFF"/>
              </w:rPr>
              <w:t xml:space="preserve">осуществлять профессиональную деятельность </w:t>
            </w:r>
            <w:r w:rsidR="00F5234E" w:rsidRPr="00F5234E">
              <w:rPr>
                <w:iCs/>
                <w:color w:val="000000"/>
                <w:shd w:val="clear" w:color="auto" w:fill="FFFFFF"/>
              </w:rPr>
              <w:t>с учетом экологиче</w:t>
            </w:r>
            <w:r w:rsidR="00F5234E">
              <w:rPr>
                <w:iCs/>
                <w:color w:val="000000"/>
                <w:shd w:val="clear" w:color="auto" w:fill="FFFFFF"/>
              </w:rPr>
              <w:t xml:space="preserve">ских ограничений на всех этапах </w:t>
            </w:r>
            <w:r w:rsidR="00F5234E" w:rsidRPr="00F5234E">
              <w:rPr>
                <w:iCs/>
                <w:color w:val="000000"/>
                <w:shd w:val="clear" w:color="auto" w:fill="FFFFFF"/>
              </w:rPr>
              <w:t>жизненного уровня</w:t>
            </w:r>
            <w:r w:rsidR="009F1BEE" w:rsidRPr="00BE42F7">
              <w:rPr>
                <w:color w:val="000000"/>
                <w:shd w:val="clear" w:color="auto" w:fill="FFFFFF"/>
              </w:rPr>
              <w:t>.</w:t>
            </w:r>
          </w:p>
          <w:p w14:paraId="42630861" w14:textId="3C9AFCB4" w:rsidR="009F1BEE" w:rsidRPr="00F5234E" w:rsidRDefault="00FE74DD" w:rsidP="00F5234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 w:rsidRPr="00FE74DD">
              <w:rPr>
                <w:color w:val="000000" w:themeColor="text1"/>
              </w:rPr>
              <w:t>использования</w:t>
            </w:r>
            <w:r w:rsidRPr="00F523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методов</w:t>
            </w:r>
            <w:r w:rsidR="00F5234E">
              <w:rPr>
                <w:color w:val="000000"/>
              </w:rPr>
              <w:t xml:space="preserve"> </w:t>
            </w:r>
            <w:r w:rsidR="00F5234E" w:rsidRPr="00F5234E">
              <w:rPr>
                <w:color w:val="000000"/>
              </w:rPr>
              <w:t xml:space="preserve">выбора рационального способа снижения воздействия на </w:t>
            </w:r>
            <w:r w:rsidR="00F5234E">
              <w:rPr>
                <w:color w:val="000000"/>
              </w:rPr>
              <w:t xml:space="preserve">окружающую </w:t>
            </w:r>
            <w:r w:rsidR="00F5234E" w:rsidRPr="00F5234E">
              <w:rPr>
                <w:color w:val="000000"/>
              </w:rPr>
              <w:t>среду.</w:t>
            </w:r>
          </w:p>
        </w:tc>
      </w:tr>
      <w:tr w:rsidR="009F1BEE" w:rsidRPr="00C152E7" w14:paraId="0E8BE470" w14:textId="77777777" w:rsidTr="00FA3F57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B3F50A" w14:textId="6CA3A4EC" w:rsidR="009F1BEE" w:rsidRPr="00F057C0" w:rsidRDefault="009F1BEE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>ОПК-4</w:t>
            </w:r>
            <w:r w:rsidR="00EA753C" w:rsidRPr="00F057C0">
              <w:rPr>
                <w:color w:val="000000" w:themeColor="text1"/>
              </w:rPr>
              <w:t xml:space="preserve"> 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80092" w14:textId="77777777" w:rsidR="00F5234E" w:rsidRPr="00F5234E" w:rsidRDefault="00F5234E" w:rsidP="00F5234E">
            <w:pPr>
              <w:rPr>
                <w:color w:val="000000"/>
                <w:lang w:bidi="ru-RU"/>
              </w:rPr>
            </w:pPr>
            <w:r w:rsidRPr="00F5234E">
              <w:rPr>
                <w:color w:val="000000"/>
                <w:lang w:bidi="ru-RU"/>
              </w:rPr>
              <w:t>Способен понимать принципы</w:t>
            </w:r>
          </w:p>
          <w:p w14:paraId="4EFA8C32" w14:textId="77777777" w:rsidR="00F5234E" w:rsidRPr="00F5234E" w:rsidRDefault="00F5234E" w:rsidP="00F5234E">
            <w:pPr>
              <w:rPr>
                <w:color w:val="000000"/>
                <w:lang w:bidi="ru-RU"/>
              </w:rPr>
            </w:pPr>
            <w:r w:rsidRPr="00F5234E">
              <w:rPr>
                <w:color w:val="000000"/>
                <w:lang w:bidi="ru-RU"/>
              </w:rPr>
              <w:t>работы современных информационных</w:t>
            </w:r>
          </w:p>
          <w:p w14:paraId="7CE14BFA" w14:textId="77777777" w:rsidR="00F5234E" w:rsidRPr="00F5234E" w:rsidRDefault="00F5234E" w:rsidP="00F5234E">
            <w:pPr>
              <w:rPr>
                <w:color w:val="000000"/>
                <w:lang w:bidi="ru-RU"/>
              </w:rPr>
            </w:pPr>
            <w:r w:rsidRPr="00F5234E">
              <w:rPr>
                <w:color w:val="000000"/>
                <w:lang w:bidi="ru-RU"/>
              </w:rPr>
              <w:t>технологий и использовать их для решения</w:t>
            </w:r>
          </w:p>
          <w:p w14:paraId="01CC4CFD" w14:textId="6A2CB2A6" w:rsidR="009F1BEE" w:rsidRPr="00BE42F7" w:rsidRDefault="00F5234E" w:rsidP="00F5234E">
            <w:pPr>
              <w:rPr>
                <w:color w:val="000000"/>
              </w:rPr>
            </w:pPr>
            <w:r w:rsidRPr="00F5234E">
              <w:rPr>
                <w:color w:val="000000"/>
                <w:lang w:bidi="ru-RU"/>
              </w:rPr>
              <w:t>задач профессиональной деятельности</w:t>
            </w:r>
          </w:p>
        </w:tc>
        <w:tc>
          <w:tcPr>
            <w:tcW w:w="2754" w:type="pct"/>
            <w:shd w:val="clear" w:color="auto" w:fill="auto"/>
          </w:tcPr>
          <w:p w14:paraId="15B23CE9" w14:textId="2BDB08C4" w:rsidR="009F1BEE" w:rsidRPr="00BE42F7" w:rsidRDefault="009F1BEE" w:rsidP="00EA753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E42F7">
              <w:rPr>
                <w:b/>
                <w:color w:val="000000"/>
              </w:rPr>
              <w:t>Знать</w:t>
            </w:r>
            <w:r w:rsidR="007414CD">
              <w:rPr>
                <w:color w:val="000000"/>
              </w:rPr>
              <w:t xml:space="preserve"> </w:t>
            </w:r>
            <w:r w:rsidR="00EA753C" w:rsidRPr="00EA753C">
              <w:rPr>
                <w:color w:val="000000"/>
              </w:rPr>
              <w:t xml:space="preserve">теоретические основы </w:t>
            </w:r>
            <w:r w:rsidR="00EA753C">
              <w:rPr>
                <w:color w:val="000000"/>
              </w:rPr>
              <w:t xml:space="preserve">информационных технологий в профессиональной деятельности </w:t>
            </w:r>
          </w:p>
          <w:p w14:paraId="71D7768F" w14:textId="39296284" w:rsidR="009F1BEE" w:rsidRPr="00BE42F7" w:rsidRDefault="009F1BEE" w:rsidP="009101C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E42F7">
              <w:rPr>
                <w:b/>
                <w:color w:val="000000"/>
              </w:rPr>
              <w:t>Уметь</w:t>
            </w:r>
            <w:r w:rsidR="007414CD">
              <w:rPr>
                <w:color w:val="000000"/>
              </w:rPr>
              <w:t xml:space="preserve"> </w:t>
            </w:r>
            <w:r w:rsidR="00EA753C">
              <w:rPr>
                <w:color w:val="000000"/>
              </w:rPr>
              <w:t>и</w:t>
            </w:r>
            <w:r w:rsidR="00EA753C" w:rsidRPr="00EA753C">
              <w:rPr>
                <w:color w:val="000000"/>
              </w:rPr>
              <w:t>спо</w:t>
            </w:r>
            <w:r w:rsidR="00EA753C">
              <w:rPr>
                <w:color w:val="000000"/>
              </w:rPr>
              <w:t>льзовать</w:t>
            </w:r>
            <w:r w:rsidR="00EA753C" w:rsidRPr="00EA753C">
              <w:rPr>
                <w:color w:val="000000"/>
              </w:rPr>
              <w:t xml:space="preserve"> </w:t>
            </w:r>
            <w:r w:rsidR="00EA753C">
              <w:rPr>
                <w:color w:val="000000"/>
              </w:rPr>
              <w:t>современные инструменты информационных технологий</w:t>
            </w:r>
            <w:r w:rsidR="00EA753C" w:rsidRPr="00EA753C">
              <w:rPr>
                <w:color w:val="000000"/>
              </w:rPr>
              <w:t xml:space="preserve"> для</w:t>
            </w:r>
            <w:r w:rsidR="00EA753C">
              <w:rPr>
                <w:color w:val="000000"/>
              </w:rPr>
              <w:t xml:space="preserve"> решения задач профессиональной </w:t>
            </w:r>
            <w:r w:rsidR="00EA753C" w:rsidRPr="00EA753C">
              <w:rPr>
                <w:color w:val="000000"/>
              </w:rPr>
              <w:t>деятельности</w:t>
            </w:r>
            <w:r w:rsidR="009101CD">
              <w:rPr>
                <w:color w:val="000000"/>
              </w:rPr>
              <w:t xml:space="preserve">; </w:t>
            </w:r>
            <w:r w:rsidR="009101CD" w:rsidRPr="009101CD">
              <w:rPr>
                <w:color w:val="000000"/>
              </w:rPr>
              <w:t>разрабатывать принц</w:t>
            </w:r>
            <w:r w:rsidR="009101CD">
              <w:rPr>
                <w:color w:val="000000"/>
              </w:rPr>
              <w:t xml:space="preserve">ипиальные электрические схемы и </w:t>
            </w:r>
            <w:r w:rsidR="009101CD" w:rsidRPr="009101CD">
              <w:rPr>
                <w:color w:val="000000"/>
              </w:rPr>
              <w:t>проектировать</w:t>
            </w:r>
            <w:r w:rsidR="009101CD">
              <w:rPr>
                <w:color w:val="000000"/>
              </w:rPr>
              <w:t xml:space="preserve"> типовые электронные устройства</w:t>
            </w:r>
          </w:p>
          <w:p w14:paraId="71EC3A77" w14:textId="3CA62EFD" w:rsidR="009F1BEE" w:rsidRPr="00EA753C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 w:rsidR="00EA753C" w:rsidRPr="00EA753C">
              <w:rPr>
                <w:color w:val="000000"/>
              </w:rPr>
              <w:t>использования новых т</w:t>
            </w:r>
            <w:r w:rsidR="00EA753C">
              <w:rPr>
                <w:color w:val="000000"/>
              </w:rPr>
              <w:t>рендов компьютерных технологий своей профессиональной отрасли</w:t>
            </w:r>
            <w:r w:rsidR="009101CD">
              <w:rPr>
                <w:color w:val="000000"/>
              </w:rPr>
              <w:t xml:space="preserve">; </w:t>
            </w:r>
            <w:r w:rsidR="009101CD" w:rsidRPr="009101CD">
              <w:rPr>
                <w:color w:val="000000"/>
              </w:rPr>
              <w:t>навыками работы с э</w:t>
            </w:r>
            <w:r w:rsidR="009101CD">
              <w:rPr>
                <w:color w:val="000000"/>
              </w:rPr>
              <w:t xml:space="preserve">лектротехнической аппаратурой и </w:t>
            </w:r>
            <w:r w:rsidR="009101CD" w:rsidRPr="009101CD">
              <w:rPr>
                <w:color w:val="000000"/>
              </w:rPr>
              <w:t>электронными устройствами;</w:t>
            </w:r>
          </w:p>
        </w:tc>
      </w:tr>
      <w:tr w:rsidR="009F1BEE" w:rsidRPr="00C152E7" w14:paraId="015A0ED1" w14:textId="77777777" w:rsidTr="00FA3F57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C7643F" w14:textId="1440FCA1" w:rsidR="009F1BEE" w:rsidRPr="00F057C0" w:rsidRDefault="009F1BEE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>ОПК-5</w:t>
            </w:r>
            <w:r w:rsidR="00EA753C" w:rsidRPr="00F057C0">
              <w:rPr>
                <w:color w:val="000000" w:themeColor="text1"/>
              </w:rPr>
              <w:t xml:space="preserve"> 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D8A46" w14:textId="7DE7E9EA" w:rsidR="009F1BEE" w:rsidRPr="00BE42F7" w:rsidRDefault="00EA753C" w:rsidP="00EA753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  <w:lang w:bidi="ru-RU"/>
              </w:rPr>
            </w:pPr>
            <w:r w:rsidRPr="00EA753C">
              <w:rPr>
                <w:color w:val="000000"/>
                <w:lang w:bidi="ru-RU"/>
              </w:rPr>
              <w:t>Способен работать с нормативно</w:t>
            </w:r>
            <w:r>
              <w:rPr>
                <w:color w:val="000000"/>
                <w:lang w:bidi="ru-RU"/>
              </w:rPr>
              <w:t>-</w:t>
            </w:r>
            <w:r w:rsidRPr="00EA753C">
              <w:rPr>
                <w:color w:val="000000"/>
                <w:lang w:bidi="ru-RU"/>
              </w:rPr>
              <w:t>технической док</w:t>
            </w:r>
            <w:r>
              <w:rPr>
                <w:color w:val="000000"/>
                <w:lang w:bidi="ru-RU"/>
              </w:rPr>
              <w:t xml:space="preserve">ументацией, связанной с </w:t>
            </w:r>
            <w:r w:rsidRPr="00EA753C">
              <w:rPr>
                <w:color w:val="000000"/>
                <w:lang w:bidi="ru-RU"/>
              </w:rPr>
              <w:t>пр</w:t>
            </w:r>
            <w:r>
              <w:rPr>
                <w:color w:val="000000"/>
                <w:lang w:bidi="ru-RU"/>
              </w:rPr>
              <w:t xml:space="preserve">офессиональной деятельностью, с </w:t>
            </w:r>
            <w:r w:rsidRPr="00EA753C">
              <w:rPr>
                <w:color w:val="000000"/>
                <w:lang w:bidi="ru-RU"/>
              </w:rPr>
              <w:t>учетом стандартов, норм и правил</w:t>
            </w:r>
          </w:p>
        </w:tc>
        <w:tc>
          <w:tcPr>
            <w:tcW w:w="2754" w:type="pct"/>
            <w:shd w:val="clear" w:color="auto" w:fill="auto"/>
          </w:tcPr>
          <w:p w14:paraId="47BEF9C3" w14:textId="1DD9A1F9" w:rsidR="00EA753C" w:rsidRDefault="00EA753C" w:rsidP="00EA753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E42F7">
              <w:rPr>
                <w:b/>
                <w:color w:val="000000"/>
              </w:rPr>
              <w:t>Знать</w:t>
            </w:r>
            <w:r w:rsidR="007414CD">
              <w:rPr>
                <w:color w:val="000000"/>
              </w:rPr>
              <w:t xml:space="preserve"> </w:t>
            </w:r>
            <w:r w:rsidRPr="00EA753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сновы инженерной графики и методы построения </w:t>
            </w:r>
            <w:r w:rsidR="00480037">
              <w:rPr>
                <w:color w:val="000000"/>
              </w:rPr>
              <w:t>графических</w:t>
            </w:r>
            <w:r w:rsidR="00DC5B74">
              <w:rPr>
                <w:color w:val="000000"/>
              </w:rPr>
              <w:t xml:space="preserve"> объектов </w:t>
            </w:r>
            <w:r w:rsidR="00480037">
              <w:rPr>
                <w:color w:val="000000"/>
              </w:rPr>
              <w:t xml:space="preserve">для работы </w:t>
            </w:r>
            <w:r w:rsidR="00480037" w:rsidRPr="00EA753C">
              <w:rPr>
                <w:color w:val="000000"/>
                <w:lang w:bidi="ru-RU"/>
              </w:rPr>
              <w:t>с нормативно</w:t>
            </w:r>
            <w:r w:rsidR="00480037">
              <w:rPr>
                <w:color w:val="000000"/>
                <w:lang w:bidi="ru-RU"/>
              </w:rPr>
              <w:t>-</w:t>
            </w:r>
            <w:r w:rsidR="00480037" w:rsidRPr="00EA753C">
              <w:rPr>
                <w:color w:val="000000"/>
                <w:lang w:bidi="ru-RU"/>
              </w:rPr>
              <w:t>технической док</w:t>
            </w:r>
            <w:r w:rsidR="00480037">
              <w:rPr>
                <w:color w:val="000000"/>
                <w:lang w:bidi="ru-RU"/>
              </w:rPr>
              <w:t>ументацией в профессиональной области</w:t>
            </w:r>
          </w:p>
          <w:p w14:paraId="04808D87" w14:textId="5D01239B" w:rsidR="00EA753C" w:rsidRPr="00BE42F7" w:rsidRDefault="007414CD" w:rsidP="00AB42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Уметь</w:t>
            </w:r>
            <w:r w:rsidR="00EA753C" w:rsidRPr="00BE42F7">
              <w:rPr>
                <w:color w:val="000000"/>
              </w:rPr>
              <w:t xml:space="preserve"> </w:t>
            </w:r>
            <w:r w:rsidR="00AB429F">
              <w:rPr>
                <w:color w:val="000000"/>
              </w:rPr>
              <w:t xml:space="preserve">применять нормативно-техническую </w:t>
            </w:r>
            <w:r w:rsidR="00AB429F" w:rsidRPr="00AB429F">
              <w:rPr>
                <w:color w:val="000000"/>
              </w:rPr>
              <w:t>документацию в профессиональной деятельности</w:t>
            </w:r>
          </w:p>
          <w:p w14:paraId="45EF1DE1" w14:textId="7782B71B" w:rsidR="009F1BEE" w:rsidRPr="00EA753C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работы с</w:t>
            </w:r>
            <w:r>
              <w:rPr>
                <w:color w:val="000000"/>
              </w:rPr>
              <w:t xml:space="preserve"> графическими прикладными</w:t>
            </w:r>
            <w:r w:rsidR="00EA753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ами</w:t>
            </w:r>
            <w:r w:rsidR="00EA753C">
              <w:rPr>
                <w:color w:val="000000"/>
              </w:rPr>
              <w:t xml:space="preserve"> </w:t>
            </w:r>
            <w:r w:rsidR="00480037">
              <w:rPr>
                <w:color w:val="000000"/>
              </w:rPr>
              <w:t xml:space="preserve">для работы </w:t>
            </w:r>
            <w:r w:rsidR="00480037" w:rsidRPr="00EA753C">
              <w:rPr>
                <w:color w:val="000000"/>
                <w:lang w:bidi="ru-RU"/>
              </w:rPr>
              <w:t>с нормативно</w:t>
            </w:r>
            <w:r w:rsidR="00480037">
              <w:rPr>
                <w:color w:val="000000"/>
                <w:lang w:bidi="ru-RU"/>
              </w:rPr>
              <w:t>-</w:t>
            </w:r>
            <w:r w:rsidR="00480037" w:rsidRPr="00EA753C">
              <w:rPr>
                <w:color w:val="000000"/>
                <w:lang w:bidi="ru-RU"/>
              </w:rPr>
              <w:t>технической док</w:t>
            </w:r>
            <w:r w:rsidR="00480037">
              <w:rPr>
                <w:color w:val="000000"/>
                <w:lang w:bidi="ru-RU"/>
              </w:rPr>
              <w:t>ументацией в профессиональной области</w:t>
            </w:r>
          </w:p>
        </w:tc>
      </w:tr>
      <w:tr w:rsidR="009F1BEE" w:rsidRPr="00C152E7" w14:paraId="45BCBFF9" w14:textId="77777777" w:rsidTr="00FA3F57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F725BD" w14:textId="42C1FF53" w:rsidR="009F1BEE" w:rsidRPr="00F057C0" w:rsidRDefault="009F1BEE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>ОПК-6</w:t>
            </w:r>
            <w:r w:rsidR="00AB429F" w:rsidRPr="00F057C0">
              <w:rPr>
                <w:color w:val="000000" w:themeColor="text1"/>
              </w:rPr>
              <w:t xml:space="preserve"> 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FBE40" w14:textId="0C6159D0" w:rsidR="009F1BEE" w:rsidRPr="00BE42F7" w:rsidRDefault="00AB429F" w:rsidP="00AB42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Способен решать стандартные </w:t>
            </w:r>
            <w:r w:rsidRPr="00AB429F">
              <w:rPr>
                <w:color w:val="000000"/>
              </w:rPr>
              <w:t>задачи п</w:t>
            </w:r>
            <w:r>
              <w:rPr>
                <w:color w:val="000000"/>
              </w:rPr>
              <w:t xml:space="preserve">рофессиональной деятельности на основе информационной и библиографической культуры с </w:t>
            </w:r>
            <w:r w:rsidRPr="00AB429F">
              <w:rPr>
                <w:color w:val="000000"/>
              </w:rPr>
              <w:t>применением информационно</w:t>
            </w:r>
            <w:r>
              <w:rPr>
                <w:color w:val="000000"/>
              </w:rPr>
              <w:t>-</w:t>
            </w:r>
            <w:r w:rsidRPr="00AB429F">
              <w:rPr>
                <w:color w:val="000000"/>
              </w:rPr>
              <w:t>коммуникационных технологий</w:t>
            </w:r>
          </w:p>
        </w:tc>
        <w:tc>
          <w:tcPr>
            <w:tcW w:w="2754" w:type="pct"/>
            <w:shd w:val="clear" w:color="auto" w:fill="auto"/>
          </w:tcPr>
          <w:p w14:paraId="56DDD116" w14:textId="46317329" w:rsidR="00AB429F" w:rsidRDefault="007414C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="00AB429F" w:rsidRPr="00AB429F">
              <w:rPr>
                <w:color w:val="000000"/>
              </w:rPr>
              <w:t>основные понятия информационных библиотечных ресурсов и параметров информационно-коммуникационных технологий; функционирование и развити</w:t>
            </w:r>
            <w:r w:rsidR="00AB429F">
              <w:rPr>
                <w:color w:val="000000"/>
              </w:rPr>
              <w:t>е рынка информационных ресурсов</w:t>
            </w:r>
          </w:p>
          <w:p w14:paraId="13D9F3ED" w14:textId="48B2C62F" w:rsidR="009F1BEE" w:rsidRDefault="00AB429F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BE42F7">
              <w:rPr>
                <w:b/>
                <w:color w:val="000000"/>
              </w:rPr>
              <w:t>Уметь</w:t>
            </w:r>
            <w:r w:rsidR="007414CD">
              <w:t xml:space="preserve"> </w:t>
            </w:r>
            <w:r>
              <w:t>применять информационно-коммуникационные технологии при решении стандартных задач профессиональной деятельности на основе информационной и библиографической культуры</w:t>
            </w:r>
          </w:p>
          <w:p w14:paraId="5D8801DF" w14:textId="099BF9D7" w:rsidR="00AB429F" w:rsidRPr="00BE42F7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применения </w:t>
            </w:r>
            <w:r>
              <w:rPr>
                <w:color w:val="000000"/>
              </w:rPr>
              <w:t>навыков</w:t>
            </w:r>
            <w:r w:rsidR="00AB429F" w:rsidRPr="00AB429F">
              <w:rPr>
                <w:color w:val="000000"/>
              </w:rPr>
              <w:t xml:space="preserve"> оценивания эффективности различных методов поиска информации для производства оборудования с учетом основных требований информационной безопасности.</w:t>
            </w:r>
          </w:p>
        </w:tc>
      </w:tr>
      <w:tr w:rsidR="009F1BEE" w:rsidRPr="00C152E7" w14:paraId="56E404E7" w14:textId="77777777" w:rsidTr="00AB429F">
        <w:tc>
          <w:tcPr>
            <w:tcW w:w="5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F77610" w14:textId="29544B84" w:rsidR="009E5631" w:rsidRPr="00F057C0" w:rsidRDefault="009F1BEE" w:rsidP="009E5631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0000" w:themeColor="text1"/>
                <w:shd w:val="clear" w:color="auto" w:fill="FFFFFF"/>
              </w:rPr>
            </w:pPr>
            <w:r w:rsidRPr="00F057C0">
              <w:rPr>
                <w:color w:val="000000" w:themeColor="text1"/>
              </w:rPr>
              <w:t>ОПК-7</w:t>
            </w:r>
            <w:r w:rsidR="00AB429F" w:rsidRPr="00F057C0">
              <w:rPr>
                <w:color w:val="000000" w:themeColor="text1"/>
              </w:rPr>
              <w:t xml:space="preserve"> </w:t>
            </w:r>
          </w:p>
          <w:p w14:paraId="751D85E0" w14:textId="60AF87BE" w:rsidR="009F1BEE" w:rsidRPr="00F057C0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A5DB17" w14:textId="499CFE12" w:rsidR="009F1BEE" w:rsidRPr="00BE42F7" w:rsidRDefault="00AB429F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t xml:space="preserve">Способен применять современные </w:t>
            </w:r>
            <w:proofErr w:type="spellStart"/>
            <w:r>
              <w:t>экологичные</w:t>
            </w:r>
            <w:proofErr w:type="spellEnd"/>
            <w:r>
              <w:t xml:space="preserve">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2754" w:type="pct"/>
            <w:shd w:val="clear" w:color="auto" w:fill="auto"/>
          </w:tcPr>
          <w:p w14:paraId="5DD2A672" w14:textId="122430A0" w:rsidR="009F1BEE" w:rsidRPr="00BE42F7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E42F7">
              <w:rPr>
                <w:b/>
                <w:color w:val="000000"/>
              </w:rPr>
              <w:t>Знать</w:t>
            </w:r>
            <w:r w:rsidR="00AB429F">
              <w:t xml:space="preserve"> экологические принципы рационального использования ресурсов в пищевой промышленности</w:t>
            </w:r>
          </w:p>
          <w:p w14:paraId="2CE23A30" w14:textId="67B15412" w:rsidR="009F1BEE" w:rsidRDefault="009F1BEE" w:rsidP="00AB42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BE42F7">
              <w:rPr>
                <w:b/>
                <w:color w:val="000000"/>
              </w:rPr>
              <w:t>Уметь</w:t>
            </w:r>
            <w:r w:rsidR="007414CD">
              <w:rPr>
                <w:color w:val="000000"/>
              </w:rPr>
              <w:t xml:space="preserve"> </w:t>
            </w:r>
            <w:r w:rsidR="00AB429F">
              <w:t>применять способы и методы рационального использования сырьевых и энергетических ресурсов в пищевом производстве</w:t>
            </w:r>
          </w:p>
          <w:p w14:paraId="6EE15E1A" w14:textId="21BF2290" w:rsidR="00FE74DD" w:rsidRPr="00AB429F" w:rsidRDefault="00FE74DD" w:rsidP="00AB42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проектирования объектов пищевого машиностроения с сохранением принципов </w:t>
            </w:r>
            <w:proofErr w:type="spellStart"/>
            <w:r>
              <w:rPr>
                <w:color w:val="000000" w:themeColor="text1"/>
              </w:rPr>
              <w:t>экологичности</w:t>
            </w:r>
            <w:proofErr w:type="spellEnd"/>
            <w:r>
              <w:rPr>
                <w:color w:val="000000" w:themeColor="text1"/>
              </w:rPr>
              <w:t xml:space="preserve"> и безопасности</w:t>
            </w:r>
            <w:r w:rsidR="007414CD">
              <w:rPr>
                <w:color w:val="000000" w:themeColor="text1"/>
              </w:rPr>
              <w:t xml:space="preserve"> производства</w:t>
            </w:r>
          </w:p>
        </w:tc>
      </w:tr>
      <w:tr w:rsidR="00AB429F" w:rsidRPr="00C152E7" w14:paraId="076E3460" w14:textId="77777777" w:rsidTr="00C64DE2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85520" w14:textId="5EF70DD1" w:rsidR="00AB429F" w:rsidRPr="00F057C0" w:rsidRDefault="009E5631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ОПК-8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368F61" w14:textId="5091F8D4" w:rsidR="00AB429F" w:rsidRDefault="00AB429F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проводить анализ затрат на обеспечение деятельности производственных подразделений в машиностроении</w:t>
            </w:r>
          </w:p>
        </w:tc>
        <w:tc>
          <w:tcPr>
            <w:tcW w:w="2754" w:type="pct"/>
            <w:shd w:val="clear" w:color="auto" w:fill="auto"/>
          </w:tcPr>
          <w:p w14:paraId="4AD749C5" w14:textId="1AB16055" w:rsidR="00C64DE2" w:rsidRPr="00C64DE2" w:rsidRDefault="007414C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Знать </w:t>
            </w:r>
            <w:r w:rsidR="00C64DE2">
              <w:t>экономические показатели производства</w:t>
            </w:r>
            <w:r w:rsidR="00C64DE2" w:rsidRPr="00C64DE2">
              <w:t xml:space="preserve">, </w:t>
            </w:r>
            <w:r w:rsidR="00C64DE2">
              <w:t xml:space="preserve">производственные расходы подразделений </w:t>
            </w:r>
          </w:p>
          <w:p w14:paraId="3FB145C9" w14:textId="33D6BAA9" w:rsidR="00AB429F" w:rsidRDefault="007414C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Уметь </w:t>
            </w:r>
            <w:r w:rsidR="00AB429F">
              <w:t>выявлять и определять затраты на обеспечение деятельности производственных подразделений в машиностроении</w:t>
            </w:r>
          </w:p>
          <w:p w14:paraId="49276583" w14:textId="3FCB58E4" w:rsidR="00AB429F" w:rsidRPr="00C64DE2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владения </w:t>
            </w:r>
            <w:r w:rsidR="00AB429F">
              <w:t>способами сокращения затрат на обеспечение деятельности производственных подразделений в машиностроении</w:t>
            </w:r>
            <w:r w:rsidR="00C64DE2" w:rsidRPr="00C64DE2">
              <w:t xml:space="preserve">, </w:t>
            </w:r>
            <w:r w:rsidR="00C64DE2">
              <w:t xml:space="preserve">методами прогнозирования расходов подразделений </w:t>
            </w:r>
          </w:p>
        </w:tc>
      </w:tr>
      <w:tr w:rsidR="00C64DE2" w:rsidRPr="00C152E7" w14:paraId="30CA7957" w14:textId="77777777" w:rsidTr="00AC100A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7273C" w14:textId="34A0A306" w:rsidR="00AC100A" w:rsidRPr="00F057C0" w:rsidRDefault="00C64DE2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ОПК-9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09045C" w14:textId="19BBE5C1" w:rsidR="00C64DE2" w:rsidRDefault="00C64DE2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внедрять и осваивать новое технологическое оборудование</w:t>
            </w:r>
          </w:p>
        </w:tc>
        <w:tc>
          <w:tcPr>
            <w:tcW w:w="2754" w:type="pct"/>
            <w:shd w:val="clear" w:color="auto" w:fill="auto"/>
          </w:tcPr>
          <w:p w14:paraId="49C5CEAB" w14:textId="353D9354" w:rsidR="00C64DE2" w:rsidRPr="009101CD" w:rsidRDefault="007414C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Знать </w:t>
            </w:r>
            <w:r w:rsidR="00C64DE2">
              <w:t xml:space="preserve">устройство и принцип действия </w:t>
            </w:r>
            <w:r w:rsidR="009101CD">
              <w:t>теплового</w:t>
            </w:r>
            <w:r w:rsidR="009101CD" w:rsidRPr="009101CD">
              <w:t xml:space="preserve">, </w:t>
            </w:r>
            <w:r w:rsidR="009101CD">
              <w:t xml:space="preserve">механического и холодильного </w:t>
            </w:r>
            <w:r w:rsidR="00AC100A">
              <w:t>технологического оборудования</w:t>
            </w:r>
          </w:p>
          <w:p w14:paraId="43189CAD" w14:textId="67BDD2F0" w:rsidR="00AC100A" w:rsidRDefault="00FE74DD" w:rsidP="009E563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Уметь</w:t>
            </w:r>
            <w:r w:rsidR="007414CD">
              <w:rPr>
                <w:b/>
              </w:rPr>
              <w:t xml:space="preserve"> </w:t>
            </w:r>
            <w:r w:rsidR="009E5631">
              <w:t>применять знания теплофизических процессов и процессов получения холода для решения производственных задач и эксплуатации технологического оборудования</w:t>
            </w:r>
          </w:p>
          <w:p w14:paraId="2AF915EA" w14:textId="78CA2F4F" w:rsidR="00AC100A" w:rsidRPr="00AC100A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применения</w:t>
            </w:r>
            <w:r>
              <w:t xml:space="preserve"> методик</w:t>
            </w:r>
            <w:r w:rsidR="00AC100A">
              <w:t xml:space="preserve"> подбора</w:t>
            </w:r>
            <w:r w:rsidR="00AC100A" w:rsidRPr="00AC100A">
              <w:t xml:space="preserve">, </w:t>
            </w:r>
            <w:r w:rsidR="007414CD">
              <w:t>расчета и принципов</w:t>
            </w:r>
            <w:r w:rsidR="00AC100A">
              <w:t xml:space="preserve"> внедрения </w:t>
            </w:r>
            <w:r w:rsidR="009101CD">
              <w:t>теплового</w:t>
            </w:r>
            <w:r w:rsidR="009101CD" w:rsidRPr="009101CD">
              <w:t xml:space="preserve">, </w:t>
            </w:r>
            <w:r w:rsidR="009101CD">
              <w:t xml:space="preserve">механического и холодильного </w:t>
            </w:r>
            <w:r w:rsidR="00AC100A">
              <w:t>технологического оборудования на отраслевых предприятиях</w:t>
            </w:r>
          </w:p>
        </w:tc>
      </w:tr>
      <w:tr w:rsidR="00AC100A" w:rsidRPr="00C152E7" w14:paraId="47CE58F1" w14:textId="77777777" w:rsidTr="00AC100A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4F817" w14:textId="0639FED4" w:rsidR="00AC100A" w:rsidRPr="00F057C0" w:rsidRDefault="00AC100A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0000" w:themeColor="text1"/>
                <w:shd w:val="clear" w:color="auto" w:fill="FFFFFF"/>
              </w:rPr>
            </w:pPr>
            <w:r w:rsidRPr="00F057C0">
              <w:rPr>
                <w:color w:val="000000" w:themeColor="text1"/>
              </w:rPr>
              <w:t xml:space="preserve">ОПК-10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4001" w14:textId="188EEB54" w:rsidR="00AC100A" w:rsidRDefault="00AC100A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2754" w:type="pct"/>
            <w:shd w:val="clear" w:color="auto" w:fill="auto"/>
          </w:tcPr>
          <w:p w14:paraId="361CA382" w14:textId="6DD42AEE" w:rsidR="00AC100A" w:rsidRPr="00AC100A" w:rsidRDefault="007414C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Зна</w:t>
            </w:r>
            <w:r w:rsidR="00AC100A">
              <w:rPr>
                <w:b/>
              </w:rPr>
              <w:t>т</w:t>
            </w:r>
            <w:r>
              <w:rPr>
                <w:b/>
              </w:rPr>
              <w:t xml:space="preserve">ь </w:t>
            </w:r>
            <w:r w:rsidR="00AC100A">
              <w:t>систему управления охраной труда на производстве</w:t>
            </w:r>
          </w:p>
          <w:p w14:paraId="78AEA450" w14:textId="636D0DE2" w:rsidR="00AC100A" w:rsidRDefault="00FE74DD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Уметь</w:t>
            </w:r>
            <w:r w:rsidR="007414CD">
              <w:rPr>
                <w:b/>
              </w:rPr>
              <w:t xml:space="preserve"> </w:t>
            </w:r>
            <w:r w:rsidR="00AC100A">
              <w:t>применять методы контроля и обеспечения производственной безопасности на рабочих местах</w:t>
            </w:r>
          </w:p>
          <w:p w14:paraId="1CFA424E" w14:textId="6C1EF26A" w:rsidR="00F057C0" w:rsidRPr="00F057C0" w:rsidRDefault="00FE74DD" w:rsidP="00FE74D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владения </w:t>
            </w:r>
            <w:r w:rsidR="00F057C0">
              <w:t>навыками организации безопасных условий труда на рабочих местах</w:t>
            </w:r>
          </w:p>
        </w:tc>
      </w:tr>
      <w:tr w:rsidR="00AC100A" w:rsidRPr="00C152E7" w14:paraId="391BEE59" w14:textId="77777777" w:rsidTr="000631EC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F3918" w14:textId="63971B62" w:rsidR="00AC100A" w:rsidRPr="00F057C0" w:rsidRDefault="00CE60BC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ОПК-11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7E436E" w14:textId="660D0F2E" w:rsidR="00AC100A" w:rsidRDefault="00AC100A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</w:t>
            </w:r>
          </w:p>
        </w:tc>
        <w:tc>
          <w:tcPr>
            <w:tcW w:w="2754" w:type="pct"/>
            <w:shd w:val="clear" w:color="auto" w:fill="auto"/>
          </w:tcPr>
          <w:p w14:paraId="6C95BD53" w14:textId="2233E791" w:rsidR="00AC100A" w:rsidRPr="00AC100A" w:rsidRDefault="007414CD" w:rsidP="00AC100A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AC100A" w:rsidRPr="00AC100A">
              <w:t>возможные причины нару</w:t>
            </w:r>
            <w:r w:rsidR="000631EC">
              <w:t>шений технологических процессов и машин</w:t>
            </w:r>
          </w:p>
          <w:p w14:paraId="478CF8FC" w14:textId="2ED15912" w:rsidR="00AC100A" w:rsidRPr="00AC100A" w:rsidRDefault="007414CD" w:rsidP="00AC100A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="00AC100A" w:rsidRPr="000631EC">
              <w:t xml:space="preserve">применять методы контроля качества изделий и объектов в </w:t>
            </w:r>
            <w:r w:rsidR="000631EC">
              <w:t>пищевом машиностроении</w:t>
            </w:r>
          </w:p>
          <w:p w14:paraId="16EDBA97" w14:textId="02B3C8AF" w:rsidR="00AC100A" w:rsidRDefault="007414CD" w:rsidP="007414C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владения</w:t>
            </w:r>
            <w:r w:rsidRPr="000631EC">
              <w:t xml:space="preserve"> </w:t>
            </w:r>
            <w:r w:rsidR="00AC100A" w:rsidRPr="000631EC">
              <w:t>методами разработки мероприятий по предупреждению нару</w:t>
            </w:r>
            <w:r w:rsidR="000631EC">
              <w:t>шений технологических процессов и работоспособности машин и оборудования</w:t>
            </w:r>
          </w:p>
        </w:tc>
      </w:tr>
      <w:tr w:rsidR="000631EC" w:rsidRPr="00C152E7" w14:paraId="5C495404" w14:textId="77777777" w:rsidTr="000631EC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6176E" w14:textId="40BC0EDF" w:rsidR="000631EC" w:rsidRPr="00F057C0" w:rsidRDefault="000631EC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ОПК-12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ED9335" w14:textId="7FDB53F3" w:rsidR="000631EC" w:rsidRDefault="000631EC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обеспечивать повышение надежности технологических машин и оборудования на стадиях проектирования, изготовления и эксплуатации</w:t>
            </w:r>
          </w:p>
        </w:tc>
        <w:tc>
          <w:tcPr>
            <w:tcW w:w="2754" w:type="pct"/>
            <w:shd w:val="clear" w:color="auto" w:fill="auto"/>
          </w:tcPr>
          <w:p w14:paraId="02307EE4" w14:textId="25D258F1" w:rsidR="000631EC" w:rsidRPr="000631EC" w:rsidRDefault="007414CD" w:rsidP="000631E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Зна</w:t>
            </w:r>
            <w:r w:rsidR="000631EC">
              <w:rPr>
                <w:b/>
              </w:rPr>
              <w:t>т</w:t>
            </w:r>
            <w:r>
              <w:rPr>
                <w:b/>
              </w:rPr>
              <w:t xml:space="preserve">ь </w:t>
            </w:r>
            <w:r w:rsidR="000631EC" w:rsidRPr="000631EC">
              <w:t>физико-механические свойства материалов, из которых изготавливается оборудова</w:t>
            </w:r>
            <w:r w:rsidR="000631EC">
              <w:t xml:space="preserve">ние, основные принципы </w:t>
            </w:r>
            <w:r w:rsidR="0088456C">
              <w:t>надежности и долговечности оборудования</w:t>
            </w:r>
          </w:p>
          <w:p w14:paraId="5C0E2EE7" w14:textId="6AF2F151" w:rsidR="000631EC" w:rsidRDefault="007414CD" w:rsidP="000631E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Уметь </w:t>
            </w:r>
            <w:r w:rsidR="000631EC">
              <w:t>обеспечивать повышение надежности технологических машин и оборудования на стадии проектирования и эксплуатации</w:t>
            </w:r>
          </w:p>
          <w:p w14:paraId="26350D3B" w14:textId="5501DFCB" w:rsidR="000631EC" w:rsidRPr="0088456C" w:rsidRDefault="007414CD" w:rsidP="007414C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владения</w:t>
            </w:r>
            <w:r>
              <w:t xml:space="preserve"> </w:t>
            </w:r>
            <w:r w:rsidR="0088456C">
              <w:t>навыками рационального выбора конструкционных материалов</w:t>
            </w:r>
            <w:r w:rsidR="0088456C" w:rsidRPr="0088456C">
              <w:t xml:space="preserve">, </w:t>
            </w:r>
            <w:r w:rsidR="0088456C">
              <w:t>системой показателей их качества.</w:t>
            </w:r>
          </w:p>
        </w:tc>
      </w:tr>
      <w:tr w:rsidR="000631EC" w:rsidRPr="00C152E7" w14:paraId="450E9486" w14:textId="77777777" w:rsidTr="0088456C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611DFB" w14:textId="14E7A4ED" w:rsidR="000631EC" w:rsidRPr="00F057C0" w:rsidRDefault="000631EC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ОПК-13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8021F" w14:textId="7B945817" w:rsidR="000631EC" w:rsidRDefault="000631EC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применять стандартные методы расчета при проектировании деталей и узлов технологических машин и оборудования</w:t>
            </w:r>
          </w:p>
        </w:tc>
        <w:tc>
          <w:tcPr>
            <w:tcW w:w="2754" w:type="pct"/>
            <w:shd w:val="clear" w:color="auto" w:fill="auto"/>
          </w:tcPr>
          <w:p w14:paraId="474DDCF4" w14:textId="3FE0ABB2" w:rsidR="000631EC" w:rsidRPr="0088456C" w:rsidRDefault="007414CD" w:rsidP="0088456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Знать </w:t>
            </w:r>
            <w:r w:rsidR="000631EC" w:rsidRPr="000631EC">
              <w:t xml:space="preserve">основные принципы расчета и конструирования </w:t>
            </w:r>
            <w:r w:rsidR="000631EC">
              <w:t>пищевого оборудования</w:t>
            </w:r>
            <w:r w:rsidR="0088456C" w:rsidRPr="0088456C">
              <w:t xml:space="preserve">, </w:t>
            </w:r>
            <w:r w:rsidR="0088456C">
              <w:t>обеспечения прочности, устойчивости, долговечности и безопасности его работы</w:t>
            </w:r>
          </w:p>
          <w:p w14:paraId="3DF1FD21" w14:textId="1FD2EB95" w:rsidR="009101CD" w:rsidRDefault="007414CD" w:rsidP="000631E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 w:rsidR="009101CD">
              <w:rPr>
                <w:b/>
              </w:rPr>
              <w:t xml:space="preserve"> </w:t>
            </w:r>
            <w:r w:rsidR="009101CD" w:rsidRPr="009101CD">
              <w:t>проводить прочностные расчеты деталей и узлов</w:t>
            </w:r>
            <w:r w:rsidR="009101CD">
              <w:t xml:space="preserve"> оборудования</w:t>
            </w:r>
          </w:p>
          <w:p w14:paraId="6C06343A" w14:textId="1B8A321D" w:rsidR="000631EC" w:rsidRDefault="007414CD" w:rsidP="007414C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владения </w:t>
            </w:r>
            <w:r w:rsidR="000631EC">
              <w:t>методами проектирования и изготовления технологического оборудования</w:t>
            </w:r>
          </w:p>
        </w:tc>
      </w:tr>
      <w:tr w:rsidR="0088456C" w:rsidRPr="00C152E7" w14:paraId="04A6E5FB" w14:textId="77777777" w:rsidTr="00AB429F"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27BD5A" w14:textId="4E5D4F2C" w:rsidR="0088456C" w:rsidRPr="00F057C0" w:rsidRDefault="0088456C" w:rsidP="00617CFA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057C0">
              <w:rPr>
                <w:color w:val="000000" w:themeColor="text1"/>
              </w:rPr>
              <w:t xml:space="preserve">ОПК-14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7E72F" w14:textId="4BEBB0FE" w:rsidR="0088456C" w:rsidRDefault="0088456C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2754" w:type="pct"/>
            <w:shd w:val="clear" w:color="auto" w:fill="auto"/>
          </w:tcPr>
          <w:p w14:paraId="0F40D03A" w14:textId="5D8FD5A1" w:rsidR="008F7DB5" w:rsidRDefault="007414CD" w:rsidP="008F7DB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Знать </w:t>
            </w:r>
            <w:r w:rsidR="008F7DB5">
              <w:t>принципы работы совр</w:t>
            </w:r>
            <w:r>
              <w:t xml:space="preserve">еменных алгоритмов и программ, </w:t>
            </w:r>
            <w:r w:rsidR="008F7DB5">
              <w:t>необходимых для решения задач профессиональной деятельности</w:t>
            </w:r>
          </w:p>
          <w:p w14:paraId="2C81A045" w14:textId="2DEF5D7D" w:rsidR="0088456C" w:rsidRDefault="007414CD" w:rsidP="0088456C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>
              <w:rPr>
                <w:b/>
              </w:rPr>
              <w:t xml:space="preserve">Уметь </w:t>
            </w:r>
            <w:r>
              <w:t>применять</w:t>
            </w:r>
            <w:r w:rsidR="0088456C" w:rsidRPr="0088456C">
              <w:t xml:space="preserve"> пакеты программ</w:t>
            </w:r>
            <w:r w:rsidR="00DC5B74">
              <w:t xml:space="preserve">ного обеспечения при выполнении </w:t>
            </w:r>
            <w:r w:rsidR="0088456C" w:rsidRPr="0088456C">
              <w:t>профессиональной деятельности</w:t>
            </w:r>
          </w:p>
          <w:p w14:paraId="058CC67A" w14:textId="7A2D7F85" w:rsidR="0083067F" w:rsidRDefault="007414CD" w:rsidP="007414C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владения </w:t>
            </w:r>
            <w:r w:rsidR="008F7DB5" w:rsidRPr="008F7DB5">
              <w:rPr>
                <w:color w:val="000000" w:themeColor="text1"/>
              </w:rPr>
              <w:t>основными навыками и принципами разработки современных программных продуктов при решении задач профессиональной деятельности</w:t>
            </w:r>
          </w:p>
        </w:tc>
      </w:tr>
    </w:tbl>
    <w:p w14:paraId="049CFCB2" w14:textId="77777777" w:rsidR="009F1BEE" w:rsidRPr="00394B7C" w:rsidRDefault="009F1BEE" w:rsidP="009F1BEE">
      <w:pPr>
        <w:ind w:firstLine="567"/>
        <w:jc w:val="both"/>
        <w:rPr>
          <w:b/>
          <w:bCs/>
        </w:rPr>
      </w:pPr>
    </w:p>
    <w:p w14:paraId="1596E5EC" w14:textId="77777777" w:rsidR="009F1BEE" w:rsidRPr="00394B7C" w:rsidRDefault="009F1BEE" w:rsidP="009F1BEE">
      <w:pPr>
        <w:ind w:firstLine="567"/>
        <w:jc w:val="both"/>
        <w:rPr>
          <w:b/>
          <w:bCs/>
        </w:rPr>
      </w:pPr>
    </w:p>
    <w:p w14:paraId="58FF5D7C" w14:textId="77777777" w:rsidR="009F1BEE" w:rsidRPr="00394B7C" w:rsidRDefault="009F1BEE" w:rsidP="009F1BEE">
      <w:pPr>
        <w:ind w:firstLine="567"/>
        <w:jc w:val="both"/>
        <w:rPr>
          <w:b/>
          <w:bCs/>
        </w:rPr>
        <w:sectPr w:rsidR="009F1BEE" w:rsidRPr="00394B7C" w:rsidSect="00FA3F57">
          <w:pgSz w:w="16838" w:h="11906" w:orient="landscape"/>
          <w:pgMar w:top="992" w:right="709" w:bottom="992" w:left="567" w:header="340" w:footer="340" w:gutter="0"/>
          <w:cols w:space="708"/>
          <w:titlePg/>
          <w:docGrid w:linePitch="360"/>
        </w:sectPr>
      </w:pPr>
    </w:p>
    <w:p w14:paraId="57B23437" w14:textId="77777777" w:rsidR="009F1BEE" w:rsidRPr="00C152E7" w:rsidRDefault="009F1BEE" w:rsidP="009F1BEE">
      <w:pPr>
        <w:widowControl w:val="0"/>
        <w:tabs>
          <w:tab w:val="clear" w:pos="708"/>
        </w:tabs>
        <w:autoSpaceDE w:val="0"/>
        <w:autoSpaceDN w:val="0"/>
        <w:spacing w:line="295" w:lineRule="auto"/>
        <w:ind w:firstLine="540"/>
        <w:jc w:val="both"/>
        <w:rPr>
          <w:i/>
          <w:shd w:val="clear" w:color="auto" w:fill="FFFFFF"/>
        </w:rPr>
      </w:pPr>
      <w:r w:rsidRPr="00C152E7">
        <w:rPr>
          <w:b/>
          <w:i/>
          <w:shd w:val="clear" w:color="auto" w:fill="FFFFFF"/>
        </w:rPr>
        <w:t>Профессиональные компетенции</w:t>
      </w:r>
      <w:r w:rsidRPr="00C152E7">
        <w:rPr>
          <w:i/>
          <w:shd w:val="clear" w:color="auto" w:fill="FFFFFF"/>
        </w:rPr>
        <w:t xml:space="preserve"> </w:t>
      </w:r>
    </w:p>
    <w:p w14:paraId="6A89F779" w14:textId="77777777" w:rsidR="009F1BEE" w:rsidRPr="00C152E7" w:rsidRDefault="009F1BEE" w:rsidP="009F1BEE">
      <w:pPr>
        <w:widowControl w:val="0"/>
        <w:tabs>
          <w:tab w:val="clear" w:pos="708"/>
        </w:tabs>
        <w:autoSpaceDE w:val="0"/>
        <w:autoSpaceDN w:val="0"/>
        <w:spacing w:line="295" w:lineRule="auto"/>
        <w:ind w:firstLine="540"/>
        <w:jc w:val="both"/>
        <w:rPr>
          <w:i/>
          <w:shd w:val="clear" w:color="auto" w:fill="FFFFFF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876"/>
        <w:gridCol w:w="2529"/>
        <w:gridCol w:w="9508"/>
      </w:tblGrid>
      <w:tr w:rsidR="009F1BEE" w:rsidRPr="00C152E7" w14:paraId="72C26661" w14:textId="77777777" w:rsidTr="00FA3F57">
        <w:trPr>
          <w:tblHeader/>
        </w:trPr>
        <w:tc>
          <w:tcPr>
            <w:tcW w:w="2391" w:type="dxa"/>
            <w:shd w:val="clear" w:color="auto" w:fill="E7E6E6"/>
          </w:tcPr>
          <w:p w14:paraId="49E7C076" w14:textId="77777777" w:rsidR="009F1BEE" w:rsidRPr="00C152E7" w:rsidRDefault="009F1BEE" w:rsidP="00FA3F57">
            <w:pPr>
              <w:jc w:val="center"/>
              <w:rPr>
                <w:b/>
                <w:i/>
              </w:rPr>
            </w:pPr>
            <w:r w:rsidRPr="00C152E7">
              <w:rPr>
                <w:b/>
                <w:i/>
              </w:rPr>
              <w:t>Наименование</w:t>
            </w:r>
          </w:p>
          <w:p w14:paraId="5ACF5119" w14:textId="01ED817C" w:rsidR="009F1BEE" w:rsidRPr="00C152E7" w:rsidRDefault="009F1BEE" w:rsidP="00FA3F57">
            <w:pPr>
              <w:jc w:val="center"/>
              <w:rPr>
                <w:b/>
                <w:i/>
              </w:rPr>
            </w:pPr>
            <w:r w:rsidRPr="00C152E7">
              <w:rPr>
                <w:b/>
                <w:i/>
              </w:rPr>
              <w:t>ОТФ</w:t>
            </w:r>
            <w:r w:rsidR="00D918AB">
              <w:rPr>
                <w:b/>
                <w:i/>
              </w:rPr>
              <w:t xml:space="preserve"> и ТФ</w:t>
            </w:r>
          </w:p>
          <w:p w14:paraId="5E670AF1" w14:textId="77777777" w:rsidR="009F1BEE" w:rsidRPr="00BE42F7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C152E7">
              <w:rPr>
                <w:b/>
                <w:i/>
              </w:rPr>
              <w:t>Уровень 6</w:t>
            </w:r>
          </w:p>
        </w:tc>
        <w:tc>
          <w:tcPr>
            <w:tcW w:w="876" w:type="dxa"/>
            <w:shd w:val="clear" w:color="auto" w:fill="E7E6E6"/>
          </w:tcPr>
          <w:p w14:paraId="321B97BE" w14:textId="77777777" w:rsidR="009F1BEE" w:rsidRPr="00C152E7" w:rsidRDefault="009F1BEE" w:rsidP="00FA3F57">
            <w:pPr>
              <w:jc w:val="center"/>
              <w:rPr>
                <w:b/>
                <w:i/>
              </w:rPr>
            </w:pPr>
            <w:r w:rsidRPr="00C152E7">
              <w:rPr>
                <w:b/>
                <w:i/>
              </w:rPr>
              <w:t>Код</w:t>
            </w:r>
          </w:p>
        </w:tc>
        <w:tc>
          <w:tcPr>
            <w:tcW w:w="2529" w:type="dxa"/>
            <w:shd w:val="clear" w:color="auto" w:fill="E7E6E6"/>
          </w:tcPr>
          <w:p w14:paraId="679925D8" w14:textId="4A902FA1" w:rsidR="009F1BEE" w:rsidRPr="00BE42F7" w:rsidRDefault="009F1BEE" w:rsidP="00FA3F57">
            <w:pPr>
              <w:jc w:val="center"/>
              <w:rPr>
                <w:shd w:val="clear" w:color="auto" w:fill="FFFFFF"/>
              </w:rPr>
            </w:pPr>
            <w:r w:rsidRPr="00C152E7">
              <w:rPr>
                <w:b/>
                <w:i/>
              </w:rPr>
              <w:t>Наименование профессиональной компетенции</w:t>
            </w:r>
            <w:r w:rsidR="00617CFA">
              <w:rPr>
                <w:b/>
                <w:i/>
              </w:rPr>
              <w:t xml:space="preserve"> </w:t>
            </w:r>
            <w:r w:rsidR="00617CFA">
              <w:rPr>
                <w:b/>
                <w:i/>
                <w:iCs/>
              </w:rPr>
              <w:t xml:space="preserve">(согласно </w:t>
            </w:r>
            <w:proofErr w:type="spellStart"/>
            <w:r w:rsidR="00617CFA">
              <w:rPr>
                <w:b/>
                <w:i/>
                <w:iCs/>
              </w:rPr>
              <w:t>профстандарта</w:t>
            </w:r>
            <w:proofErr w:type="spellEnd"/>
            <w:r w:rsidR="00617CFA">
              <w:rPr>
                <w:b/>
                <w:i/>
                <w:iCs/>
              </w:rPr>
              <w:t xml:space="preserve"> 22.009)</w:t>
            </w:r>
          </w:p>
          <w:p w14:paraId="794DB6CB" w14:textId="77777777" w:rsidR="009F1BEE" w:rsidRPr="00BE42F7" w:rsidRDefault="009F1BEE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9508" w:type="dxa"/>
            <w:shd w:val="clear" w:color="auto" w:fill="E7E6E6"/>
          </w:tcPr>
          <w:p w14:paraId="356A7618" w14:textId="77777777" w:rsidR="009F1BEE" w:rsidRPr="00C152E7" w:rsidRDefault="009F1BEE" w:rsidP="00FA3F57">
            <w:pPr>
              <w:jc w:val="center"/>
              <w:rPr>
                <w:b/>
                <w:i/>
                <w:iCs/>
              </w:rPr>
            </w:pPr>
            <w:r w:rsidRPr="00C152E7">
              <w:rPr>
                <w:b/>
                <w:i/>
                <w:iCs/>
              </w:rPr>
              <w:t>Наименование индикатора достижения общепрофессиональной компетенции</w:t>
            </w:r>
          </w:p>
          <w:p w14:paraId="5041435F" w14:textId="4B193200" w:rsidR="009F1BEE" w:rsidRPr="00BE42F7" w:rsidRDefault="00617CFA" w:rsidP="00617CF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/>
              </w:rPr>
            </w:pPr>
            <w:r>
              <w:rPr>
                <w:b/>
                <w:i/>
                <w:iCs/>
              </w:rPr>
              <w:t xml:space="preserve">(согласно </w:t>
            </w:r>
            <w:proofErr w:type="spellStart"/>
            <w:r>
              <w:rPr>
                <w:b/>
                <w:i/>
                <w:iCs/>
              </w:rPr>
              <w:t>профстандарта</w:t>
            </w:r>
            <w:proofErr w:type="spellEnd"/>
            <w:r>
              <w:rPr>
                <w:b/>
                <w:i/>
                <w:iCs/>
              </w:rPr>
              <w:t xml:space="preserve"> 22.009)</w:t>
            </w:r>
          </w:p>
        </w:tc>
      </w:tr>
      <w:tr w:rsidR="009F1BEE" w:rsidRPr="00C152E7" w14:paraId="43C962C8" w14:textId="77777777" w:rsidTr="00FA3F57">
        <w:tc>
          <w:tcPr>
            <w:tcW w:w="15304" w:type="dxa"/>
            <w:gridSpan w:val="4"/>
            <w:shd w:val="clear" w:color="auto" w:fill="FFFFFF"/>
          </w:tcPr>
          <w:p w14:paraId="26DE9365" w14:textId="15524FD0" w:rsidR="009F1BEE" w:rsidRPr="00C152E7" w:rsidRDefault="009F1BEE" w:rsidP="00FA3F57">
            <w:pPr>
              <w:jc w:val="both"/>
              <w:rPr>
                <w:b/>
                <w:i/>
                <w:iCs/>
              </w:rPr>
            </w:pPr>
            <w:r w:rsidRPr="00BE42F7">
              <w:rPr>
                <w:b/>
                <w:i/>
                <w:shd w:val="clear" w:color="auto" w:fill="FFFFFF"/>
              </w:rPr>
              <w:t>тип задач профессиональной деятельности: п</w:t>
            </w:r>
            <w:r w:rsidR="0039047D">
              <w:rPr>
                <w:b/>
                <w:i/>
                <w:shd w:val="clear" w:color="auto" w:fill="FFFFFF"/>
              </w:rPr>
              <w:t>роизводственно-технологический</w:t>
            </w:r>
          </w:p>
        </w:tc>
      </w:tr>
      <w:tr w:rsidR="00BD493B" w:rsidRPr="00C152E7" w14:paraId="0985430B" w14:textId="77777777" w:rsidTr="00F650F4">
        <w:trPr>
          <w:trHeight w:val="586"/>
        </w:trPr>
        <w:tc>
          <w:tcPr>
            <w:tcW w:w="23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17F0A4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333333"/>
              </w:rPr>
            </w:pPr>
            <w:r w:rsidRPr="0039047D">
              <w:rPr>
                <w:iCs/>
                <w:color w:val="333333"/>
              </w:rPr>
              <w:t>Оперативное управление системой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</w:p>
          <w:p w14:paraId="35F6F0CB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333333"/>
              </w:rPr>
            </w:pPr>
          </w:p>
          <w:p w14:paraId="1FDF6B60" w14:textId="6516C7AC" w:rsidR="00BD493B" w:rsidRPr="00C152E7" w:rsidRDefault="00BD493B" w:rsidP="00BD27A5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hd w:val="clear" w:color="auto" w:fill="FFFFFF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44C13D4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BE42F7">
              <w:rPr>
                <w:shd w:val="clear" w:color="auto" w:fill="FFFFFF"/>
              </w:rPr>
              <w:t>ПК-1</w:t>
            </w:r>
          </w:p>
          <w:p w14:paraId="08236639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76A0C74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C8274A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3329AE4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75BC32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F298F5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CCC543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603654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32913A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9EE5DA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5095522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9604E69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C59A5A4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8D1C31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5926F7BF" w14:textId="304F4F0F" w:rsidR="00BD493B" w:rsidRPr="00BE42F7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0E2A6903" w14:textId="3E7DED80" w:rsidR="00BD493B" w:rsidRPr="0038759A" w:rsidRDefault="00BD493B" w:rsidP="0038759A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Способен проектировать</w:t>
            </w:r>
            <w:r w:rsidRPr="00F650F4">
              <w:rPr>
                <w:iCs/>
                <w:color w:val="333333"/>
              </w:rPr>
              <w:t xml:space="preserve">, </w:t>
            </w:r>
            <w:r>
              <w:rPr>
                <w:iCs/>
                <w:color w:val="333333"/>
              </w:rPr>
              <w:t>внедрять и организовывать прогрессивные процессы, оборудование</w:t>
            </w:r>
            <w:r w:rsidRPr="000F37DB">
              <w:rPr>
                <w:iCs/>
                <w:color w:val="333333"/>
              </w:rPr>
              <w:t xml:space="preserve">, </w:t>
            </w:r>
            <w:r>
              <w:rPr>
                <w:iCs/>
                <w:color w:val="333333"/>
              </w:rPr>
              <w:t xml:space="preserve">технологии и </w:t>
            </w:r>
            <w:r w:rsidRPr="0038759A">
              <w:rPr>
                <w:iCs/>
                <w:color w:val="333333"/>
              </w:rPr>
              <w:t>средств</w:t>
            </w:r>
            <w:r>
              <w:rPr>
                <w:iCs/>
                <w:color w:val="333333"/>
              </w:rPr>
              <w:t>а</w:t>
            </w:r>
            <w:r w:rsidRPr="0038759A">
              <w:rPr>
                <w:iCs/>
                <w:color w:val="333333"/>
              </w:rPr>
              <w:t xml:space="preserve"> автоматизации и </w:t>
            </w:r>
          </w:p>
          <w:p w14:paraId="2482131A" w14:textId="2C7B1D08" w:rsidR="00CC0644" w:rsidRDefault="00BD493B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iCs/>
                <w:color w:val="333333"/>
              </w:rPr>
              <w:t xml:space="preserve">механизации для производства </w:t>
            </w:r>
            <w:r w:rsidRPr="0038759A">
              <w:rPr>
                <w:iCs/>
                <w:color w:val="333333"/>
              </w:rPr>
              <w:t>продуктов питания</w:t>
            </w:r>
            <w:r w:rsidRPr="0038759A">
              <w:rPr>
                <w:iCs/>
                <w:color w:val="333333"/>
              </w:rPr>
              <w:cr/>
            </w:r>
          </w:p>
          <w:p w14:paraId="084487CD" w14:textId="7CA06F77" w:rsidR="00CC0644" w:rsidRDefault="00CC0644" w:rsidP="00CC0644">
            <w:pPr>
              <w:tabs>
                <w:tab w:val="clear" w:pos="70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2336EC" w14:textId="77777777" w:rsidR="00CC0644" w:rsidRPr="0038759A" w:rsidRDefault="00CC0644" w:rsidP="00CC0644">
            <w:pPr>
              <w:widowControl w:val="0"/>
              <w:autoSpaceDE w:val="0"/>
              <w:autoSpaceDN w:val="0"/>
              <w:jc w:val="both"/>
              <w:rPr>
                <w:color w:val="7030A0"/>
                <w:shd w:val="clear" w:color="auto" w:fill="FFFFFF"/>
              </w:rPr>
            </w:pPr>
          </w:p>
          <w:p w14:paraId="6012DDD9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00752856" w14:textId="1837B2AB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</w:p>
          <w:p w14:paraId="2BCE1114" w14:textId="702616D3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</w:p>
          <w:p w14:paraId="00468076" w14:textId="2BBAE03F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</w:p>
          <w:p w14:paraId="3B399F44" w14:textId="030F255E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</w:p>
          <w:p w14:paraId="77192AD0" w14:textId="67BFC431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</w:p>
          <w:p w14:paraId="3181DF0A" w14:textId="630B7512" w:rsidR="00BD493B" w:rsidRPr="00C152E7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hd w:val="clear" w:color="auto" w:fill="FFFFFF"/>
              </w:rPr>
            </w:pPr>
          </w:p>
        </w:tc>
        <w:tc>
          <w:tcPr>
            <w:tcW w:w="9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CD8" w14:textId="77777777" w:rsidR="00BD493B" w:rsidRPr="00C152E7" w:rsidRDefault="00BD493B" w:rsidP="00FA3F57">
            <w:pPr>
              <w:widowControl w:val="0"/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 w:rsidRPr="00C152E7">
              <w:rPr>
                <w:b/>
                <w:shd w:val="clear" w:color="auto" w:fill="FFFFFF"/>
              </w:rPr>
              <w:t xml:space="preserve">Знать: </w:t>
            </w:r>
          </w:p>
          <w:p w14:paraId="477E0A6E" w14:textId="5C8CE805" w:rsidR="00BD493B" w:rsidRDefault="00BD493B" w:rsidP="00B87BBE">
            <w:pPr>
              <w:widowControl w:val="0"/>
              <w:autoSpaceDE w:val="0"/>
              <w:autoSpaceDN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>Виды прод</w:t>
            </w:r>
            <w:r>
              <w:rPr>
                <w:shd w:val="clear" w:color="auto" w:fill="FFFFFF"/>
              </w:rPr>
              <w:t xml:space="preserve">укции и технологии производства </w:t>
            </w:r>
            <w:r w:rsidRPr="00B87BBE">
              <w:rPr>
                <w:shd w:val="clear" w:color="auto" w:fill="FFFFFF"/>
              </w:rPr>
              <w:t>продуктов питания из растительного сырь</w:t>
            </w:r>
            <w:r>
              <w:rPr>
                <w:shd w:val="clear" w:color="auto" w:fill="FFFFFF"/>
              </w:rPr>
              <w:t>я</w:t>
            </w:r>
            <w:r w:rsidRPr="00B87BBE">
              <w:rPr>
                <w:shd w:val="clear" w:color="auto" w:fill="FFFFFF"/>
              </w:rPr>
              <w:t>, из животного сырья, биотехнологической продукции, продукции общественного питания массового изготовления и специализированных пищевых продуктов</w:t>
            </w:r>
            <w:r>
              <w:rPr>
                <w:shd w:val="clear" w:color="auto" w:fill="FFFFFF"/>
              </w:rPr>
              <w:t xml:space="preserve"> </w:t>
            </w:r>
            <w:r w:rsidRPr="00B87BBE">
              <w:rPr>
                <w:shd w:val="clear" w:color="auto" w:fill="FFFFFF"/>
              </w:rPr>
              <w:t>и переработки продукции растениеводства, животноводства и рыбного хозяйства</w:t>
            </w:r>
            <w:r w:rsidR="00F057C0">
              <w:rPr>
                <w:shd w:val="clear" w:color="auto" w:fill="FFFFFF"/>
              </w:rPr>
              <w:t>;</w:t>
            </w:r>
          </w:p>
          <w:p w14:paraId="24ADE4BB" w14:textId="5A7B366A" w:rsidR="00F057C0" w:rsidRPr="0038759A" w:rsidRDefault="00F057C0" w:rsidP="00B87BBE">
            <w:pPr>
              <w:widowControl w:val="0"/>
              <w:autoSpaceDE w:val="0"/>
              <w:autoSpaceDN w:val="0"/>
              <w:jc w:val="both"/>
              <w:rPr>
                <w:color w:val="F79646" w:themeColor="accent6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Специализированное оборудование биотехнологической промышленности и </w:t>
            </w:r>
            <w:r w:rsidRPr="00B87BBE">
              <w:rPr>
                <w:shd w:val="clear" w:color="auto" w:fill="FFFFFF"/>
              </w:rPr>
              <w:t>перераб</w:t>
            </w:r>
            <w:r>
              <w:rPr>
                <w:shd w:val="clear" w:color="auto" w:fill="FFFFFF"/>
              </w:rPr>
              <w:t xml:space="preserve">отки продукции растениеводства и </w:t>
            </w:r>
            <w:r w:rsidRPr="00B87BBE">
              <w:rPr>
                <w:shd w:val="clear" w:color="auto" w:fill="FFFFFF"/>
              </w:rPr>
              <w:t>жи</w:t>
            </w:r>
            <w:r>
              <w:rPr>
                <w:shd w:val="clear" w:color="auto" w:fill="FFFFFF"/>
              </w:rPr>
              <w:t>вотноводства;</w:t>
            </w:r>
          </w:p>
          <w:p w14:paraId="63381323" w14:textId="3227986C" w:rsidR="00BD493B" w:rsidRPr="00F057C0" w:rsidRDefault="00BD493B" w:rsidP="00F057C0">
            <w:pPr>
              <w:widowControl w:val="0"/>
              <w:autoSpaceDE w:val="0"/>
              <w:autoSpaceDN w:val="0"/>
              <w:jc w:val="both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>Основы проектного управления и управления рисками при внедрении новых технологий технического обслуживания и ремонта технологического оборудования и процессов</w:t>
            </w:r>
            <w:r w:rsidRPr="0032376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методы организации труда и формы оформления технической документации </w:t>
            </w:r>
            <w:r w:rsidRPr="00B87BBE">
              <w:rPr>
                <w:shd w:val="clear" w:color="auto" w:fill="FFFFFF"/>
              </w:rPr>
              <w:t>рационализаторских предложений по совершенствованию технологии технического обслуживания</w:t>
            </w:r>
            <w:r w:rsidRPr="00323767">
              <w:rPr>
                <w:shd w:val="clear" w:color="auto" w:fill="FFFFFF"/>
              </w:rPr>
              <w:t xml:space="preserve">, </w:t>
            </w:r>
            <w:r w:rsidRPr="00B87BBE">
              <w:rPr>
                <w:shd w:val="clear" w:color="auto" w:fill="FFFFFF"/>
              </w:rPr>
              <w:t>в организации пищевой и перерабатывающей промышленности</w:t>
            </w:r>
            <w:r>
              <w:rPr>
                <w:shd w:val="clear" w:color="auto" w:fill="FFFFFF"/>
              </w:rPr>
              <w:t xml:space="preserve"> </w:t>
            </w:r>
          </w:p>
          <w:p w14:paraId="340F4592" w14:textId="5C03F795" w:rsidR="00F057C0" w:rsidRPr="00F057C0" w:rsidRDefault="00F057C0" w:rsidP="00F057C0">
            <w:pPr>
              <w:widowControl w:val="0"/>
              <w:autoSpaceDE w:val="0"/>
              <w:autoSpaceDN w:val="0"/>
              <w:jc w:val="both"/>
              <w:rPr>
                <w:b/>
                <w:shd w:val="clear" w:color="auto" w:fill="FFFFFF"/>
              </w:rPr>
            </w:pPr>
            <w:r w:rsidRPr="00F057C0">
              <w:rPr>
                <w:b/>
                <w:shd w:val="clear" w:color="auto" w:fill="FFFFFF"/>
              </w:rPr>
              <w:t>Уметь:</w:t>
            </w:r>
          </w:p>
          <w:p w14:paraId="1CF8D2B5" w14:textId="5587B8EA" w:rsidR="00BD493B" w:rsidRPr="00D61C93" w:rsidRDefault="00BD493B" w:rsidP="000F37DB">
            <w:pPr>
              <w:widowControl w:val="0"/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Организовывать внедрение прогрессивных технологических процессов, видов оборудования и технологической оснастки, средств автоматизации и механизации, управляющих программ, оптимальных режимов производства новых видов продуктов питания</w:t>
            </w:r>
          </w:p>
          <w:p w14:paraId="06458412" w14:textId="4F60C880" w:rsidR="00BD493B" w:rsidRPr="0038759A" w:rsidRDefault="00BD493B" w:rsidP="000F37DB">
            <w:pPr>
              <w:widowControl w:val="0"/>
              <w:autoSpaceDE w:val="0"/>
              <w:autoSpaceDN w:val="0"/>
              <w:jc w:val="both"/>
              <w:rPr>
                <w:bCs/>
                <w:color w:val="00B050"/>
                <w:shd w:val="clear" w:color="auto" w:fill="FFFFFF"/>
              </w:rPr>
            </w:pPr>
            <w:r w:rsidRPr="00D61C93">
              <w:rPr>
                <w:bCs/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Разрабатывать программы организационно-технических мероприятий по совершенствованию организации труда и внедрению новой технологии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422A76">
              <w:rPr>
                <w:bCs/>
                <w:shd w:val="clear" w:color="auto" w:fill="FFFFFF"/>
              </w:rPr>
              <w:t>по</w:t>
            </w:r>
            <w:r>
              <w:rPr>
                <w:bCs/>
                <w:shd w:val="clear" w:color="auto" w:fill="FFFFFF"/>
              </w:rPr>
              <w:t xml:space="preserve"> переподготовке специалистов и </w:t>
            </w:r>
            <w:r w:rsidRPr="00422A76">
              <w:rPr>
                <w:bCs/>
                <w:shd w:val="clear" w:color="auto" w:fill="FFFFFF"/>
              </w:rPr>
              <w:t>освоению прогрессивных технологических процессов, видов оборудования и технологической оснастки, средств автоматизации и механизации,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09BEC5C3" w14:textId="000BF9E7" w:rsidR="00BD493B" w:rsidRPr="0038759A" w:rsidRDefault="00BD493B" w:rsidP="000F37DB">
            <w:pPr>
              <w:widowControl w:val="0"/>
              <w:autoSpaceDE w:val="0"/>
              <w:autoSpaceDN w:val="0"/>
              <w:jc w:val="both"/>
              <w:rPr>
                <w:bCs/>
                <w:color w:val="00B05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Разрабатывать нормативно-техническую документацию по результатам внедрения технологических процессов и систем управления прогрессивных технологий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2F663A92" w14:textId="43022942" w:rsidR="00BD493B" w:rsidRPr="000F37DB" w:rsidRDefault="00BD493B" w:rsidP="00B87BBE">
            <w:pPr>
              <w:widowControl w:val="0"/>
              <w:autoSpaceDE w:val="0"/>
              <w:autoSpaceDN w:val="0"/>
              <w:jc w:val="both"/>
              <w:rPr>
                <w:b/>
                <w:shd w:val="clear" w:color="auto" w:fill="FFFFFF"/>
              </w:rPr>
            </w:pPr>
            <w:r w:rsidRPr="000F37DB">
              <w:rPr>
                <w:b/>
                <w:shd w:val="clear" w:color="auto" w:fill="FFFFFF"/>
              </w:rPr>
              <w:t xml:space="preserve">Иметь практический опыт: </w:t>
            </w:r>
          </w:p>
          <w:p w14:paraId="255D5B53" w14:textId="59755B28" w:rsidR="00BD493B" w:rsidRPr="00F650F4" w:rsidRDefault="00BD493B" w:rsidP="00F650F4">
            <w:pPr>
              <w:widowControl w:val="0"/>
              <w:autoSpaceDE w:val="0"/>
              <w:autoSpaceDN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Применения разработанных технологических процессов</w:t>
            </w:r>
            <w:r w:rsidRPr="000F37DB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оборудования и технологий на предприятиях пищевой промышленности и перерабатывающей промышленности</w:t>
            </w:r>
          </w:p>
        </w:tc>
      </w:tr>
      <w:tr w:rsidR="00BD493B" w:rsidRPr="00C152E7" w14:paraId="0BA6A6FE" w14:textId="77777777" w:rsidTr="00BD493B">
        <w:trPr>
          <w:trHeight w:val="6660"/>
        </w:trPr>
        <w:tc>
          <w:tcPr>
            <w:tcW w:w="2391" w:type="dxa"/>
            <w:vMerge/>
            <w:shd w:val="clear" w:color="auto" w:fill="auto"/>
          </w:tcPr>
          <w:p w14:paraId="5091C1A5" w14:textId="77777777" w:rsidR="00BD493B" w:rsidRPr="0039047D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333333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903B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ПК-2 </w:t>
            </w:r>
          </w:p>
          <w:p w14:paraId="42D5207E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F068BC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D075DE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50C074D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2A626B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0D5F56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7B5B2774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7DFF8B5A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8E1159F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7808C8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A34119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F34828E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2123ADE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BD90E9B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CE4E1A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0D6F59F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5E5323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D63AF1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A5528B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C815E2A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D6325D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B29D91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ED2419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30B6F93B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FA81ED7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E38D68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58014D39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947EBC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EE14A2C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F962AC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C24EB4A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DD72BD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F24E36E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09A7939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637887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B186F5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79777E0F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234BA07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4DF263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26D15BD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F6690F7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F2D035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0E6631A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4292D3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145624E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84AD0F3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8BCBF6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E432D68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1CA3BF75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4C42B10" w14:textId="64F90B90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ПК-3</w:t>
            </w:r>
          </w:p>
          <w:p w14:paraId="71AAFA9A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52B4530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5A7F68BC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4C4F0876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6C4A1642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203A63C1" w14:textId="77777777" w:rsidR="00BD493B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  <w:p w14:paraId="02BEC89D" w14:textId="2F5D0FF8" w:rsidR="00BD493B" w:rsidRPr="00BE42F7" w:rsidRDefault="00BD493B" w:rsidP="00FA3F5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2A4C7" w14:textId="36F48EAB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FF0000"/>
                <w:shd w:val="clear" w:color="auto" w:fill="FFFFFF"/>
              </w:rPr>
            </w:pPr>
            <w:r>
              <w:t>Способен осуществлять приемку</w:t>
            </w:r>
            <w:r w:rsidRPr="00F650F4">
              <w:t xml:space="preserve">, </w:t>
            </w:r>
            <w:r>
              <w:t>освоение и испытание вводимых в эксплуатацию оборудования, технических средств и систем автоматизации, контроля, диагностики и средств программного обеспечения на автоматизированных технологических линиях по производству продуктов питания</w:t>
            </w:r>
          </w:p>
          <w:p w14:paraId="191E18A2" w14:textId="067338AF" w:rsidR="00BD493B" w:rsidRPr="0038759A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50"/>
              </w:rPr>
            </w:pPr>
          </w:p>
          <w:p w14:paraId="7983490B" w14:textId="2CE95BB7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0F703913" w14:textId="7081F9A1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45527E8A" w14:textId="425BAA93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51ABA052" w14:textId="764D8771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1751F725" w14:textId="0A67C35C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49BE6056" w14:textId="2DF95240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50D52A01" w14:textId="356CC584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28E231AC" w14:textId="590462C6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184E1D00" w14:textId="7224E2F5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0C23B38A" w14:textId="0EF6722D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1F86D455" w14:textId="0C954E75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70C0"/>
              </w:rPr>
            </w:pPr>
          </w:p>
          <w:p w14:paraId="62ACC29E" w14:textId="40362AD2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791598EC" w14:textId="4054E206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136FD6F3" w14:textId="00A6918E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112AACEF" w14:textId="655A6628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580DF415" w14:textId="107173FE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6B7B8C2C" w14:textId="692F635E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5A03F227" w14:textId="1FE791BE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11CEE0D8" w14:textId="3316C49E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0B81BA0B" w14:textId="6F538134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719099A1" w14:textId="45933175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3ADD3BDB" w14:textId="564D4B57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6E503313" w14:textId="17CB60AC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7048626D" w14:textId="4378A207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05ECD1C5" w14:textId="5018B0D0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5E43EF42" w14:textId="26FC7B03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3F07F7A9" w14:textId="0AA54471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013F5FBF" w14:textId="12B12B44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31D5794A" w14:textId="07EDF67F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4F16272D" w14:textId="2D194229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3D0BF417" w14:textId="485594DA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163C3D46" w14:textId="54836DE6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3A7E7160" w14:textId="231EFA1B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766DAC1B" w14:textId="77777777" w:rsidR="00F057C0" w:rsidRDefault="00F057C0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</w:p>
          <w:p w14:paraId="17BA4855" w14:textId="64211D9C" w:rsidR="00BD493B" w:rsidRPr="00F057C0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0000" w:themeColor="text1"/>
                <w:shd w:val="clear" w:color="auto" w:fill="FFFFFF"/>
              </w:rPr>
            </w:pPr>
            <w:r w:rsidRPr="00F057C0">
              <w:rPr>
                <w:color w:val="000000" w:themeColor="text1"/>
                <w:shd w:val="clear" w:color="auto" w:fill="FFFFFF"/>
              </w:rPr>
              <w:t>Способен осуществлять управление производством с учетом промышленной безопасности и экологии</w:t>
            </w:r>
          </w:p>
          <w:p w14:paraId="6C22D133" w14:textId="77777777" w:rsidR="00BD493B" w:rsidRDefault="00BD493B" w:rsidP="00F057C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333333"/>
              </w:rPr>
            </w:pPr>
          </w:p>
        </w:tc>
        <w:tc>
          <w:tcPr>
            <w:tcW w:w="9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AF3E" w14:textId="7ADA6EB2" w:rsidR="00BD493B" w:rsidRPr="00F650F4" w:rsidRDefault="00BD493B" w:rsidP="000F37DB">
            <w:pPr>
              <w:widowControl w:val="0"/>
              <w:autoSpaceDE w:val="0"/>
              <w:autoSpaceDN w:val="0"/>
              <w:jc w:val="both"/>
              <w:rPr>
                <w:b/>
                <w:shd w:val="clear" w:color="auto" w:fill="FFFFFF"/>
              </w:rPr>
            </w:pPr>
            <w:r w:rsidRPr="00F650F4">
              <w:rPr>
                <w:b/>
                <w:shd w:val="clear" w:color="auto" w:fill="FFFFFF"/>
              </w:rPr>
              <w:t>Знать:</w:t>
            </w:r>
          </w:p>
          <w:p w14:paraId="1109BFC2" w14:textId="6303B08F" w:rsidR="00BD493B" w:rsidRDefault="00BD493B" w:rsidP="000F37DB">
            <w:pPr>
              <w:widowControl w:val="0"/>
              <w:autoSpaceDE w:val="0"/>
              <w:autoSpaceDN w:val="0"/>
              <w:jc w:val="both"/>
              <w:rPr>
                <w:color w:val="FF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 xml:space="preserve">Порядок проведения пусконаладочных и экспериментальных работ по освоению и внедрению новых технологий, </w:t>
            </w:r>
            <w:r>
              <w:rPr>
                <w:shd w:val="clear" w:color="auto" w:fill="FFFFFF"/>
              </w:rPr>
              <w:t>с</w:t>
            </w:r>
            <w:r w:rsidRPr="00B87BBE">
              <w:rPr>
                <w:shd w:val="clear" w:color="auto" w:fill="FFFFFF"/>
              </w:rPr>
              <w:t xml:space="preserve">труктура технологических решений и их корректировка при проведении промышленных испытаний, </w:t>
            </w:r>
            <w:r>
              <w:rPr>
                <w:shd w:val="clear" w:color="auto" w:fill="FFFFFF"/>
              </w:rPr>
              <w:t>м</w:t>
            </w:r>
            <w:r w:rsidRPr="00B87BBE">
              <w:rPr>
                <w:shd w:val="clear" w:color="auto" w:fill="FFFFFF"/>
              </w:rPr>
              <w:t>етоды оценки соответствия технических параметров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  <w:r>
              <w:rPr>
                <w:shd w:val="clear" w:color="auto" w:fill="FFFFFF"/>
              </w:rPr>
              <w:t xml:space="preserve"> </w:t>
            </w:r>
          </w:p>
          <w:p w14:paraId="0AD4983F" w14:textId="15CA66B0" w:rsidR="00BD493B" w:rsidRPr="0038759A" w:rsidRDefault="00BD493B" w:rsidP="00F650F4">
            <w:pPr>
              <w:widowControl w:val="0"/>
              <w:autoSpaceDE w:val="0"/>
              <w:autoSpaceDN w:val="0"/>
              <w:jc w:val="both"/>
              <w:rPr>
                <w:color w:val="7030A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>Состав, функции и возможности использования информационно-коммуникационных техно</w:t>
            </w:r>
            <w:r>
              <w:rPr>
                <w:shd w:val="clear" w:color="auto" w:fill="FFFFFF"/>
              </w:rPr>
              <w:t>логий в информационных системах</w:t>
            </w:r>
            <w:r w:rsidRPr="00422A76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</w:t>
            </w:r>
            <w:r w:rsidRPr="00B87BBE">
              <w:rPr>
                <w:shd w:val="clear" w:color="auto" w:fill="FFFFFF"/>
              </w:rPr>
              <w:t xml:space="preserve">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управления техническим обслуживанием и ремонтом технологического оборудования, контрольно-измерительных приборов и систем автоматики автоматизированных технологических линий по производству </w:t>
            </w:r>
            <w:r>
              <w:rPr>
                <w:shd w:val="clear" w:color="auto" w:fill="FFFFFF"/>
              </w:rPr>
              <w:t xml:space="preserve">продуктов питания </w:t>
            </w:r>
          </w:p>
          <w:p w14:paraId="0A8B0802" w14:textId="30986829" w:rsidR="00BD493B" w:rsidRPr="00F650F4" w:rsidRDefault="00BD493B" w:rsidP="000F37DB">
            <w:pPr>
              <w:widowControl w:val="0"/>
              <w:autoSpaceDE w:val="0"/>
              <w:autoSpaceDN w:val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650F4">
              <w:rPr>
                <w:b/>
                <w:color w:val="000000" w:themeColor="text1"/>
                <w:shd w:val="clear" w:color="auto" w:fill="FFFFFF"/>
              </w:rPr>
              <w:t>Уметь:</w:t>
            </w:r>
          </w:p>
          <w:p w14:paraId="506D2A14" w14:textId="36B0E62F" w:rsidR="00BD493B" w:rsidRPr="00B87BBE" w:rsidRDefault="00BD493B" w:rsidP="00F650F4">
            <w:pPr>
              <w:widowControl w:val="0"/>
              <w:autoSpaceDE w:val="0"/>
              <w:autoSpaceDN w:val="0"/>
              <w:jc w:val="both"/>
              <w:rPr>
                <w:color w:val="00B0F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Производить пусконаладочные и экспериментальные работы, стандартные и сертификационные испытания по освоению новых технологических процессов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5FA396C1" w14:textId="61F8BEEC" w:rsidR="00BD493B" w:rsidRDefault="00BD493B" w:rsidP="00F650F4">
            <w:pPr>
              <w:widowControl w:val="0"/>
              <w:autoSpaceDE w:val="0"/>
              <w:autoSpaceDN w:val="0"/>
              <w:jc w:val="both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Производить оценку соответствия технических параметров техн</w:t>
            </w:r>
            <w:r>
              <w:rPr>
                <w:bCs/>
                <w:shd w:val="clear" w:color="auto" w:fill="FFFFFF"/>
              </w:rPr>
              <w:t>ического обслуживания и ремонта</w:t>
            </w:r>
            <w:r w:rsidRPr="00422A76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</w:rPr>
              <w:t>о</w:t>
            </w:r>
            <w:r w:rsidRPr="00422A76">
              <w:rPr>
                <w:bCs/>
                <w:shd w:val="clear" w:color="auto" w:fill="FFFFFF"/>
              </w:rPr>
              <w:t xml:space="preserve">существлять корректировку технологических решений при проведении промышленных испытаний прогрессивных технологий с учетом оптимизации затрат и повышения качества технического обслуживания и ремонта, </w:t>
            </w:r>
            <w:r>
              <w:rPr>
                <w:bCs/>
                <w:shd w:val="clear" w:color="auto" w:fill="FFFFFF"/>
              </w:rPr>
              <w:t>в</w:t>
            </w:r>
            <w:r w:rsidRPr="00422A76">
              <w:rPr>
                <w:bCs/>
                <w:shd w:val="clear" w:color="auto" w:fill="FFFFFF"/>
              </w:rPr>
              <w:t>ыявлять факторы влияния новых технологий технологического оборудования и процессов в организации пищевой и перерабатывающей промышленности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64B05B3D" w14:textId="5C4ACE4D" w:rsidR="00BD493B" w:rsidRPr="0038759A" w:rsidRDefault="00BD493B" w:rsidP="00F650F4">
            <w:pPr>
              <w:widowControl w:val="0"/>
              <w:autoSpaceDE w:val="0"/>
              <w:autoSpaceDN w:val="0"/>
              <w:jc w:val="both"/>
              <w:rPr>
                <w:bCs/>
                <w:color w:val="7030A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</w:t>
            </w:r>
            <w:r w:rsidRPr="00422A76">
              <w:rPr>
                <w:bCs/>
                <w:shd w:val="clear" w:color="auto" w:fill="FFFFFF"/>
              </w:rPr>
              <w:t>Использовать технологии сбора, размещения, хранения, накопления, преобразования и передачи данных</w:t>
            </w:r>
            <w:r w:rsidRPr="00D61C93">
              <w:rPr>
                <w:bCs/>
                <w:shd w:val="clear" w:color="auto" w:fill="FFFFFF"/>
              </w:rPr>
              <w:t>,</w:t>
            </w:r>
            <w:r w:rsidRPr="00422A76">
              <w:rPr>
                <w:bCs/>
                <w:shd w:val="clear" w:color="auto" w:fill="FFFFFF"/>
              </w:rPr>
              <w:t xml:space="preserve"> специальное программное обеспечение, компьютерные и телекоммуникационные средства в профессионально-ориентированных информационных системах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  <w:r w:rsidRPr="00D61C93">
              <w:rPr>
                <w:bCs/>
                <w:shd w:val="clear" w:color="auto" w:fill="FFFFFF"/>
              </w:rPr>
              <w:t xml:space="preserve"> </w:t>
            </w:r>
          </w:p>
          <w:p w14:paraId="1DB8A68C" w14:textId="77777777" w:rsidR="00BD493B" w:rsidRPr="00C152E7" w:rsidRDefault="00BD493B" w:rsidP="00F650F4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 w:rsidRPr="00C152E7">
              <w:rPr>
                <w:b/>
                <w:shd w:val="clear" w:color="auto" w:fill="FFFFFF"/>
              </w:rPr>
              <w:t xml:space="preserve">Иметь практический опыт при: </w:t>
            </w:r>
          </w:p>
          <w:p w14:paraId="2C86DB56" w14:textId="1ECA83B2" w:rsidR="00BD493B" w:rsidRPr="0038759A" w:rsidRDefault="00BD493B" w:rsidP="00F650F4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- Формировании</w:t>
            </w:r>
            <w:r w:rsidRPr="00455CCF">
              <w:rPr>
                <w:bCs/>
                <w:color w:val="000000" w:themeColor="text1"/>
                <w:shd w:val="clear" w:color="auto" w:fill="FFFFFF"/>
              </w:rPr>
              <w:t xml:space="preserve"> подсистемы оперативного сбора и анализа данных о фактическом состоянии оборудования и систем автоматики путем считывания </w:t>
            </w:r>
            <w:proofErr w:type="spellStart"/>
            <w:r w:rsidRPr="00455CCF">
              <w:rPr>
                <w:bCs/>
                <w:color w:val="000000" w:themeColor="text1"/>
                <w:shd w:val="clear" w:color="auto" w:fill="FFFFFF"/>
              </w:rPr>
              <w:t>штрихкодов</w:t>
            </w:r>
            <w:proofErr w:type="spellEnd"/>
            <w:r w:rsidRPr="00455CCF">
              <w:rPr>
                <w:bCs/>
                <w:color w:val="000000" w:themeColor="text1"/>
                <w:shd w:val="clear" w:color="auto" w:fill="FFFFFF"/>
              </w:rPr>
              <w:t xml:space="preserve"> и съема информации с внешних датчиков, предупредительного обслуживания на основе оценки фактического состояния оборудования, внепланового технического обслуживания на основе оценки фактического состояния оборудования, </w:t>
            </w:r>
            <w:r>
              <w:rPr>
                <w:bCs/>
                <w:shd w:val="clear" w:color="auto" w:fill="FFFFFF"/>
              </w:rPr>
              <w:t>в</w:t>
            </w:r>
            <w:r w:rsidRPr="004117AA">
              <w:rPr>
                <w:bCs/>
                <w:shd w:val="clear" w:color="auto" w:fill="FFFFFF"/>
              </w:rPr>
              <w:t>едение реестра о технических характеристиках оборудования и средств автоматики, запчастях, закупках, гарантийных обязательствах, себестоимости, контрагентах, состоянии работоспособности</w:t>
            </w:r>
            <w:r>
              <w:rPr>
                <w:bCs/>
                <w:shd w:val="clear" w:color="auto" w:fill="FFFFFF"/>
              </w:rPr>
              <w:t>.</w:t>
            </w:r>
            <w:r>
              <w:rPr>
                <w:bCs/>
                <w:color w:val="FF0000"/>
                <w:shd w:val="clear" w:color="auto" w:fill="FFFFFF"/>
              </w:rPr>
              <w:t xml:space="preserve"> </w:t>
            </w:r>
          </w:p>
          <w:p w14:paraId="56DFC77C" w14:textId="539AE916" w:rsidR="00BD493B" w:rsidRDefault="00BD493B" w:rsidP="00F650F4">
            <w:pPr>
              <w:widowControl w:val="0"/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- Ведении</w:t>
            </w:r>
            <w:r w:rsidRPr="00455CCF">
              <w:rPr>
                <w:bCs/>
                <w:color w:val="000000" w:themeColor="text1"/>
                <w:shd w:val="clear" w:color="auto" w:fill="FFFFFF"/>
              </w:rPr>
              <w:t xml:space="preserve"> реестра профилактического обслуживания, о проведенных операциях технического обслуживания и ремонта, формирование в автоматизированном режиме форм аналитической отчетности о техническом обслуживании и ремонте и показателях общей эффективности оборудования автоматизированных технологических линий по производству продуктов питания </w:t>
            </w:r>
          </w:p>
          <w:p w14:paraId="4FD95A18" w14:textId="2F7A3376" w:rsidR="00BD493B" w:rsidRPr="00D61C93" w:rsidRDefault="00BD493B" w:rsidP="00F650F4">
            <w:pPr>
              <w:widowControl w:val="0"/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 Выполнении</w:t>
            </w:r>
            <w:r w:rsidRPr="004117AA">
              <w:rPr>
                <w:bCs/>
                <w:shd w:val="clear" w:color="auto" w:fill="FFFFFF"/>
              </w:rPr>
              <w:t xml:space="preserve"> работ по проведению опытной эксплуатации </w:t>
            </w:r>
            <w:r>
              <w:rPr>
                <w:bCs/>
                <w:shd w:val="clear" w:color="auto" w:fill="FFFFFF"/>
              </w:rPr>
              <w:t xml:space="preserve">и вводу </w:t>
            </w:r>
            <w:r w:rsidRPr="004117AA">
              <w:rPr>
                <w:bCs/>
                <w:shd w:val="clear" w:color="auto" w:fill="FFFFFF"/>
              </w:rPr>
              <w:t xml:space="preserve">в промышленную эксплуатацию информационной системы </w:t>
            </w:r>
            <w:r>
              <w:rPr>
                <w:bCs/>
                <w:shd w:val="clear" w:color="auto" w:fill="FFFFFF"/>
              </w:rPr>
              <w:t xml:space="preserve">и подсистемы проектирования процессов и </w:t>
            </w:r>
            <w:r w:rsidRPr="004117AA">
              <w:rPr>
                <w:bCs/>
                <w:shd w:val="clear" w:color="auto" w:fill="FFFFFF"/>
              </w:rPr>
              <w:t>управления техническим обслуживанием и ремонтом технологического оборудования и процессов в организации пищевой и перерабатывающей промышленности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610DB774" w14:textId="771EA5D5" w:rsidR="00BD493B" w:rsidRDefault="00BD493B" w:rsidP="000F37DB">
            <w:pPr>
              <w:widowControl w:val="0"/>
              <w:autoSpaceDE w:val="0"/>
              <w:autoSpaceDN w:val="0"/>
              <w:jc w:val="both"/>
              <w:rPr>
                <w:color w:val="FF0000"/>
                <w:shd w:val="clear" w:color="auto" w:fill="FFFFFF"/>
              </w:rPr>
            </w:pPr>
          </w:p>
          <w:p w14:paraId="27DDE203" w14:textId="5ECFF086" w:rsidR="00F057C0" w:rsidRDefault="00F057C0" w:rsidP="000F37DB">
            <w:pPr>
              <w:widowControl w:val="0"/>
              <w:autoSpaceDE w:val="0"/>
              <w:autoSpaceDN w:val="0"/>
              <w:jc w:val="both"/>
              <w:rPr>
                <w:color w:val="FF0000"/>
                <w:shd w:val="clear" w:color="auto" w:fill="FFFFFF"/>
              </w:rPr>
            </w:pPr>
          </w:p>
          <w:p w14:paraId="6A4B1E11" w14:textId="77777777" w:rsidR="00F057C0" w:rsidRDefault="00F057C0" w:rsidP="000F37DB">
            <w:pPr>
              <w:widowControl w:val="0"/>
              <w:autoSpaceDE w:val="0"/>
              <w:autoSpaceDN w:val="0"/>
              <w:jc w:val="both"/>
              <w:rPr>
                <w:color w:val="FF0000"/>
                <w:shd w:val="clear" w:color="auto" w:fill="FFFFFF"/>
              </w:rPr>
            </w:pPr>
          </w:p>
          <w:p w14:paraId="2C5A0F8E" w14:textId="3CEF2E39" w:rsidR="00BD493B" w:rsidRPr="00894967" w:rsidRDefault="00BD493B" w:rsidP="000F37DB">
            <w:pPr>
              <w:widowControl w:val="0"/>
              <w:autoSpaceDE w:val="0"/>
              <w:autoSpaceDN w:val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894967">
              <w:rPr>
                <w:b/>
                <w:color w:val="000000" w:themeColor="text1"/>
                <w:shd w:val="clear" w:color="auto" w:fill="FFFFFF"/>
              </w:rPr>
              <w:t>Знать:</w:t>
            </w:r>
          </w:p>
          <w:p w14:paraId="71D707C9" w14:textId="344471C5" w:rsidR="00BD493B" w:rsidRDefault="00BD493B" w:rsidP="0089496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>Показатели промышленной безопасности, профилактики производственного травматизма, профессиональных заболеваний при внедрении новых технологий</w:t>
            </w:r>
            <w:r w:rsidRPr="0032376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т</w:t>
            </w:r>
            <w:r w:rsidRPr="00B87BBE">
              <w:rPr>
                <w:shd w:val="clear" w:color="auto" w:fill="FFFFFF"/>
              </w:rPr>
              <w:t>ребования охраны труда, санитарной, пожарной безопасности при техническом обслуживании и ремонте технологического оборудования, 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  <w:r>
              <w:rPr>
                <w:shd w:val="clear" w:color="auto" w:fill="FFFFFF"/>
              </w:rPr>
              <w:t xml:space="preserve"> </w:t>
            </w:r>
          </w:p>
          <w:p w14:paraId="395F3537" w14:textId="16009174" w:rsidR="00BD493B" w:rsidRDefault="00BD493B" w:rsidP="0089496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B87BBE">
              <w:rPr>
                <w:shd w:val="clear" w:color="auto" w:fill="FFFFFF"/>
              </w:rPr>
              <w:t>Методы обеспечения экологической чистоты технологических процессов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</w:p>
          <w:p w14:paraId="10A48A56" w14:textId="77777777" w:rsidR="00BD493B" w:rsidRPr="00C152E7" w:rsidRDefault="00BD493B" w:rsidP="000F37DB">
            <w:pPr>
              <w:widowControl w:val="0"/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 w:rsidRPr="00C152E7">
              <w:rPr>
                <w:b/>
                <w:shd w:val="clear" w:color="auto" w:fill="FFFFFF"/>
              </w:rPr>
              <w:t>Уметь:</w:t>
            </w:r>
            <w:r w:rsidRPr="00C152E7">
              <w:rPr>
                <w:bCs/>
                <w:shd w:val="clear" w:color="auto" w:fill="FFFFFF"/>
              </w:rPr>
              <w:t xml:space="preserve"> </w:t>
            </w:r>
          </w:p>
          <w:p w14:paraId="6747B4F0" w14:textId="26D822A5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color w:val="00B0F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  <w:r w:rsidRPr="00422A76">
              <w:rPr>
                <w:bCs/>
                <w:shd w:val="clear" w:color="auto" w:fill="FFFFFF"/>
              </w:rPr>
              <w:t>Организовывать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</w:p>
          <w:p w14:paraId="6EA00E2B" w14:textId="77777777" w:rsidR="00BD493B" w:rsidRPr="00C152E7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  <w:r w:rsidRPr="00C152E7">
              <w:rPr>
                <w:b/>
                <w:shd w:val="clear" w:color="auto" w:fill="FFFFFF"/>
              </w:rPr>
              <w:t xml:space="preserve">Иметь практический опыт при: </w:t>
            </w:r>
          </w:p>
          <w:p w14:paraId="7FF8A2EF" w14:textId="1F37FF6C" w:rsidR="00BD493B" w:rsidRPr="00C43E46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color w:val="00B0F0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- Формировании</w:t>
            </w:r>
            <w:r w:rsidRPr="00C43E46">
              <w:rPr>
                <w:bCs/>
                <w:color w:val="000000" w:themeColor="text1"/>
                <w:shd w:val="clear" w:color="auto" w:fill="FFFFFF"/>
              </w:rPr>
              <w:t xml:space="preserve"> подсистемы управления документооборотом и регламентами проведения работ, обсуживающим и ремонтным персоналом, ведения плановых и регистрации фактических расходов на работы по ремонту информационной системы управления техническим обслуживанием и ремонтом технологического оборудования и процессов в организации пищевой и перерабатывающей промышленности </w:t>
            </w:r>
          </w:p>
          <w:p w14:paraId="2034193A" w14:textId="1944DB11" w:rsidR="00BD493B" w:rsidRPr="0038759A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color w:val="92D050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- Формировании</w:t>
            </w:r>
            <w:r w:rsidRPr="00C43E46">
              <w:rPr>
                <w:bCs/>
                <w:color w:val="000000" w:themeColor="text1"/>
                <w:shd w:val="clear" w:color="auto" w:fill="FFFFFF"/>
              </w:rPr>
              <w:t xml:space="preserve"> подсистемы планирования и диспетчеризации наряд-заказов в интегрированном режиме с подсистемой управления персоналом, управления складскими запасами и пополнения материалами на основе наряд-заказов, заказов снабжения, запланированных отпусков и уровней складских запасов информационной системы управления техническим обслуживанием и ремонтом технологического оборудования и процессов в организации пищевой и </w:t>
            </w:r>
            <w:r w:rsidR="00F057C0">
              <w:rPr>
                <w:bCs/>
                <w:color w:val="000000" w:themeColor="text1"/>
                <w:shd w:val="clear" w:color="auto" w:fill="FFFFFF"/>
              </w:rPr>
              <w:t>перерабатывающей промышленности</w:t>
            </w:r>
          </w:p>
          <w:p w14:paraId="09B887DD" w14:textId="77777777" w:rsidR="00BD493B" w:rsidRDefault="00BD493B" w:rsidP="000F37D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Cs/>
                <w:shd w:val="clear" w:color="auto" w:fill="FFFFFF"/>
              </w:rPr>
            </w:pPr>
          </w:p>
          <w:p w14:paraId="0EC08B24" w14:textId="54C5F196" w:rsidR="00BD493B" w:rsidRPr="00C152E7" w:rsidRDefault="00BD493B" w:rsidP="000F37DB">
            <w:pPr>
              <w:widowControl w:val="0"/>
              <w:autoSpaceDE w:val="0"/>
              <w:autoSpaceDN w:val="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328A1EB6" w14:textId="77777777" w:rsidR="009F1BEE" w:rsidRPr="009F1BEE" w:rsidRDefault="009F1BEE" w:rsidP="009F1BEE">
      <w:pPr>
        <w:pStyle w:val="ConsPlusNormal"/>
        <w:spacing w:line="295" w:lineRule="auto"/>
        <w:ind w:firstLine="540"/>
        <w:jc w:val="both"/>
        <w:rPr>
          <w:szCs w:val="24"/>
          <w:shd w:val="clear" w:color="auto" w:fill="FFFFFF" w:themeFill="background1"/>
        </w:rPr>
        <w:sectPr w:rsidR="009F1BEE" w:rsidRPr="009F1BEE" w:rsidSect="00124EB2"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5209E1E8" w14:textId="54A114C8" w:rsidR="0028229B" w:rsidRPr="00BC2C23" w:rsidRDefault="009B634D" w:rsidP="0084718C">
      <w:pPr>
        <w:pStyle w:val="1"/>
      </w:pPr>
      <w:bookmarkStart w:id="23" w:name="_Toc100728785"/>
      <w:r w:rsidRPr="00BC2C23">
        <w:t>2. СТРУКТУРА И ОБЪЕМ ОПОП</w:t>
      </w:r>
      <w:bookmarkEnd w:id="23"/>
    </w:p>
    <w:p w14:paraId="3F49545C" w14:textId="77777777" w:rsidR="004B736C" w:rsidRPr="00711997" w:rsidRDefault="004B736C" w:rsidP="00711997">
      <w:pPr>
        <w:tabs>
          <w:tab w:val="clear" w:pos="708"/>
        </w:tabs>
        <w:spacing w:line="295" w:lineRule="auto"/>
        <w:rPr>
          <w:b/>
          <w:iCs/>
        </w:rPr>
      </w:pPr>
    </w:p>
    <w:p w14:paraId="598B91B3" w14:textId="4718FE10" w:rsidR="004B736C" w:rsidRPr="00711997" w:rsidRDefault="00633B4A" w:rsidP="00711997">
      <w:pPr>
        <w:tabs>
          <w:tab w:val="clear" w:pos="708"/>
        </w:tabs>
        <w:spacing w:line="295" w:lineRule="auto"/>
        <w:rPr>
          <w:b/>
          <w:iCs/>
        </w:rPr>
      </w:pPr>
      <w:r w:rsidRPr="00711997">
        <w:rPr>
          <w:b/>
          <w:iCs/>
        </w:rPr>
        <w:t xml:space="preserve">Объём </w:t>
      </w:r>
      <w:r w:rsidR="00675B04" w:rsidRPr="00711997">
        <w:rPr>
          <w:b/>
          <w:iCs/>
        </w:rPr>
        <w:t xml:space="preserve">и структура </w:t>
      </w:r>
      <w:r w:rsidRPr="00711997">
        <w:rPr>
          <w:b/>
          <w:iCs/>
        </w:rPr>
        <w:t>программы</w:t>
      </w:r>
    </w:p>
    <w:tbl>
      <w:tblPr>
        <w:tblW w:w="989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969"/>
        <w:gridCol w:w="4678"/>
      </w:tblGrid>
      <w:tr w:rsidR="00711997" w:rsidRPr="00711997" w14:paraId="31BD31F9" w14:textId="77777777" w:rsidTr="00BC2C23"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14:paraId="27501DE8" w14:textId="584BB91D" w:rsidR="009B634D" w:rsidRPr="00BC2C23" w:rsidRDefault="009B634D" w:rsidP="00BC2C23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BC2C23">
              <w:rPr>
                <w:b/>
                <w:bCs/>
                <w:i/>
                <w:kern w:val="36"/>
              </w:rPr>
              <w:t> </w:t>
            </w:r>
            <w:bookmarkStart w:id="24" w:name="dst100061"/>
            <w:bookmarkStart w:id="25" w:name="dst100062"/>
            <w:bookmarkEnd w:id="24"/>
            <w:bookmarkEnd w:id="25"/>
            <w:r w:rsidRPr="00BC2C23">
              <w:rPr>
                <w:b/>
                <w:i/>
              </w:rPr>
              <w:t xml:space="preserve">Структура программы </w:t>
            </w:r>
            <w:proofErr w:type="spellStart"/>
            <w:r w:rsidRPr="00BC2C23">
              <w:rPr>
                <w:b/>
                <w:i/>
              </w:rPr>
              <w:t>бакалавриата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14:paraId="0A28CF08" w14:textId="77777777" w:rsidR="004B736C" w:rsidRPr="00BC2C23" w:rsidRDefault="009B634D" w:rsidP="00BC2C23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bookmarkStart w:id="26" w:name="dst100063"/>
            <w:bookmarkEnd w:id="26"/>
            <w:r w:rsidRPr="00BC2C23">
              <w:rPr>
                <w:b/>
                <w:i/>
              </w:rPr>
              <w:t xml:space="preserve">Объем программы </w:t>
            </w:r>
            <w:proofErr w:type="spellStart"/>
            <w:r w:rsidRPr="00BC2C23">
              <w:rPr>
                <w:b/>
                <w:i/>
              </w:rPr>
              <w:t>бакалавриата</w:t>
            </w:r>
            <w:proofErr w:type="spellEnd"/>
          </w:p>
          <w:p w14:paraId="47981DD4" w14:textId="17897594" w:rsidR="009B634D" w:rsidRPr="00BC2C23" w:rsidRDefault="009B634D" w:rsidP="00BC2C23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BC2C23">
              <w:rPr>
                <w:b/>
                <w:i/>
              </w:rPr>
              <w:t xml:space="preserve">и ее блоков в </w:t>
            </w:r>
            <w:proofErr w:type="spellStart"/>
            <w:r w:rsidRPr="00BC2C23">
              <w:rPr>
                <w:b/>
                <w:i/>
              </w:rPr>
              <w:t>з.е</w:t>
            </w:r>
            <w:proofErr w:type="spellEnd"/>
            <w:r w:rsidRPr="00BC2C23">
              <w:rPr>
                <w:b/>
                <w:i/>
              </w:rPr>
              <w:t>.</w:t>
            </w:r>
          </w:p>
        </w:tc>
      </w:tr>
      <w:tr w:rsidR="00711997" w:rsidRPr="00711997" w14:paraId="467C884E" w14:textId="77777777" w:rsidTr="004B736C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32DCC6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27" w:name="dst100064"/>
            <w:bookmarkEnd w:id="27"/>
            <w:r w:rsidRPr="00711997">
              <w:t>Блок 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4C5E10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28" w:name="dst100065"/>
            <w:bookmarkEnd w:id="28"/>
            <w:r w:rsidRPr="00711997">
              <w:t>Дисциплины (модули)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16640" w14:textId="6CF6D331" w:rsidR="009B634D" w:rsidRPr="00711997" w:rsidRDefault="00BD27A5" w:rsidP="00711997">
            <w:pPr>
              <w:tabs>
                <w:tab w:val="clear" w:pos="708"/>
              </w:tabs>
              <w:spacing w:line="295" w:lineRule="auto"/>
              <w:jc w:val="center"/>
            </w:pPr>
            <w:bookmarkStart w:id="29" w:name="dst100066"/>
            <w:bookmarkEnd w:id="29"/>
            <w:r>
              <w:t>не менее 200</w:t>
            </w:r>
          </w:p>
        </w:tc>
      </w:tr>
      <w:tr w:rsidR="00711997" w:rsidRPr="00711997" w14:paraId="0F5A6C45" w14:textId="77777777" w:rsidTr="004B736C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85F745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30" w:name="dst100067"/>
            <w:bookmarkEnd w:id="30"/>
            <w:r w:rsidRPr="00711997">
              <w:t>Блок 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6BF139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31" w:name="dst100068"/>
            <w:bookmarkEnd w:id="31"/>
            <w:r w:rsidRPr="00711997">
              <w:t>Практика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120BC5" w14:textId="59FBC04B" w:rsidR="009B634D" w:rsidRPr="00711997" w:rsidRDefault="00A00436" w:rsidP="00711997">
            <w:pPr>
              <w:tabs>
                <w:tab w:val="clear" w:pos="708"/>
              </w:tabs>
              <w:spacing w:line="295" w:lineRule="auto"/>
              <w:jc w:val="center"/>
            </w:pPr>
            <w:bookmarkStart w:id="32" w:name="dst100069"/>
            <w:bookmarkEnd w:id="32"/>
            <w:r w:rsidRPr="00711997">
              <w:t xml:space="preserve">не менее </w:t>
            </w:r>
            <w:r w:rsidR="00BD27A5">
              <w:t>20</w:t>
            </w:r>
          </w:p>
        </w:tc>
      </w:tr>
      <w:tr w:rsidR="00711997" w:rsidRPr="00711997" w14:paraId="1052DCDF" w14:textId="77777777" w:rsidTr="004B736C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F85588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33" w:name="dst100070"/>
            <w:bookmarkEnd w:id="33"/>
            <w:r w:rsidRPr="00711997">
              <w:t>Блок 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F5FA4E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34" w:name="dst100071"/>
            <w:bookmarkEnd w:id="34"/>
            <w:r w:rsidRPr="00711997">
              <w:t>Государственная итоговая аттестация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904925" w14:textId="27576137" w:rsidR="009B634D" w:rsidRPr="00711997" w:rsidRDefault="00BD27A5" w:rsidP="00711997">
            <w:pPr>
              <w:tabs>
                <w:tab w:val="clear" w:pos="708"/>
              </w:tabs>
              <w:spacing w:line="295" w:lineRule="auto"/>
              <w:jc w:val="center"/>
            </w:pPr>
            <w:bookmarkStart w:id="35" w:name="dst100072"/>
            <w:bookmarkEnd w:id="35"/>
            <w:r>
              <w:t>не менее 6</w:t>
            </w:r>
          </w:p>
        </w:tc>
      </w:tr>
      <w:tr w:rsidR="00711997" w:rsidRPr="00711997" w14:paraId="19CFFAB7" w14:textId="77777777" w:rsidTr="009B634D"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F014FA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</w:pPr>
            <w:bookmarkStart w:id="36" w:name="dst100073"/>
            <w:bookmarkEnd w:id="36"/>
            <w:r w:rsidRPr="00711997">
              <w:t xml:space="preserve">Объем программы </w:t>
            </w:r>
            <w:proofErr w:type="spellStart"/>
            <w:r w:rsidRPr="00711997">
              <w:t>бакалавриата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619CF9" w14:textId="77777777" w:rsidR="009B634D" w:rsidRPr="00711997" w:rsidRDefault="009B634D" w:rsidP="00711997">
            <w:pPr>
              <w:tabs>
                <w:tab w:val="clear" w:pos="708"/>
              </w:tabs>
              <w:spacing w:line="295" w:lineRule="auto"/>
              <w:jc w:val="center"/>
            </w:pPr>
            <w:bookmarkStart w:id="37" w:name="dst100074"/>
            <w:bookmarkEnd w:id="37"/>
            <w:r w:rsidRPr="00711997">
              <w:t>240</w:t>
            </w:r>
          </w:p>
        </w:tc>
      </w:tr>
    </w:tbl>
    <w:p w14:paraId="79C248A1" w14:textId="18E76444" w:rsidR="004B736C" w:rsidRPr="00711997" w:rsidRDefault="004B736C" w:rsidP="00711997">
      <w:pPr>
        <w:shd w:val="clear" w:color="auto" w:fill="FFFFFF"/>
        <w:tabs>
          <w:tab w:val="clear" w:pos="708"/>
        </w:tabs>
        <w:spacing w:line="295" w:lineRule="auto"/>
        <w:jc w:val="both"/>
      </w:pPr>
    </w:p>
    <w:p w14:paraId="213CB23B" w14:textId="2D383F04" w:rsidR="00AB0B6D" w:rsidRPr="00BC2C23" w:rsidRDefault="00EA2182" w:rsidP="0084718C">
      <w:pPr>
        <w:pStyle w:val="1"/>
      </w:pPr>
      <w:bookmarkStart w:id="38" w:name="_Toc100728786"/>
      <w:r w:rsidRPr="00BC2C23">
        <w:t xml:space="preserve">3. </w:t>
      </w:r>
      <w:r w:rsidR="00AB0B6D" w:rsidRPr="00BC2C23">
        <w:t>ОБЩАЯ ХАРАКТЕРИСТИКА УСЛОВИЙ РЕАЛИЗАЦИИ ОПОП</w:t>
      </w:r>
      <w:bookmarkEnd w:id="38"/>
    </w:p>
    <w:p w14:paraId="308E579A" w14:textId="77777777" w:rsidR="00AB0B6D" w:rsidRPr="00711997" w:rsidRDefault="00AB0B6D" w:rsidP="00711997">
      <w:pPr>
        <w:pStyle w:val="a"/>
        <w:numPr>
          <w:ilvl w:val="0"/>
          <w:numId w:val="0"/>
        </w:numPr>
        <w:spacing w:line="295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AD119A" w14:textId="66EE5D35" w:rsidR="00EA2182" w:rsidRPr="00BC2C23" w:rsidRDefault="00EA2182" w:rsidP="00BC2C23">
      <w:pPr>
        <w:shd w:val="clear" w:color="auto" w:fill="FFFFFF"/>
        <w:tabs>
          <w:tab w:val="clear" w:pos="708"/>
        </w:tabs>
        <w:spacing w:line="295" w:lineRule="auto"/>
        <w:ind w:firstLine="540"/>
        <w:jc w:val="center"/>
        <w:rPr>
          <w:b/>
        </w:rPr>
      </w:pPr>
      <w:r w:rsidRPr="00BC2C23">
        <w:rPr>
          <w:b/>
        </w:rPr>
        <w:t>3.1. Общесистемные тр</w:t>
      </w:r>
      <w:r w:rsidR="00BC2C23">
        <w:rPr>
          <w:b/>
        </w:rPr>
        <w:t>ебования к реализации программы</w:t>
      </w:r>
    </w:p>
    <w:p w14:paraId="538928F2" w14:textId="4F069F86" w:rsidR="00EA2182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39" w:name="dst100153"/>
      <w:bookmarkEnd w:id="39"/>
      <w:r w:rsidRPr="00711997">
        <w:t>Университет располагает</w:t>
      </w:r>
      <w:r w:rsidR="00EA2182" w:rsidRPr="00711997">
        <w:t xml:space="preserve"> на праве собственности </w:t>
      </w:r>
      <w:r w:rsidRPr="00711997">
        <w:t>и</w:t>
      </w:r>
      <w:r w:rsidR="00EA2182" w:rsidRPr="00711997">
        <w:t xml:space="preserve"> ином законном основании материально-техническим обеспечением образовательной деятельности (помещениями и оборудованием)</w:t>
      </w:r>
      <w:r w:rsidRPr="00711997">
        <w:t>.</w:t>
      </w:r>
    </w:p>
    <w:p w14:paraId="0F47C448" w14:textId="3036EF7F" w:rsidR="00A77913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0" w:name="dst100154"/>
      <w:bookmarkEnd w:id="40"/>
      <w:r w:rsidRPr="00711997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A77913" w:rsidRPr="00711997">
        <w:t xml:space="preserve">университета (как на территории университета, так и вне ее) </w:t>
      </w:r>
      <w:r w:rsidRPr="00711997">
        <w:t xml:space="preserve">из любой точки, в которой имеется доступ к информационно-телекоммуникационной сети "Интернет". </w:t>
      </w:r>
    </w:p>
    <w:p w14:paraId="78342706" w14:textId="445C4FF4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1" w:name="dst100155"/>
      <w:bookmarkEnd w:id="41"/>
      <w:r w:rsidRPr="00711997">
        <w:t>Электронная информационно-образовательная среда обеспечива</w:t>
      </w:r>
      <w:r w:rsidR="00A77913" w:rsidRPr="00711997">
        <w:t>е</w:t>
      </w:r>
      <w:r w:rsidRPr="00711997">
        <w:t>т:</w:t>
      </w:r>
    </w:p>
    <w:p w14:paraId="03C9FFDA" w14:textId="77777777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2" w:name="dst100156"/>
      <w:bookmarkEnd w:id="42"/>
      <w:r w:rsidRPr="00711997"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77690C9C" w14:textId="77777777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3" w:name="dst100157"/>
      <w:bookmarkEnd w:id="43"/>
      <w:r w:rsidRPr="00711997">
        <w:t>формирование электронного портфолио обучающегося, в том числе сохранение его работ и оценок за эти работы.</w:t>
      </w:r>
    </w:p>
    <w:p w14:paraId="1415A247" w14:textId="2F2BD382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4" w:name="dst100158"/>
      <w:bookmarkEnd w:id="44"/>
      <w:r w:rsidRPr="00711997">
        <w:t xml:space="preserve">В случае реализации программы </w:t>
      </w:r>
      <w:proofErr w:type="spellStart"/>
      <w:r w:rsidRPr="00711997">
        <w:t>бакалавриата</w:t>
      </w:r>
      <w:proofErr w:type="spellEnd"/>
      <w:r w:rsidRPr="00711997">
        <w:t xml:space="preserve"> с применением электронного обучения, дистанционных образовательных технологий электронная информационно-образовательная среда дополнительно обеспечива</w:t>
      </w:r>
      <w:r w:rsidR="00A77913" w:rsidRPr="00711997">
        <w:t>е</w:t>
      </w:r>
      <w:r w:rsidRPr="00711997">
        <w:t>т:</w:t>
      </w:r>
    </w:p>
    <w:p w14:paraId="1CFF3CF6" w14:textId="77777777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5" w:name="dst100159"/>
      <w:bookmarkEnd w:id="45"/>
      <w:r w:rsidRPr="00711997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11997">
        <w:t>бакалавриата</w:t>
      </w:r>
      <w:proofErr w:type="spellEnd"/>
      <w:r w:rsidRPr="00711997">
        <w:t>;</w:t>
      </w:r>
    </w:p>
    <w:p w14:paraId="06D26191" w14:textId="77777777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6" w:name="dst100160"/>
      <w:bookmarkEnd w:id="46"/>
      <w:r w:rsidRPr="00711997"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FF5B3FE" w14:textId="77777777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7" w:name="dst100161"/>
      <w:bookmarkEnd w:id="47"/>
      <w:r w:rsidRPr="00711997"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584A1CB1" w14:textId="32EAA49C" w:rsidR="00A77913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48" w:name="dst100162"/>
      <w:bookmarkEnd w:id="48"/>
      <w:r w:rsidRPr="00711997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2C97A480" w14:textId="3E8E7E5C" w:rsidR="009463B1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2" w:history="1">
        <w:r w:rsidR="009463B1" w:rsidRPr="00711997">
          <w:rPr>
            <w:rStyle w:val="aa"/>
            <w:color w:val="auto"/>
          </w:rPr>
          <w:t>https://www.usue.ru/sveden/</w:t>
        </w:r>
      </w:hyperlink>
      <w:r w:rsidR="009463B1" w:rsidRPr="00711997">
        <w:t xml:space="preserve"> </w:t>
      </w:r>
    </w:p>
    <w:p w14:paraId="6EB9D0E8" w14:textId="29047F62" w:rsidR="00315E53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3" w:history="1">
        <w:r w:rsidR="00315E53" w:rsidRPr="00711997">
          <w:rPr>
            <w:rStyle w:val="aa"/>
            <w:color w:val="auto"/>
          </w:rPr>
          <w:t>http://lib.usue.ru/</w:t>
        </w:r>
      </w:hyperlink>
    </w:p>
    <w:p w14:paraId="0E6DE6DC" w14:textId="54173A8A" w:rsidR="00315E53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4" w:history="1">
        <w:r w:rsidR="00315E53" w:rsidRPr="00711997">
          <w:rPr>
            <w:rStyle w:val="aa"/>
            <w:color w:val="auto"/>
          </w:rPr>
          <w:t>http://portfolio.usue.ru</w:t>
        </w:r>
      </w:hyperlink>
    </w:p>
    <w:p w14:paraId="61414F20" w14:textId="50D78743" w:rsidR="00315E53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5" w:history="1">
        <w:r w:rsidR="00315E53" w:rsidRPr="00711997">
          <w:rPr>
            <w:rStyle w:val="aa"/>
            <w:color w:val="auto"/>
          </w:rPr>
          <w:t>https://portal.usue.ru/portal</w:t>
        </w:r>
      </w:hyperlink>
    </w:p>
    <w:p w14:paraId="3F68CBFD" w14:textId="2AB97035" w:rsidR="00315E53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6" w:history="1">
        <w:r w:rsidR="00315E53" w:rsidRPr="00711997">
          <w:rPr>
            <w:rStyle w:val="aa"/>
            <w:color w:val="auto"/>
          </w:rPr>
          <w:t>https://eis.usue.ru/usue</w:t>
        </w:r>
      </w:hyperlink>
      <w:r w:rsidR="00315E53" w:rsidRPr="00711997">
        <w:t xml:space="preserve"> </w:t>
      </w:r>
    </w:p>
    <w:p w14:paraId="27125FAC" w14:textId="69FFE962" w:rsidR="00315E53" w:rsidRPr="00711997" w:rsidRDefault="00BB012D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hyperlink r:id="rId17" w:history="1">
        <w:r w:rsidR="00315E53" w:rsidRPr="00711997">
          <w:rPr>
            <w:rStyle w:val="aa"/>
            <w:color w:val="auto"/>
          </w:rPr>
          <w:t>https://www.usue.ru/raspisanie/</w:t>
        </w:r>
      </w:hyperlink>
    </w:p>
    <w:p w14:paraId="2006F995" w14:textId="7691AC41" w:rsidR="00EA2182" w:rsidRPr="00711997" w:rsidRDefault="00EA2182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r w:rsidRPr="00711997">
        <w:t xml:space="preserve">Функционирование электронной информационно-образовательной среды </w:t>
      </w:r>
      <w:r w:rsidR="00A77913" w:rsidRPr="00711997">
        <w:t>соответствует</w:t>
      </w:r>
      <w:r w:rsidRPr="00711997">
        <w:t xml:space="preserve"> законодательству Российской Федерации.</w:t>
      </w:r>
    </w:p>
    <w:p w14:paraId="1E5EE83D" w14:textId="77777777" w:rsidR="00EA2182" w:rsidRPr="00711997" w:rsidRDefault="00EA2182" w:rsidP="00711997">
      <w:pPr>
        <w:pStyle w:val="a"/>
        <w:numPr>
          <w:ilvl w:val="0"/>
          <w:numId w:val="0"/>
        </w:numPr>
        <w:spacing w:line="295" w:lineRule="auto"/>
        <w:ind w:firstLine="567"/>
        <w:rPr>
          <w:b/>
          <w:i/>
          <w:shd w:val="clear" w:color="auto" w:fill="FFFFFF" w:themeFill="background1"/>
        </w:rPr>
      </w:pPr>
    </w:p>
    <w:p w14:paraId="3E33BCCD" w14:textId="617AB163" w:rsidR="00A77913" w:rsidRPr="00711997" w:rsidRDefault="00A77913" w:rsidP="00BC2C23">
      <w:pPr>
        <w:jc w:val="center"/>
        <w:rPr>
          <w:b/>
          <w:bCs/>
          <w:kern w:val="36"/>
        </w:rPr>
      </w:pPr>
      <w:r w:rsidRPr="00711997">
        <w:rPr>
          <w:b/>
          <w:bCs/>
          <w:kern w:val="36"/>
        </w:rPr>
        <w:t>3.2. Требования к материально-техническому и учебно-методическому обеспечению программы</w:t>
      </w:r>
    </w:p>
    <w:p w14:paraId="3D87F14C" w14:textId="5FE4D729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67"/>
        <w:jc w:val="both"/>
      </w:pPr>
      <w:bookmarkStart w:id="49" w:name="dst100166"/>
      <w:bookmarkStart w:id="50" w:name="dst100167"/>
      <w:bookmarkEnd w:id="49"/>
      <w:bookmarkEnd w:id="50"/>
      <w:r w:rsidRPr="00711997"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E8795AC" w14:textId="77777777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67"/>
        <w:jc w:val="both"/>
      </w:pPr>
      <w:bookmarkStart w:id="51" w:name="dst100168"/>
      <w:bookmarkEnd w:id="51"/>
      <w:r w:rsidRPr="00711997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университета.</w:t>
      </w:r>
      <w:bookmarkStart w:id="52" w:name="dst100169"/>
      <w:bookmarkEnd w:id="52"/>
    </w:p>
    <w:p w14:paraId="7C39FF64" w14:textId="7255E394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67"/>
        <w:jc w:val="both"/>
      </w:pPr>
      <w:bookmarkStart w:id="53" w:name="dst100170"/>
      <w:bookmarkEnd w:id="53"/>
      <w:r w:rsidRPr="00711997">
        <w:t>ОПОП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34EDB3D8" w14:textId="244D3891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67"/>
        <w:jc w:val="both"/>
      </w:pPr>
      <w:bookmarkStart w:id="54" w:name="dst100171"/>
      <w:bookmarkStart w:id="55" w:name="dst100172"/>
      <w:bookmarkEnd w:id="54"/>
      <w:bookmarkEnd w:id="55"/>
      <w:r w:rsidRPr="00711997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417FC5A1" w14:textId="77777777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67"/>
        <w:jc w:val="both"/>
      </w:pPr>
    </w:p>
    <w:p w14:paraId="3DB4D7E0" w14:textId="3AF41BD3" w:rsidR="00A77913" w:rsidRPr="00711997" w:rsidRDefault="00A77913" w:rsidP="00BC2C23">
      <w:pPr>
        <w:jc w:val="center"/>
        <w:rPr>
          <w:b/>
          <w:bCs/>
          <w:kern w:val="36"/>
        </w:rPr>
      </w:pPr>
      <w:bookmarkStart w:id="56" w:name="dst100173"/>
      <w:bookmarkEnd w:id="56"/>
      <w:r w:rsidRPr="00711997">
        <w:rPr>
          <w:b/>
          <w:bCs/>
          <w:kern w:val="36"/>
        </w:rPr>
        <w:t>3.3. Требования к кадровым условиям реализации программы</w:t>
      </w:r>
    </w:p>
    <w:p w14:paraId="3A66E1DD" w14:textId="3B23C782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57" w:name="dst100174"/>
      <w:bookmarkStart w:id="58" w:name="dst100175"/>
      <w:bookmarkEnd w:id="57"/>
      <w:bookmarkEnd w:id="58"/>
      <w:r w:rsidRPr="00711997">
        <w:t xml:space="preserve">Реализация программы </w:t>
      </w:r>
      <w:proofErr w:type="spellStart"/>
      <w:r w:rsidRPr="00711997">
        <w:t>бакалавриата</w:t>
      </w:r>
      <w:proofErr w:type="spellEnd"/>
      <w:r w:rsidRPr="00711997">
        <w:t xml:space="preserve"> обеспечивается педагогическими работниками университета, а также лицами, привлекаемыми университетом к реализации программы </w:t>
      </w:r>
      <w:proofErr w:type="spellStart"/>
      <w:r w:rsidRPr="00711997">
        <w:t>бакалавриата</w:t>
      </w:r>
      <w:proofErr w:type="spellEnd"/>
      <w:r w:rsidRPr="00711997">
        <w:t xml:space="preserve"> на иных условиях.</w:t>
      </w:r>
    </w:p>
    <w:p w14:paraId="17F3B7AD" w14:textId="1192645C" w:rsidR="00A77913" w:rsidRPr="00711997" w:rsidRDefault="00A77913" w:rsidP="00711997">
      <w:pPr>
        <w:shd w:val="clear" w:color="auto" w:fill="FFFFFF"/>
        <w:tabs>
          <w:tab w:val="clear" w:pos="708"/>
        </w:tabs>
        <w:spacing w:line="295" w:lineRule="auto"/>
        <w:ind w:firstLine="540"/>
        <w:jc w:val="both"/>
      </w:pPr>
      <w:bookmarkStart w:id="59" w:name="dst100176"/>
      <w:bookmarkEnd w:id="59"/>
      <w:r w:rsidRPr="00711997">
        <w:t>Квалификация педагогических работников университета отвечает квалификационным требованиям, указанным в квалификационных справочниках.</w:t>
      </w:r>
    </w:p>
    <w:p w14:paraId="476FB351" w14:textId="77777777" w:rsidR="00A77913" w:rsidRPr="006337A9" w:rsidRDefault="00A77913" w:rsidP="00711997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bookmarkStart w:id="60" w:name="dst100177"/>
      <w:bookmarkEnd w:id="6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2126"/>
      </w:tblGrid>
      <w:tr w:rsidR="00711997" w:rsidRPr="00711997" w14:paraId="1B420687" w14:textId="77777777" w:rsidTr="00BC2C23">
        <w:tc>
          <w:tcPr>
            <w:tcW w:w="7792" w:type="dxa"/>
            <w:shd w:val="clear" w:color="auto" w:fill="EEECE1" w:themeFill="background2"/>
          </w:tcPr>
          <w:p w14:paraId="233EF7C1" w14:textId="091E739F" w:rsidR="00A77913" w:rsidRPr="00711997" w:rsidRDefault="00F40D07" w:rsidP="00BC2C23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711997">
              <w:rPr>
                <w:b/>
                <w:i/>
              </w:rPr>
              <w:t xml:space="preserve">Численность </w:t>
            </w:r>
            <w:r w:rsidR="007B13DB" w:rsidRPr="00711997">
              <w:rPr>
                <w:b/>
                <w:i/>
              </w:rPr>
              <w:t xml:space="preserve">ПЕДАГОГИЧЕСКИХ РАБОТНИКОВ </w:t>
            </w:r>
            <w:r w:rsidRPr="00711997">
              <w:rPr>
                <w:b/>
                <w:i/>
              </w:rPr>
              <w:t xml:space="preserve">университета, участвующих в реализации программы, </w:t>
            </w:r>
            <w:r w:rsidR="00CE02E7" w:rsidRPr="00711997">
              <w:rPr>
                <w:b/>
                <w:i/>
              </w:rPr>
              <w:t xml:space="preserve">И ЛИЦ, ПРИВЛЕКАЕМЫХ </w:t>
            </w:r>
            <w:r w:rsidRPr="00711997">
              <w:rPr>
                <w:b/>
                <w:i/>
              </w:rPr>
              <w:t xml:space="preserve">университетом к реализации программы </w:t>
            </w:r>
            <w:proofErr w:type="spellStart"/>
            <w:r w:rsidRPr="00711997">
              <w:rPr>
                <w:b/>
                <w:i/>
              </w:rPr>
              <w:t>бакалавриата</w:t>
            </w:r>
            <w:proofErr w:type="spellEnd"/>
            <w:r w:rsidRPr="00711997">
              <w:rPr>
                <w:b/>
                <w:i/>
              </w:rPr>
              <w:t xml:space="preserve"> </w:t>
            </w:r>
            <w:r w:rsidR="00CE02E7" w:rsidRPr="00711997">
              <w:rPr>
                <w:b/>
                <w:i/>
              </w:rPr>
              <w:t>НА ИНЫХ УСЛОВИЯХ</w:t>
            </w:r>
            <w:r w:rsidRPr="00711997">
              <w:rPr>
                <w:b/>
                <w:i/>
              </w:rPr>
              <w:t xml:space="preserve"> (исходя из количества замещаемых ставок, приведенного к це</w:t>
            </w:r>
            <w:r w:rsidR="00154DF9" w:rsidRPr="00711997">
              <w:rPr>
                <w:b/>
                <w:i/>
              </w:rPr>
              <w:t>лочисленным значениям)</w:t>
            </w:r>
          </w:p>
        </w:tc>
        <w:tc>
          <w:tcPr>
            <w:tcW w:w="2126" w:type="dxa"/>
            <w:shd w:val="clear" w:color="auto" w:fill="EEECE1" w:themeFill="background2"/>
          </w:tcPr>
          <w:p w14:paraId="41B36BF9" w14:textId="1ADB108D" w:rsidR="00A77913" w:rsidRPr="00711997" w:rsidRDefault="00E5347A" w:rsidP="00BC2C23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711997">
              <w:rPr>
                <w:b/>
                <w:i/>
                <w:shd w:val="clear" w:color="auto" w:fill="FFFFFF" w:themeFill="background1"/>
              </w:rPr>
              <w:t>%</w:t>
            </w:r>
          </w:p>
        </w:tc>
      </w:tr>
      <w:tr w:rsidR="00711997" w:rsidRPr="00711997" w14:paraId="35573295" w14:textId="77777777" w:rsidTr="00E5347A">
        <w:tc>
          <w:tcPr>
            <w:tcW w:w="7792" w:type="dxa"/>
            <w:shd w:val="clear" w:color="auto" w:fill="auto"/>
          </w:tcPr>
          <w:p w14:paraId="4F011F11" w14:textId="0C95D589" w:rsidR="00A77913" w:rsidRPr="00711997" w:rsidRDefault="00A77913" w:rsidP="00BC2C23">
            <w:pPr>
              <w:jc w:val="both"/>
              <w:rPr>
                <w:shd w:val="clear" w:color="auto" w:fill="FFFFFF" w:themeFill="background1"/>
              </w:rPr>
            </w:pPr>
            <w:r w:rsidRPr="00711997">
              <w:t>должны вести научную, учебно-методическую и (или) практическую работу, соответствующую профилю преподаваемой дисциплины (модуля).</w:t>
            </w:r>
          </w:p>
        </w:tc>
        <w:tc>
          <w:tcPr>
            <w:tcW w:w="2126" w:type="dxa"/>
            <w:shd w:val="clear" w:color="auto" w:fill="auto"/>
          </w:tcPr>
          <w:p w14:paraId="0181D70F" w14:textId="77777777" w:rsidR="00F40D07" w:rsidRPr="00711997" w:rsidRDefault="00A77913" w:rsidP="00BC2C23">
            <w:pPr>
              <w:jc w:val="both"/>
            </w:pPr>
            <w:r w:rsidRPr="00711997">
              <w:t xml:space="preserve">Не менее </w:t>
            </w:r>
          </w:p>
          <w:p w14:paraId="7911A797" w14:textId="0FF81E49" w:rsidR="00A77913" w:rsidRPr="00711997" w:rsidRDefault="009D1B94" w:rsidP="00BC2C23">
            <w:pPr>
              <w:jc w:val="both"/>
              <w:rPr>
                <w:shd w:val="clear" w:color="auto" w:fill="FFFFFF" w:themeFill="background1"/>
              </w:rPr>
            </w:pPr>
            <w:r w:rsidRPr="00711997">
              <w:t>70</w:t>
            </w:r>
            <w:r w:rsidR="00A77913" w:rsidRPr="00711997">
              <w:t xml:space="preserve"> </w:t>
            </w:r>
            <w:r w:rsidR="00F40D07" w:rsidRPr="00711997">
              <w:t>% численности</w:t>
            </w:r>
          </w:p>
        </w:tc>
      </w:tr>
      <w:tr w:rsidR="00711997" w:rsidRPr="00711997" w14:paraId="059654FF" w14:textId="77777777" w:rsidTr="00E5347A">
        <w:tc>
          <w:tcPr>
            <w:tcW w:w="7792" w:type="dxa"/>
            <w:shd w:val="clear" w:color="auto" w:fill="auto"/>
          </w:tcPr>
          <w:p w14:paraId="6D3C592A" w14:textId="3EF0A700" w:rsidR="00A77913" w:rsidRPr="00711997" w:rsidRDefault="007B13DB" w:rsidP="00BC2C23">
            <w:pPr>
              <w:jc w:val="both"/>
              <w:rPr>
                <w:shd w:val="clear" w:color="auto" w:fill="FFFFFF" w:themeFill="background1"/>
              </w:rPr>
            </w:pPr>
            <w:r w:rsidRPr="00711997">
              <w:t>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      </w:r>
          </w:p>
        </w:tc>
        <w:tc>
          <w:tcPr>
            <w:tcW w:w="2126" w:type="dxa"/>
            <w:shd w:val="clear" w:color="auto" w:fill="auto"/>
          </w:tcPr>
          <w:p w14:paraId="43D877FA" w14:textId="77777777" w:rsidR="00F40D07" w:rsidRPr="00711997" w:rsidRDefault="00F40D07" w:rsidP="00BC2C23">
            <w:pPr>
              <w:jc w:val="both"/>
            </w:pPr>
            <w:r w:rsidRPr="00711997">
              <w:t>Не менее</w:t>
            </w:r>
          </w:p>
          <w:p w14:paraId="3F3594B2" w14:textId="21573452" w:rsidR="00A77913" w:rsidRPr="00711997" w:rsidRDefault="00F40D07" w:rsidP="00BC2C23">
            <w:pPr>
              <w:jc w:val="both"/>
              <w:rPr>
                <w:shd w:val="clear" w:color="auto" w:fill="FFFFFF" w:themeFill="background1"/>
              </w:rPr>
            </w:pPr>
            <w:r w:rsidRPr="00711997">
              <w:t>5 % численности</w:t>
            </w:r>
          </w:p>
        </w:tc>
      </w:tr>
      <w:tr w:rsidR="00A77913" w:rsidRPr="00711997" w14:paraId="1E605496" w14:textId="77777777" w:rsidTr="00E5347A">
        <w:tc>
          <w:tcPr>
            <w:tcW w:w="7792" w:type="dxa"/>
            <w:shd w:val="clear" w:color="auto" w:fill="auto"/>
          </w:tcPr>
          <w:p w14:paraId="7347766D" w14:textId="717BBE1C" w:rsidR="00A77913" w:rsidRPr="00711997" w:rsidRDefault="00CE02E7" w:rsidP="00BC2C23">
            <w:pPr>
              <w:jc w:val="both"/>
              <w:rPr>
                <w:shd w:val="clear" w:color="auto" w:fill="FFFFFF" w:themeFill="background1"/>
              </w:rPr>
            </w:pPr>
            <w:r w:rsidRPr="00711997">
              <w:t>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126" w:type="dxa"/>
            <w:shd w:val="clear" w:color="auto" w:fill="auto"/>
          </w:tcPr>
          <w:p w14:paraId="179731DB" w14:textId="11E1EB6E" w:rsidR="00A77913" w:rsidRPr="00711997" w:rsidRDefault="00CE02E7" w:rsidP="00BC2C23">
            <w:pPr>
              <w:rPr>
                <w:shd w:val="clear" w:color="auto" w:fill="FFFFFF" w:themeFill="background1"/>
              </w:rPr>
            </w:pPr>
            <w:r w:rsidRPr="00711997">
              <w:t xml:space="preserve">Не менее </w:t>
            </w:r>
            <w:r w:rsidR="009D1B94" w:rsidRPr="00711997">
              <w:t>6</w:t>
            </w:r>
            <w:r w:rsidRPr="00711997">
              <w:t>0 % численности</w:t>
            </w:r>
          </w:p>
        </w:tc>
      </w:tr>
    </w:tbl>
    <w:p w14:paraId="793E8552" w14:textId="73A0C825" w:rsidR="00616FAA" w:rsidRPr="00711997" w:rsidRDefault="00616FAA" w:rsidP="00711997">
      <w:pPr>
        <w:spacing w:line="295" w:lineRule="auto"/>
        <w:ind w:firstLine="709"/>
        <w:jc w:val="both"/>
        <w:rPr>
          <w:iCs/>
          <w:shd w:val="clear" w:color="auto" w:fill="FFFFFF" w:themeFill="background1"/>
        </w:rPr>
      </w:pPr>
    </w:p>
    <w:p w14:paraId="7A2B1ECF" w14:textId="77777777" w:rsidR="00FF1791" w:rsidRPr="00711997" w:rsidRDefault="00FF1791" w:rsidP="00711997">
      <w:pPr>
        <w:spacing w:line="295" w:lineRule="auto"/>
        <w:ind w:firstLine="709"/>
        <w:jc w:val="both"/>
        <w:rPr>
          <w:iCs/>
          <w:shd w:val="clear" w:color="auto" w:fill="FFFFFF" w:themeFill="background1"/>
        </w:rPr>
      </w:pPr>
    </w:p>
    <w:p w14:paraId="4F18A198" w14:textId="77777777" w:rsidR="00EF77EB" w:rsidRPr="00E40DD9" w:rsidRDefault="00EF77EB" w:rsidP="00EF77EB">
      <w:pPr>
        <w:pStyle w:val="1"/>
        <w:rPr>
          <w:rStyle w:val="ListLabel1"/>
        </w:rPr>
      </w:pPr>
      <w:bookmarkStart w:id="61" w:name="_Toc57122236"/>
      <w:bookmarkStart w:id="62" w:name="_Toc57803490"/>
      <w:bookmarkStart w:id="63" w:name="_Toc100728787"/>
      <w:r w:rsidRPr="00E40DD9">
        <w:rPr>
          <w:rStyle w:val="ListLabel1"/>
        </w:rPr>
        <w:t>4. ОБЩАЯ ХАРАКТЕРИСТИКА СОДЕРЖАНИЯ ОБРАЗОВАТЕЛЬНОЙ ДЕЯТЕЛЬНОСТИ ПО ОПОП</w:t>
      </w:r>
      <w:bookmarkEnd w:id="61"/>
      <w:bookmarkEnd w:id="62"/>
      <w:bookmarkEnd w:id="63"/>
    </w:p>
    <w:p w14:paraId="7EFC2BB1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</w:pPr>
    </w:p>
    <w:p w14:paraId="2B251F96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</w:pPr>
      <w:r w:rsidRPr="00E40DD9">
        <w:t xml:space="preserve">Образовательная деятельность по образовательной программе проводится: </w:t>
      </w:r>
    </w:p>
    <w:p w14:paraId="4A3981C0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t>- в форме контактной работы обучающихся с педагогическими работниками университета и лицами, привлекаемыми к реализации образовательных программ на иных условиях</w:t>
      </w:r>
      <w:r w:rsidRPr="00E40DD9">
        <w:rPr>
          <w:shd w:val="clear" w:color="auto" w:fill="FFFFFF" w:themeFill="background1"/>
        </w:rPr>
        <w:t>;</w:t>
      </w:r>
    </w:p>
    <w:p w14:paraId="1B338ECD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</w:pPr>
      <w:r w:rsidRPr="00E40DD9">
        <w:rPr>
          <w:shd w:val="clear" w:color="auto" w:fill="FFFFFF" w:themeFill="background1"/>
        </w:rPr>
        <w:t>- в форме практической подготовки;</w:t>
      </w:r>
    </w:p>
    <w:p w14:paraId="23F9FF1A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</w:pPr>
      <w:r w:rsidRPr="00E40DD9">
        <w:t>- в форме самостоятельной работы обучающихся.</w:t>
      </w:r>
    </w:p>
    <w:p w14:paraId="48BC5DDD" w14:textId="77777777" w:rsidR="00EF77EB" w:rsidRPr="00E40DD9" w:rsidRDefault="00EF77EB" w:rsidP="00EF77EB">
      <w:pPr>
        <w:pStyle w:val="s1"/>
        <w:shd w:val="clear" w:color="auto" w:fill="FFFFFF"/>
        <w:spacing w:before="0" w:beforeAutospacing="0" w:after="0" w:afterAutospacing="0" w:line="295" w:lineRule="auto"/>
        <w:ind w:firstLine="709"/>
        <w:jc w:val="both"/>
      </w:pPr>
      <w:r w:rsidRPr="00E40DD9">
        <w:rPr>
          <w:b/>
          <w:i/>
        </w:rPr>
        <w:t>Контактная работа</w:t>
      </w:r>
      <w:r w:rsidRPr="00E40DD9">
        <w:t xml:space="preserve"> проводится в форме а</w:t>
      </w:r>
      <w:r w:rsidRPr="00E40DD9">
        <w:rPr>
          <w:shd w:val="clear" w:color="auto" w:fill="FFFFFF" w:themeFill="background1"/>
        </w:rPr>
        <w:t>удиторной, внеаудиторной работы. Может осуществляться в электронной информационно-образовательной среде университета с использованием дистанционных образовательных технологий и</w:t>
      </w:r>
      <w:r w:rsidRPr="00E40DD9">
        <w:t xml:space="preserve"> </w:t>
      </w:r>
      <w:r w:rsidRPr="00E40DD9">
        <w:rPr>
          <w:shd w:val="clear" w:color="auto" w:fill="FFFFFF" w:themeFill="background1"/>
        </w:rPr>
        <w:t>информационно-коммуникационных систем университета;</w:t>
      </w:r>
    </w:p>
    <w:p w14:paraId="7D69C3D1" w14:textId="77777777" w:rsidR="00EF77EB" w:rsidRPr="00E40DD9" w:rsidRDefault="00EF77EB" w:rsidP="00EF77EB">
      <w:pPr>
        <w:spacing w:line="295" w:lineRule="auto"/>
        <w:ind w:firstLine="709"/>
        <w:rPr>
          <w:i/>
          <w:shd w:val="clear" w:color="auto" w:fill="FFFFFF" w:themeFill="background1"/>
        </w:rPr>
      </w:pPr>
      <w:r w:rsidRPr="00E40DD9">
        <w:rPr>
          <w:b/>
          <w:i/>
          <w:shd w:val="clear" w:color="auto" w:fill="FFFFFF" w:themeFill="background1"/>
        </w:rPr>
        <w:t>Аудиторная, контактная</w:t>
      </w:r>
      <w:r w:rsidRPr="00E40DD9">
        <w:rPr>
          <w:shd w:val="clear" w:color="auto" w:fill="FFFFFF" w:themeFill="background1"/>
        </w:rPr>
        <w:t xml:space="preserve"> работа</w:t>
      </w:r>
      <w:r w:rsidRPr="00E40DD9">
        <w:rPr>
          <w:i/>
          <w:shd w:val="clear" w:color="auto" w:fill="FFFFFF" w:themeFill="background1"/>
        </w:rPr>
        <w:t xml:space="preserve"> </w:t>
      </w:r>
      <w:r w:rsidRPr="00E40DD9">
        <w:rPr>
          <w:rFonts w:eastAsiaTheme="minorEastAsia"/>
          <w:bCs/>
          <w:kern w:val="24"/>
        </w:rPr>
        <w:t xml:space="preserve">предусматривает групповую или индивидуальную работу </w:t>
      </w:r>
      <w:r w:rsidRPr="00E40DD9">
        <w:rPr>
          <w:rFonts w:eastAsiaTheme="minorEastAsia"/>
          <w:kern w:val="24"/>
        </w:rPr>
        <w:t>обучающихся с педагогическими работниками организации и лицами, привлекаемыми на иных условиях</w:t>
      </w:r>
      <w:r w:rsidRPr="00E40DD9">
        <w:rPr>
          <w:rFonts w:eastAsiaTheme="minorEastAsia"/>
          <w:bCs/>
          <w:kern w:val="24"/>
        </w:rPr>
        <w:t xml:space="preserve"> и </w:t>
      </w:r>
      <w:r w:rsidRPr="00E40DD9">
        <w:rPr>
          <w:shd w:val="clear" w:color="auto" w:fill="FFFFFF" w:themeFill="background1"/>
        </w:rPr>
        <w:t>состоит из:</w:t>
      </w:r>
    </w:p>
    <w:p w14:paraId="5D8A35A4" w14:textId="77777777" w:rsidR="00EF77EB" w:rsidRPr="00E40DD9" w:rsidRDefault="00EF77EB" w:rsidP="00EF77EB">
      <w:pPr>
        <w:pStyle w:val="af1"/>
        <w:spacing w:before="0" w:beforeAutospacing="0" w:after="0" w:afterAutospacing="0" w:line="295" w:lineRule="auto"/>
        <w:ind w:firstLine="709"/>
        <w:jc w:val="both"/>
      </w:pPr>
      <w:r w:rsidRPr="00E40DD9">
        <w:rPr>
          <w:rFonts w:eastAsiaTheme="minorEastAsia"/>
          <w:bCs/>
          <w:kern w:val="24"/>
        </w:rPr>
        <w:t>- теоретической подготовки</w:t>
      </w:r>
      <w:r w:rsidRPr="00E40DD9">
        <w:rPr>
          <w:rFonts w:eastAsiaTheme="minorEastAsia"/>
          <w:kern w:val="24"/>
        </w:rPr>
        <w:t xml:space="preserve"> - занятия лекционного типа (лекции и иные учебные занятия, предусматривающие преимущественную передачу учебной информации); </w:t>
      </w:r>
    </w:p>
    <w:p w14:paraId="1A38B337" w14:textId="77777777" w:rsidR="00EF77EB" w:rsidRPr="00E40DD9" w:rsidRDefault="00EF77EB" w:rsidP="00EF77EB">
      <w:pPr>
        <w:pStyle w:val="af1"/>
        <w:spacing w:before="0" w:beforeAutospacing="0" w:after="0" w:afterAutospacing="0" w:line="295" w:lineRule="auto"/>
        <w:ind w:firstLine="709"/>
        <w:jc w:val="both"/>
      </w:pPr>
      <w:r w:rsidRPr="00E40DD9">
        <w:rPr>
          <w:rFonts w:eastAsiaTheme="minorEastAsia"/>
          <w:bCs/>
          <w:kern w:val="24"/>
        </w:rPr>
        <w:t xml:space="preserve">- практической подготовки </w:t>
      </w:r>
      <w:r w:rsidRPr="00E40DD9">
        <w:rPr>
          <w:rFonts w:eastAsiaTheme="minorEastAsia"/>
          <w:kern w:val="24"/>
        </w:rPr>
        <w:t>- практических занятий, консультаций (практическая подготовка на семинарах, практикумах, лабораторных работах, коллоквиумах, консультации по выполнению различных практических работ и иные аналогичных занятиях).</w:t>
      </w:r>
    </w:p>
    <w:p w14:paraId="0C400845" w14:textId="77777777" w:rsidR="00EF77EB" w:rsidRPr="00E40DD9" w:rsidRDefault="00EF77EB" w:rsidP="00EF77EB">
      <w:pPr>
        <w:pStyle w:val="af1"/>
        <w:spacing w:before="0" w:beforeAutospacing="0" w:after="0" w:afterAutospacing="0" w:line="295" w:lineRule="auto"/>
        <w:ind w:firstLine="709"/>
        <w:jc w:val="both"/>
      </w:pPr>
      <w:r w:rsidRPr="00E40DD9">
        <w:rPr>
          <w:rFonts w:eastAsiaTheme="minorEastAsia"/>
          <w:kern w:val="24"/>
        </w:rPr>
        <w:t>Может включать иную аудиторную контактную работу.</w:t>
      </w:r>
    </w:p>
    <w:p w14:paraId="0F89F6E4" w14:textId="77777777" w:rsidR="00EF77EB" w:rsidRPr="00E40DD9" w:rsidRDefault="00EF77EB" w:rsidP="00EF77EB">
      <w:pPr>
        <w:pStyle w:val="af1"/>
        <w:spacing w:before="0" w:beforeAutospacing="0" w:after="0" w:afterAutospacing="0" w:line="295" w:lineRule="auto"/>
        <w:ind w:firstLine="709"/>
        <w:jc w:val="both"/>
      </w:pPr>
      <w:r w:rsidRPr="00E40DD9">
        <w:rPr>
          <w:b/>
          <w:i/>
          <w:shd w:val="clear" w:color="auto" w:fill="FFFFFF" w:themeFill="background1"/>
        </w:rPr>
        <w:t>Внеаудиторная, контактная</w:t>
      </w:r>
      <w:r w:rsidRPr="00E40DD9">
        <w:rPr>
          <w:shd w:val="clear" w:color="auto" w:fill="FFFFFF" w:themeFill="background1"/>
        </w:rPr>
        <w:t xml:space="preserve"> работа направлена на</w:t>
      </w:r>
      <w:r w:rsidRPr="00E40DD9">
        <w:rPr>
          <w:i/>
          <w:shd w:val="clear" w:color="auto" w:fill="FFFFFF" w:themeFill="background1"/>
        </w:rPr>
        <w:t xml:space="preserve"> </w:t>
      </w:r>
      <w:r w:rsidRPr="00E40DD9">
        <w:rPr>
          <w:shd w:val="clear" w:color="auto" w:fill="FFFFFF" w:themeFill="background1"/>
        </w:rPr>
        <w:t xml:space="preserve">воспитание -  развитие личности обучающегося,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Pr="00E40DD9">
        <w:rPr>
          <w:rFonts w:eastAsiaTheme="minorEastAsia"/>
          <w:kern w:val="24"/>
        </w:rPr>
        <w:t xml:space="preserve">(воспитательные и </w:t>
      </w:r>
      <w:proofErr w:type="spellStart"/>
      <w:r w:rsidRPr="00E40DD9">
        <w:rPr>
          <w:rFonts w:eastAsiaTheme="minorEastAsia"/>
          <w:kern w:val="24"/>
        </w:rPr>
        <w:t>профориентационнные</w:t>
      </w:r>
      <w:proofErr w:type="spellEnd"/>
      <w:r w:rsidRPr="00E40DD9">
        <w:rPr>
          <w:rFonts w:eastAsiaTheme="minorEastAsia"/>
          <w:kern w:val="24"/>
        </w:rPr>
        <w:t xml:space="preserve"> мероприятия).</w:t>
      </w:r>
    </w:p>
    <w:p w14:paraId="3AD148AB" w14:textId="77777777" w:rsidR="00EF77EB" w:rsidRPr="00E40DD9" w:rsidRDefault="00EF77EB" w:rsidP="00EF77EB">
      <w:pPr>
        <w:tabs>
          <w:tab w:val="clear" w:pos="708"/>
        </w:tabs>
        <w:spacing w:line="295" w:lineRule="auto"/>
        <w:ind w:firstLine="709"/>
        <w:jc w:val="both"/>
      </w:pPr>
      <w:r w:rsidRPr="00E40DD9">
        <w:rPr>
          <w:b/>
          <w:i/>
          <w:shd w:val="clear" w:color="auto" w:fill="FFFFFF" w:themeFill="background1"/>
        </w:rPr>
        <w:t>Практическая подготовка</w:t>
      </w:r>
      <w:r w:rsidRPr="00E40DD9">
        <w:rPr>
          <w:i/>
          <w:shd w:val="clear" w:color="auto" w:fill="FFFFFF" w:themeFill="background1"/>
        </w:rPr>
        <w:t xml:space="preserve"> </w:t>
      </w:r>
      <w:r w:rsidRPr="00E40DD9">
        <w:rPr>
          <w:rFonts w:eastAsiaTheme="minorEastAsia"/>
          <w:kern w:val="24"/>
        </w:rPr>
        <w:t>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  <w:r w:rsidRPr="00E40DD9">
        <w:rPr>
          <w:i/>
          <w:shd w:val="clear" w:color="auto" w:fill="FFFFFF" w:themeFill="background1"/>
        </w:rPr>
        <w:t xml:space="preserve"> </w:t>
      </w:r>
    </w:p>
    <w:p w14:paraId="09DD98AC" w14:textId="77777777" w:rsidR="00EF77EB" w:rsidRPr="00E40DD9" w:rsidRDefault="00EF77EB" w:rsidP="00EF77EB">
      <w:pPr>
        <w:tabs>
          <w:tab w:val="clear" w:pos="708"/>
        </w:tabs>
        <w:spacing w:line="295" w:lineRule="auto"/>
        <w:ind w:firstLine="709"/>
        <w:jc w:val="both"/>
      </w:pPr>
      <w:r w:rsidRPr="00E40DD9">
        <w:rPr>
          <w:rFonts w:eastAsiaTheme="minorEastAsia"/>
          <w:kern w:val="24"/>
        </w:rPr>
        <w:t xml:space="preserve">Практика может быть организована </w:t>
      </w:r>
      <w:r w:rsidRPr="00E40DD9">
        <w:rPr>
          <w:rFonts w:eastAsiaTheme="minorEastAsia"/>
          <w:bCs/>
          <w:kern w:val="24"/>
        </w:rPr>
        <w:t>следующими способами</w:t>
      </w:r>
      <w:r w:rsidRPr="00E40DD9">
        <w:rPr>
          <w:rFonts w:eastAsiaTheme="minorEastAsia"/>
          <w:kern w:val="24"/>
        </w:rPr>
        <w:t>:</w:t>
      </w:r>
    </w:p>
    <w:p w14:paraId="1536BC14" w14:textId="77777777" w:rsidR="00EF77EB" w:rsidRPr="00E40DD9" w:rsidRDefault="00EF77EB" w:rsidP="00EF77EB">
      <w:pPr>
        <w:tabs>
          <w:tab w:val="clear" w:pos="708"/>
        </w:tabs>
        <w:spacing w:line="295" w:lineRule="auto"/>
        <w:ind w:firstLine="709"/>
        <w:jc w:val="both"/>
      </w:pPr>
      <w:r w:rsidRPr="00E40DD9">
        <w:rPr>
          <w:rFonts w:eastAsiaTheme="minorEastAsia"/>
          <w:kern w:val="24"/>
        </w:rPr>
        <w:t xml:space="preserve">1) Стационарно - непосредственно в университете, </w:t>
      </w:r>
      <w:r w:rsidRPr="00E40DD9">
        <w:rPr>
          <w:rFonts w:eastAsiaTheme="minorEastAsia"/>
          <w:bCs/>
          <w:kern w:val="24"/>
        </w:rPr>
        <w:t>в том числе в структурном подразделении, предназначенном для проведения практической подготовки;</w:t>
      </w:r>
    </w:p>
    <w:p w14:paraId="6FDA0A94" w14:textId="77777777" w:rsidR="00EF77EB" w:rsidRPr="00E40DD9" w:rsidRDefault="00EF77EB" w:rsidP="00EF77EB">
      <w:pPr>
        <w:tabs>
          <w:tab w:val="clear" w:pos="708"/>
        </w:tabs>
        <w:spacing w:line="295" w:lineRule="auto"/>
        <w:ind w:firstLine="709"/>
        <w:jc w:val="both"/>
      </w:pPr>
      <w:r w:rsidRPr="00E40DD9">
        <w:rPr>
          <w:rFonts w:eastAsiaTheme="minorEastAsia"/>
          <w:kern w:val="24"/>
        </w:rPr>
        <w:t xml:space="preserve">2) Выездная -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</w:t>
      </w:r>
      <w:r w:rsidRPr="00E40DD9">
        <w:rPr>
          <w:rFonts w:eastAsiaTheme="minorEastAsia"/>
          <w:bCs/>
          <w:kern w:val="24"/>
        </w:rPr>
        <w:t>на основании договора</w:t>
      </w:r>
      <w:r w:rsidRPr="00E40DD9">
        <w:rPr>
          <w:rFonts w:eastAsiaTheme="minorEastAsia"/>
          <w:kern w:val="24"/>
        </w:rPr>
        <w:t>, заключаемого между университетом и профильной организацией.</w:t>
      </w:r>
    </w:p>
    <w:p w14:paraId="1AD4BC44" w14:textId="77777777" w:rsidR="00EF77EB" w:rsidRPr="00E40DD9" w:rsidRDefault="00EF77EB" w:rsidP="00EF77EB">
      <w:pPr>
        <w:tabs>
          <w:tab w:val="clear" w:pos="708"/>
        </w:tabs>
        <w:spacing w:line="295" w:lineRule="auto"/>
        <w:ind w:firstLine="709"/>
        <w:jc w:val="both"/>
      </w:pPr>
      <w:r w:rsidRPr="00E40DD9">
        <w:rPr>
          <w:rFonts w:eastAsiaTheme="minorEastAsia"/>
          <w:kern w:val="24"/>
        </w:rPr>
        <w:t>Практика осуществля</w:t>
      </w:r>
      <w:r>
        <w:rPr>
          <w:rFonts w:eastAsiaTheme="minorEastAsia"/>
          <w:kern w:val="24"/>
        </w:rPr>
        <w:t>е</w:t>
      </w:r>
      <w:r w:rsidRPr="00E40DD9">
        <w:rPr>
          <w:rFonts w:eastAsiaTheme="minorEastAsia"/>
          <w:kern w:val="24"/>
        </w:rPr>
        <w:t xml:space="preserve">тся в соответствии с календарным учебным графиком и учебным планом </w:t>
      </w:r>
      <w:r>
        <w:rPr>
          <w:rFonts w:eastAsiaTheme="minorEastAsia"/>
          <w:bCs/>
          <w:kern w:val="24"/>
        </w:rPr>
        <w:t>дискретно.</w:t>
      </w:r>
      <w:r w:rsidRPr="00E40DD9">
        <w:rPr>
          <w:rFonts w:eastAsiaTheme="minorEastAsia"/>
          <w:bCs/>
          <w:kern w:val="24"/>
        </w:rPr>
        <w:t xml:space="preserve">  </w:t>
      </w:r>
    </w:p>
    <w:p w14:paraId="6E4730C7" w14:textId="77777777" w:rsidR="00EF77EB" w:rsidRPr="00E40DD9" w:rsidRDefault="00EF77EB" w:rsidP="00EF77EB">
      <w:pPr>
        <w:spacing w:line="295" w:lineRule="auto"/>
        <w:ind w:firstLine="709"/>
        <w:jc w:val="both"/>
      </w:pPr>
      <w:r w:rsidRPr="00E40DD9">
        <w:rPr>
          <w:rFonts w:eastAsiaTheme="minorEastAsia"/>
          <w:kern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</w:t>
      </w:r>
      <w:r w:rsidRPr="00E40DD9">
        <w:rPr>
          <w:rFonts w:eastAsiaTheme="minorEastAsia"/>
          <w:bCs/>
          <w:kern w:val="24"/>
        </w:rPr>
        <w:t>если профессиональная деятельность, осуществляемая ими, соответствует требованиям образовательной программы к проведению практики</w:t>
      </w:r>
      <w:r w:rsidRPr="00E40DD9">
        <w:rPr>
          <w:rFonts w:eastAsiaTheme="minorEastAsia"/>
          <w:kern w:val="24"/>
        </w:rPr>
        <w:t>.</w:t>
      </w:r>
    </w:p>
    <w:p w14:paraId="3C272559" w14:textId="77777777" w:rsidR="00EF77EB" w:rsidRPr="00EF77EB" w:rsidRDefault="00EF77EB" w:rsidP="00EF77EB">
      <w:pPr>
        <w:spacing w:line="295" w:lineRule="auto"/>
        <w:ind w:firstLine="709"/>
        <w:jc w:val="both"/>
      </w:pPr>
      <w:r w:rsidRPr="00EF77EB">
        <w:rPr>
          <w:rFonts w:eastAsiaTheme="minorEastAsia"/>
          <w:kern w:val="24"/>
        </w:rPr>
        <w:t xml:space="preserve">Практика осуществляться </w:t>
      </w:r>
      <w:r w:rsidRPr="00EF77EB">
        <w:rPr>
          <w:rFonts w:eastAsiaTheme="minorEastAsia"/>
          <w:bCs/>
          <w:kern w:val="24"/>
        </w:rPr>
        <w:t>в следующих видах:</w:t>
      </w:r>
    </w:p>
    <w:p w14:paraId="44D0A644" w14:textId="77777777" w:rsidR="00EF77EB" w:rsidRPr="00EF77EB" w:rsidRDefault="00EF77EB" w:rsidP="00EF77E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EF77EB">
        <w:rPr>
          <w:rFonts w:eastAsiaTheme="minorEastAsia"/>
          <w:kern w:val="24"/>
        </w:rPr>
        <w:t>Учебные практики:</w:t>
      </w:r>
    </w:p>
    <w:p w14:paraId="13875DDD" w14:textId="77777777" w:rsidR="00EF77EB" w:rsidRPr="00EF77EB" w:rsidRDefault="00EF77EB" w:rsidP="00EF77E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EF77EB">
        <w:rPr>
          <w:rFonts w:eastAsiaTheme="minorEastAsia"/>
          <w:kern w:val="24"/>
        </w:rPr>
        <w:t>- ознакомительная практика;</w:t>
      </w:r>
    </w:p>
    <w:p w14:paraId="25795001" w14:textId="4EF3670C" w:rsidR="00D918AB" w:rsidRPr="00D918AB" w:rsidRDefault="00EF77EB" w:rsidP="00D918A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EF77EB">
        <w:rPr>
          <w:rFonts w:eastAsiaTheme="minorEastAsia"/>
          <w:kern w:val="24"/>
        </w:rPr>
        <w:t>- научно-исследовательская работа (получение первичных навыков научн</w:t>
      </w:r>
      <w:r w:rsidR="00D918AB">
        <w:rPr>
          <w:rFonts w:eastAsiaTheme="minorEastAsia"/>
          <w:kern w:val="24"/>
        </w:rPr>
        <w:t>о-исследовательской работы);</w:t>
      </w:r>
    </w:p>
    <w:p w14:paraId="73B40F3F" w14:textId="40BE98A2" w:rsidR="00EF77EB" w:rsidRDefault="00EF77EB" w:rsidP="00EF77E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EF77EB">
        <w:rPr>
          <w:rFonts w:eastAsiaTheme="minorEastAsia"/>
          <w:kern w:val="24"/>
        </w:rPr>
        <w:t>Производственные практики:</w:t>
      </w:r>
    </w:p>
    <w:p w14:paraId="6AF251B8" w14:textId="7B081B3E" w:rsidR="00D918AB" w:rsidRPr="00EF77EB" w:rsidRDefault="00D918AB" w:rsidP="00EF77EB">
      <w:pPr>
        <w:spacing w:line="295" w:lineRule="auto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эксплуатационная;</w:t>
      </w:r>
    </w:p>
    <w:p w14:paraId="3BEF4074" w14:textId="35349A03" w:rsidR="00EF77EB" w:rsidRPr="006337A9" w:rsidRDefault="00EF77EB" w:rsidP="00D918A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D918AB">
        <w:rPr>
          <w:rFonts w:eastAsiaTheme="minorEastAsia"/>
          <w:kern w:val="24"/>
        </w:rPr>
        <w:t xml:space="preserve">- </w:t>
      </w:r>
      <w:r w:rsidR="00D918AB" w:rsidRPr="00D918AB">
        <w:rPr>
          <w:color w:val="000000"/>
        </w:rPr>
        <w:t>технологическая (проектно-технологическая) практика</w:t>
      </w:r>
      <w:r w:rsidR="00D918AB">
        <w:rPr>
          <w:rFonts w:eastAsiaTheme="minorEastAsia"/>
          <w:kern w:val="24"/>
        </w:rPr>
        <w:t>;</w:t>
      </w:r>
    </w:p>
    <w:p w14:paraId="64886FEA" w14:textId="6430C2BA" w:rsidR="00EF77EB" w:rsidRPr="00E40DD9" w:rsidRDefault="006337A9" w:rsidP="00EF77EB">
      <w:pPr>
        <w:spacing w:line="295" w:lineRule="auto"/>
        <w:ind w:firstLine="709"/>
        <w:jc w:val="both"/>
        <w:rPr>
          <w:rFonts w:eastAsiaTheme="minorEastAsia"/>
          <w:kern w:val="24"/>
        </w:rPr>
      </w:pPr>
      <w:r w:rsidRPr="006337A9">
        <w:rPr>
          <w:rFonts w:eastAsiaTheme="minorEastAsia"/>
          <w:kern w:val="24"/>
        </w:rPr>
        <w:t xml:space="preserve">- </w:t>
      </w:r>
      <w:r>
        <w:rPr>
          <w:rFonts w:eastAsiaTheme="minorEastAsia"/>
          <w:kern w:val="24"/>
        </w:rPr>
        <w:t>п</w:t>
      </w:r>
      <w:r w:rsidR="00EF77EB" w:rsidRPr="00EF77EB">
        <w:rPr>
          <w:rFonts w:eastAsiaTheme="minorEastAsia"/>
          <w:kern w:val="24"/>
        </w:rPr>
        <w:t>реддипломная практика.</w:t>
      </w:r>
    </w:p>
    <w:p w14:paraId="613A52AD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 xml:space="preserve">Результаты практики оцениваются посредством проведения промежуточной аттестации, по оценочным материалам УрГЭУ. </w:t>
      </w:r>
    </w:p>
    <w:p w14:paraId="15829B8E" w14:textId="77777777" w:rsidR="00EF77EB" w:rsidRPr="00CA7449" w:rsidRDefault="00EF77EB" w:rsidP="00EF77EB">
      <w:pPr>
        <w:spacing w:line="295" w:lineRule="auto"/>
        <w:ind w:firstLine="709"/>
        <w:jc w:val="both"/>
        <w:rPr>
          <w:b/>
          <w:i/>
        </w:rPr>
      </w:pPr>
      <w:r w:rsidRPr="00CA7449">
        <w:rPr>
          <w:b/>
          <w:i/>
        </w:rPr>
        <w:t xml:space="preserve">Научно-исследовательская работа </w:t>
      </w:r>
      <w:r w:rsidRPr="00CA7449">
        <w:t>осуществляется в виде:</w:t>
      </w:r>
      <w:r w:rsidRPr="00CA7449">
        <w:rPr>
          <w:b/>
          <w:i/>
        </w:rPr>
        <w:t xml:space="preserve"> </w:t>
      </w:r>
    </w:p>
    <w:p w14:paraId="4E964EDB" w14:textId="77777777" w:rsidR="00EF77EB" w:rsidRPr="00CA7449" w:rsidRDefault="00EF77EB" w:rsidP="00EF77EB">
      <w:pPr>
        <w:spacing w:line="295" w:lineRule="auto"/>
        <w:ind w:firstLine="709"/>
        <w:jc w:val="both"/>
      </w:pPr>
      <w:r w:rsidRPr="00CA7449">
        <w:t>- подготовки курсовых и выпускных квалификационных работ;</w:t>
      </w:r>
    </w:p>
    <w:p w14:paraId="775C1134" w14:textId="77777777" w:rsidR="00EF77EB" w:rsidRPr="00CA7449" w:rsidRDefault="00EF77EB" w:rsidP="00EF77EB">
      <w:pPr>
        <w:spacing w:line="295" w:lineRule="auto"/>
        <w:ind w:firstLine="709"/>
        <w:jc w:val="both"/>
      </w:pPr>
      <w:r w:rsidRPr="00CA7449">
        <w:t>- подготовки, участия и публикации по направленности (профилю) программы докладов, тезисов статей в сборниках конференций;</w:t>
      </w:r>
    </w:p>
    <w:p w14:paraId="220CFC71" w14:textId="77777777" w:rsidR="00EF77EB" w:rsidRPr="00CA7449" w:rsidRDefault="00EF77EB" w:rsidP="00EF77EB">
      <w:pPr>
        <w:spacing w:line="295" w:lineRule="auto"/>
        <w:ind w:firstLine="709"/>
        <w:jc w:val="both"/>
      </w:pPr>
      <w:r w:rsidRPr="00CA7449">
        <w:t>- подготовки и участия в конкурсах, олимпиадах и т.д. по направленности (профилю) программы.</w:t>
      </w:r>
    </w:p>
    <w:p w14:paraId="673D3AF6" w14:textId="77777777" w:rsidR="00EF77EB" w:rsidRPr="00CA7449" w:rsidRDefault="00EF77EB" w:rsidP="00EF77EB">
      <w:pPr>
        <w:spacing w:line="295" w:lineRule="auto"/>
        <w:ind w:firstLine="709"/>
        <w:jc w:val="both"/>
      </w:pPr>
      <w:r w:rsidRPr="00CA7449">
        <w:t>Научно-исследовательская работа может выполняться в рамках самостоятельной и/или контактной работы.</w:t>
      </w:r>
    </w:p>
    <w:p w14:paraId="330BED3F" w14:textId="77777777" w:rsidR="00EF77EB" w:rsidRPr="00E40DD9" w:rsidRDefault="00EF77EB" w:rsidP="00EF77EB">
      <w:pPr>
        <w:spacing w:line="295" w:lineRule="auto"/>
        <w:ind w:firstLine="709"/>
        <w:jc w:val="both"/>
        <w:rPr>
          <w:b/>
          <w:i/>
          <w:shd w:val="clear" w:color="auto" w:fill="FFFFFF" w:themeFill="background1"/>
        </w:rPr>
      </w:pPr>
      <w:r w:rsidRPr="00E40DD9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6B9969B8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 xml:space="preserve">Организация самостоятельной работы обучающихся по ОПОП осуществляется по </w:t>
      </w:r>
      <w:r>
        <w:rPr>
          <w:shd w:val="clear" w:color="auto" w:fill="FFFFFF" w:themeFill="background1"/>
        </w:rPr>
        <w:t>двум</w:t>
      </w:r>
      <w:r w:rsidRPr="00E40DD9">
        <w:rPr>
          <w:shd w:val="clear" w:color="auto" w:fill="FFFFFF" w:themeFill="background1"/>
        </w:rPr>
        <w:t xml:space="preserve"> направлениям:</w:t>
      </w:r>
    </w:p>
    <w:p w14:paraId="77799DE5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FAB4352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38424E45" w14:textId="77777777" w:rsidR="00EF77EB" w:rsidRPr="00E40DD9" w:rsidRDefault="00EF77EB" w:rsidP="00EF77EB">
      <w:pPr>
        <w:widowControl w:val="0"/>
        <w:tabs>
          <w:tab w:val="clear" w:pos="708"/>
        </w:tabs>
        <w:autoSpaceDE w:val="0"/>
        <w:autoSpaceDN w:val="0"/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b/>
          <w:i/>
          <w:shd w:val="clear" w:color="auto" w:fill="FFFFFF" w:themeFill="background1"/>
        </w:rPr>
        <w:t>Текущий контроль успеваемости</w:t>
      </w:r>
      <w:r w:rsidRPr="00E40DD9">
        <w:rPr>
          <w:i/>
          <w:shd w:val="clear" w:color="auto" w:fill="FFFFFF" w:themeFill="background1"/>
        </w:rPr>
        <w:t xml:space="preserve"> </w:t>
      </w:r>
      <w:r w:rsidRPr="00E40DD9">
        <w:rPr>
          <w:shd w:val="clear" w:color="auto" w:fill="FFFFFF" w:themeFill="background1"/>
        </w:rPr>
        <w:t>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2C190B8" w14:textId="77777777" w:rsidR="00EF77EB" w:rsidRPr="00E40DD9" w:rsidRDefault="00EF77EB" w:rsidP="00EF77EB">
      <w:pPr>
        <w:widowControl w:val="0"/>
        <w:tabs>
          <w:tab w:val="clear" w:pos="708"/>
        </w:tabs>
        <w:autoSpaceDE w:val="0"/>
        <w:autoSpaceDN w:val="0"/>
        <w:spacing w:line="295" w:lineRule="auto"/>
        <w:ind w:firstLine="709"/>
        <w:jc w:val="both"/>
        <w:rPr>
          <w:strike/>
          <w:shd w:val="clear" w:color="auto" w:fill="FFFFFF" w:themeFill="background1"/>
        </w:rPr>
      </w:pPr>
      <w:r w:rsidRPr="00E40DD9">
        <w:rPr>
          <w:b/>
          <w:i/>
          <w:shd w:val="clear" w:color="auto" w:fill="FFFFFF" w:themeFill="background1"/>
        </w:rPr>
        <w:t xml:space="preserve">Промежуточная аттестация. </w:t>
      </w:r>
      <w:r w:rsidRPr="00E40DD9">
        <w:rPr>
          <w:shd w:val="clear" w:color="auto" w:fill="FFFFFF" w:themeFill="background1"/>
        </w:rPr>
        <w:t xml:space="preserve">Порядок проведения </w:t>
      </w:r>
      <w:r w:rsidRPr="00E40DD9">
        <w:rPr>
          <w:i/>
          <w:shd w:val="clear" w:color="auto" w:fill="FFFFFF" w:themeFill="background1"/>
        </w:rPr>
        <w:t xml:space="preserve">промежуточной аттестации </w:t>
      </w:r>
      <w:r w:rsidRPr="00E40DD9">
        <w:rPr>
          <w:shd w:val="clear" w:color="auto" w:fill="FFFFFF" w:themeFill="background1"/>
        </w:rPr>
        <w:t xml:space="preserve"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</w:t>
      </w:r>
    </w:p>
    <w:p w14:paraId="36D9D303" w14:textId="77777777" w:rsidR="00EF77EB" w:rsidRPr="00E40DD9" w:rsidRDefault="00EF77EB" w:rsidP="00EF77EB">
      <w:pPr>
        <w:spacing w:line="295" w:lineRule="auto"/>
        <w:ind w:firstLine="709"/>
        <w:jc w:val="both"/>
        <w:rPr>
          <w:b/>
          <w:i/>
          <w:shd w:val="clear" w:color="auto" w:fill="FFFFFF" w:themeFill="background1"/>
        </w:rPr>
      </w:pPr>
      <w:r w:rsidRPr="00E40DD9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5D80F0B5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369F28B2" w14:textId="30B7C135" w:rsidR="00EF77EB" w:rsidRPr="00E40DD9" w:rsidRDefault="00EF77EB" w:rsidP="00EF77EB">
      <w:pPr>
        <w:spacing w:line="295" w:lineRule="auto"/>
        <w:ind w:firstLine="709"/>
        <w:jc w:val="both"/>
        <w:rPr>
          <w:i/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 xml:space="preserve">В государственную итоговую аттестацию обучающихся входит </w:t>
      </w:r>
      <w:r w:rsidR="00C710B5">
        <w:rPr>
          <w:i/>
          <w:shd w:val="clear" w:color="auto" w:fill="FFFFFF" w:themeFill="background1"/>
        </w:rPr>
        <w:t>подготовка к процедуре защиты</w:t>
      </w:r>
      <w:r w:rsidRPr="00E40DD9">
        <w:rPr>
          <w:i/>
          <w:shd w:val="clear" w:color="auto" w:fill="FFFFFF" w:themeFill="background1"/>
        </w:rPr>
        <w:t xml:space="preserve"> и защита выпускной квалификационной работы. </w:t>
      </w:r>
    </w:p>
    <w:p w14:paraId="12E8FF72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F9C7688" w14:textId="77777777" w:rsidR="00EF77EB" w:rsidRPr="00E40DD9" w:rsidRDefault="00EF77EB" w:rsidP="00EF77EB">
      <w:pPr>
        <w:spacing w:line="295" w:lineRule="auto"/>
        <w:ind w:firstLine="709"/>
        <w:jc w:val="both"/>
        <w:rPr>
          <w:shd w:val="clear" w:color="auto" w:fill="FFFFFF" w:themeFill="background1"/>
        </w:rPr>
      </w:pPr>
      <w:r w:rsidRPr="00E40DD9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C0B6BAF" w14:textId="77777777" w:rsidR="00BC2C23" w:rsidRPr="00E40DD9" w:rsidRDefault="00BC2C23" w:rsidP="00BC2C23">
      <w:pPr>
        <w:spacing w:line="295" w:lineRule="auto"/>
        <w:ind w:firstLine="709"/>
      </w:pPr>
    </w:p>
    <w:p w14:paraId="251827C6" w14:textId="43FAE71C" w:rsidR="00536194" w:rsidRPr="00711997" w:rsidRDefault="00536194" w:rsidP="00711997">
      <w:pPr>
        <w:pStyle w:val="ConsPlusNormal"/>
        <w:spacing w:line="295" w:lineRule="auto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2202F85" w:rsidR="00AB0B6D" w:rsidRPr="00711997" w:rsidRDefault="00244A17" w:rsidP="00BC2C23">
      <w:pPr>
        <w:pStyle w:val="ConsPlusNormal"/>
        <w:spacing w:line="295" w:lineRule="auto"/>
        <w:jc w:val="center"/>
        <w:outlineLvl w:val="0"/>
        <w:rPr>
          <w:b/>
          <w:szCs w:val="24"/>
          <w:shd w:val="clear" w:color="auto" w:fill="FFFFFF" w:themeFill="background1"/>
        </w:rPr>
      </w:pPr>
      <w:bookmarkStart w:id="64" w:name="_Toc100728788"/>
      <w:r w:rsidRPr="00711997">
        <w:rPr>
          <w:b/>
          <w:szCs w:val="24"/>
          <w:shd w:val="clear" w:color="auto" w:fill="FFFFFF" w:themeFill="background1"/>
        </w:rPr>
        <w:t xml:space="preserve">5. </w:t>
      </w:r>
      <w:r w:rsidR="00AB0B6D" w:rsidRPr="00711997">
        <w:rPr>
          <w:b/>
          <w:szCs w:val="24"/>
          <w:shd w:val="clear" w:color="auto" w:fill="FFFFFF" w:themeFill="background1"/>
        </w:rPr>
        <w:t xml:space="preserve"> ОБЩИЕ ТРЕБОВАНИЯ </w:t>
      </w:r>
      <w:r w:rsidR="00A16E23" w:rsidRPr="00711997">
        <w:rPr>
          <w:b/>
          <w:szCs w:val="24"/>
          <w:shd w:val="clear" w:color="auto" w:fill="FFFFFF" w:themeFill="background1"/>
        </w:rPr>
        <w:t>К СИСТЕМЕ</w:t>
      </w:r>
      <w:r w:rsidR="00AB0B6D" w:rsidRPr="00711997">
        <w:rPr>
          <w:b/>
          <w:szCs w:val="24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  <w:bookmarkEnd w:id="64"/>
    </w:p>
    <w:p w14:paraId="35AD5FB3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</w:p>
    <w:p w14:paraId="573D29AF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711997">
        <w:rPr>
          <w:szCs w:val="24"/>
          <w:shd w:val="clear" w:color="auto" w:fill="FFFFFF" w:themeFill="background1"/>
        </w:rPr>
        <w:t xml:space="preserve"> Используется </w:t>
      </w:r>
      <w:r w:rsidRPr="00711997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711997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711997">
        <w:rPr>
          <w:szCs w:val="24"/>
          <w:shd w:val="clear" w:color="auto" w:fill="FFFFFF" w:themeFill="background1"/>
        </w:rPr>
        <w:t xml:space="preserve">Используется </w:t>
      </w:r>
      <w:r w:rsidRPr="00711997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711997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711997">
        <w:rPr>
          <w:szCs w:val="24"/>
          <w:shd w:val="clear" w:color="auto" w:fill="FFFFFF" w:themeFill="background1"/>
        </w:rPr>
        <w:t xml:space="preserve"> Используется </w:t>
      </w:r>
      <w:r w:rsidRPr="00711997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711997">
        <w:rPr>
          <w:szCs w:val="24"/>
          <w:shd w:val="clear" w:color="auto" w:fill="FFFFFF" w:themeFill="background1"/>
        </w:rPr>
        <w:t xml:space="preserve">. Оценка уровня </w:t>
      </w:r>
      <w:proofErr w:type="spellStart"/>
      <w:r w:rsidRPr="00711997">
        <w:rPr>
          <w:szCs w:val="24"/>
          <w:shd w:val="clear" w:color="auto" w:fill="FFFFFF" w:themeFill="background1"/>
        </w:rPr>
        <w:t>сформированности</w:t>
      </w:r>
      <w:proofErr w:type="spellEnd"/>
      <w:r w:rsidRPr="00711997">
        <w:rPr>
          <w:szCs w:val="24"/>
          <w:shd w:val="clear" w:color="auto" w:fill="FFFFFF" w:themeFill="background1"/>
        </w:rPr>
        <w:t xml:space="preserve"> компетенций и готовности обучающего решать профессиональные задачи.</w:t>
      </w:r>
    </w:p>
    <w:p w14:paraId="2DB7C28A" w14:textId="77777777" w:rsidR="00AB0B6D" w:rsidRPr="00711997" w:rsidRDefault="00AB0B6D" w:rsidP="00711997">
      <w:pPr>
        <w:pStyle w:val="ConsPlusNormal"/>
        <w:spacing w:line="295" w:lineRule="auto"/>
        <w:ind w:firstLine="539"/>
        <w:jc w:val="both"/>
        <w:rPr>
          <w:szCs w:val="24"/>
          <w:shd w:val="clear" w:color="auto" w:fill="FFFFFF" w:themeFill="background1"/>
        </w:rPr>
      </w:pPr>
      <w:r w:rsidRPr="00711997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711997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37172866" w14:textId="7EE8D612" w:rsidR="00244A17" w:rsidRPr="00711997" w:rsidRDefault="002C2C59" w:rsidP="00711997">
      <w:pPr>
        <w:pStyle w:val="ConsPlusNormal"/>
        <w:spacing w:line="295" w:lineRule="auto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711997">
        <w:rPr>
          <w:b/>
          <w:i/>
          <w:szCs w:val="24"/>
          <w:shd w:val="clear" w:color="auto" w:fill="FFFFFF" w:themeFill="background1"/>
        </w:rPr>
        <w:t xml:space="preserve">Критерии оценки содержания и качества подготовки обучающихся по дисциплинам, практикам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4819"/>
        <w:gridCol w:w="1418"/>
      </w:tblGrid>
      <w:tr w:rsidR="00711997" w:rsidRPr="00711997" w14:paraId="677A01ED" w14:textId="6834768A" w:rsidTr="00047E44">
        <w:trPr>
          <w:tblHeader/>
        </w:trPr>
        <w:tc>
          <w:tcPr>
            <w:tcW w:w="1555" w:type="dxa"/>
            <w:shd w:val="clear" w:color="auto" w:fill="EEECE1" w:themeFill="background2"/>
          </w:tcPr>
          <w:p w14:paraId="75767001" w14:textId="77777777" w:rsidR="00047E44" w:rsidRPr="0084718C" w:rsidRDefault="00047E44" w:rsidP="0084718C">
            <w:pPr>
              <w:pStyle w:val="ConsPlusNormal"/>
              <w:jc w:val="center"/>
              <w:rPr>
                <w:b/>
                <w:i/>
                <w:szCs w:val="24"/>
                <w:shd w:val="clear" w:color="auto" w:fill="FFFFFF" w:themeFill="background1"/>
              </w:rPr>
            </w:pPr>
            <w:r w:rsidRPr="0084718C">
              <w:rPr>
                <w:b/>
                <w:i/>
                <w:szCs w:val="24"/>
                <w:shd w:val="clear" w:color="auto" w:fill="EEECE1" w:themeFill="background2"/>
              </w:rPr>
              <w:t>Показатель</w:t>
            </w:r>
            <w:r w:rsidRPr="0084718C">
              <w:rPr>
                <w:b/>
                <w:i/>
                <w:szCs w:val="24"/>
                <w:shd w:val="clear" w:color="auto" w:fill="FFFFFF" w:themeFill="background1"/>
              </w:rPr>
              <w:t xml:space="preserve"> </w:t>
            </w:r>
            <w:r w:rsidRPr="0084718C">
              <w:rPr>
                <w:b/>
                <w:i/>
                <w:szCs w:val="24"/>
                <w:shd w:val="clear" w:color="auto" w:fill="EEECE1" w:themeFill="background2"/>
              </w:rPr>
              <w:t>оценки</w:t>
            </w:r>
          </w:p>
        </w:tc>
        <w:tc>
          <w:tcPr>
            <w:tcW w:w="2126" w:type="dxa"/>
            <w:shd w:val="clear" w:color="auto" w:fill="EEECE1" w:themeFill="background2"/>
          </w:tcPr>
          <w:p w14:paraId="5BB3C8A1" w14:textId="77777777" w:rsidR="00047E44" w:rsidRPr="0084718C" w:rsidRDefault="00047E44" w:rsidP="0084718C">
            <w:pPr>
              <w:pStyle w:val="ConsPlusNormal"/>
              <w:jc w:val="center"/>
              <w:rPr>
                <w:b/>
                <w:i/>
                <w:szCs w:val="24"/>
                <w:shd w:val="clear" w:color="auto" w:fill="FFFFFF" w:themeFill="background1"/>
              </w:rPr>
            </w:pPr>
            <w:r w:rsidRPr="0084718C">
              <w:rPr>
                <w:b/>
                <w:i/>
                <w:szCs w:val="24"/>
                <w:shd w:val="clear" w:color="auto" w:fill="EEECE1" w:themeFill="background2"/>
              </w:rPr>
              <w:t>По 5-балльной</w:t>
            </w:r>
            <w:r w:rsidRPr="0084718C">
              <w:rPr>
                <w:b/>
                <w:i/>
                <w:szCs w:val="24"/>
                <w:shd w:val="clear" w:color="auto" w:fill="FFFFFF" w:themeFill="background1"/>
              </w:rPr>
              <w:t xml:space="preserve"> </w:t>
            </w:r>
            <w:r w:rsidRPr="0084718C">
              <w:rPr>
                <w:b/>
                <w:i/>
                <w:szCs w:val="24"/>
                <w:shd w:val="clear" w:color="auto" w:fill="EEECE1" w:themeFill="background2"/>
              </w:rPr>
              <w:t>системе</w:t>
            </w:r>
          </w:p>
        </w:tc>
        <w:tc>
          <w:tcPr>
            <w:tcW w:w="4819" w:type="dxa"/>
            <w:shd w:val="clear" w:color="auto" w:fill="EEECE1" w:themeFill="background2"/>
          </w:tcPr>
          <w:p w14:paraId="1B24A27B" w14:textId="77777777" w:rsidR="00047E44" w:rsidRPr="0084718C" w:rsidRDefault="00047E44" w:rsidP="0084718C">
            <w:pPr>
              <w:pStyle w:val="ConsPlusNormal"/>
              <w:jc w:val="center"/>
              <w:rPr>
                <w:b/>
                <w:i/>
                <w:szCs w:val="24"/>
                <w:shd w:val="clear" w:color="auto" w:fill="FFFFFF" w:themeFill="background1"/>
              </w:rPr>
            </w:pPr>
            <w:r w:rsidRPr="0084718C">
              <w:rPr>
                <w:b/>
                <w:i/>
                <w:szCs w:val="24"/>
                <w:shd w:val="clear" w:color="auto" w:fill="EEECE1" w:themeFill="background2"/>
              </w:rPr>
              <w:t>Характеристика показателя</w:t>
            </w:r>
          </w:p>
        </w:tc>
        <w:tc>
          <w:tcPr>
            <w:tcW w:w="1418" w:type="dxa"/>
            <w:shd w:val="clear" w:color="auto" w:fill="EEECE1" w:themeFill="background2"/>
          </w:tcPr>
          <w:p w14:paraId="3FB47E40" w14:textId="77777777" w:rsidR="00047E44" w:rsidRPr="0084718C" w:rsidRDefault="00047E44" w:rsidP="0084718C">
            <w:pPr>
              <w:pStyle w:val="ConsPlusNormal"/>
              <w:jc w:val="center"/>
              <w:rPr>
                <w:b/>
                <w:i/>
                <w:szCs w:val="24"/>
                <w:shd w:val="clear" w:color="auto" w:fill="FFFFFF" w:themeFill="background1"/>
              </w:rPr>
            </w:pPr>
          </w:p>
        </w:tc>
      </w:tr>
      <w:tr w:rsidR="00711997" w:rsidRPr="00711997" w14:paraId="1F607296" w14:textId="0A5C293B" w:rsidTr="00047E44">
        <w:tc>
          <w:tcPr>
            <w:tcW w:w="1555" w:type="dxa"/>
          </w:tcPr>
          <w:p w14:paraId="4EA8D89C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126" w:type="dxa"/>
          </w:tcPr>
          <w:p w14:paraId="3E8AA7A6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711997"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711997"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76F5" w14:textId="176CC902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shd w:val="clear" w:color="auto" w:fill="FFFFFF" w:themeFill="background1"/>
              </w:rPr>
              <w:t>Высокий уровень подготовки</w:t>
            </w:r>
          </w:p>
        </w:tc>
      </w:tr>
      <w:tr w:rsidR="00711997" w:rsidRPr="00711997" w14:paraId="01064D4E" w14:textId="692E4328" w:rsidTr="00047E44">
        <w:tc>
          <w:tcPr>
            <w:tcW w:w="1555" w:type="dxa"/>
          </w:tcPr>
          <w:p w14:paraId="5218A2C2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126" w:type="dxa"/>
          </w:tcPr>
          <w:p w14:paraId="1628C425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047E44" w:rsidRPr="00711997" w:rsidRDefault="00047E44" w:rsidP="0084718C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711997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711997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047E44" w:rsidRPr="00711997" w:rsidRDefault="00047E44" w:rsidP="0084718C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18A" w14:textId="77777777" w:rsidR="00047E44" w:rsidRPr="00711997" w:rsidRDefault="00047E44" w:rsidP="0084718C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</w:p>
        </w:tc>
      </w:tr>
      <w:tr w:rsidR="00711997" w:rsidRPr="00711997" w14:paraId="2BBEF65F" w14:textId="7BEBE635" w:rsidTr="00047E44">
        <w:tc>
          <w:tcPr>
            <w:tcW w:w="1555" w:type="dxa"/>
          </w:tcPr>
          <w:p w14:paraId="69D06820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126" w:type="dxa"/>
          </w:tcPr>
          <w:p w14:paraId="7B3775B4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711997"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047E44" w:rsidRPr="00711997" w:rsidRDefault="00047E44" w:rsidP="0084718C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F9C" w14:textId="12255192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shd w:val="clear" w:color="auto" w:fill="FFFFFF" w:themeFill="background1"/>
              </w:rPr>
              <w:t>Средний уровень подготовки</w:t>
            </w:r>
          </w:p>
        </w:tc>
      </w:tr>
      <w:tr w:rsidR="00711997" w:rsidRPr="00711997" w14:paraId="76FFDB69" w14:textId="1C8B3CFF" w:rsidTr="00047E44">
        <w:tc>
          <w:tcPr>
            <w:tcW w:w="1555" w:type="dxa"/>
          </w:tcPr>
          <w:p w14:paraId="57FE715A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126" w:type="dxa"/>
          </w:tcPr>
          <w:p w14:paraId="574F778A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711997"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047E44" w:rsidRPr="00711997" w:rsidRDefault="00047E44" w:rsidP="0084718C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464" w14:textId="7B9F50B4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 xml:space="preserve">Низкий уровень подготовки </w:t>
            </w:r>
          </w:p>
        </w:tc>
      </w:tr>
      <w:tr w:rsidR="00711997" w:rsidRPr="00711997" w14:paraId="7396B35A" w14:textId="03A82B2F" w:rsidTr="00047E44">
        <w:tc>
          <w:tcPr>
            <w:tcW w:w="1555" w:type="dxa"/>
          </w:tcPr>
          <w:p w14:paraId="50915024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126" w:type="dxa"/>
          </w:tcPr>
          <w:p w14:paraId="71BC5ECD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F28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</w:p>
        </w:tc>
      </w:tr>
      <w:tr w:rsidR="00047E44" w:rsidRPr="00711997" w14:paraId="626D3067" w14:textId="7DEE3D80" w:rsidTr="00047E44">
        <w:tc>
          <w:tcPr>
            <w:tcW w:w="1555" w:type="dxa"/>
          </w:tcPr>
          <w:p w14:paraId="776B88EA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126" w:type="dxa"/>
          </w:tcPr>
          <w:p w14:paraId="737077B5" w14:textId="77777777" w:rsidR="00047E44" w:rsidRPr="00711997" w:rsidRDefault="00047E44" w:rsidP="0084718C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711997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711997"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DE3" w14:textId="77777777" w:rsidR="00047E44" w:rsidRPr="00711997" w:rsidRDefault="00047E44" w:rsidP="0084718C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</w:p>
        </w:tc>
      </w:tr>
    </w:tbl>
    <w:p w14:paraId="11E6CF5D" w14:textId="77777777" w:rsidR="00AB0B6D" w:rsidRPr="00711997" w:rsidRDefault="00AB0B6D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  <w:lang w:eastAsia="en-US"/>
        </w:rPr>
      </w:pPr>
    </w:p>
    <w:p w14:paraId="428A8920" w14:textId="77777777" w:rsidR="009D2AB7" w:rsidRPr="00604B7B" w:rsidRDefault="009D2AB7" w:rsidP="009D2AB7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4B7B">
        <w:rPr>
          <w:rFonts w:eastAsia="Calibri"/>
          <w:color w:val="000000" w:themeColor="text1"/>
          <w:lang w:eastAsia="en-US"/>
        </w:rPr>
        <w:t>Защита выпускной квалификационной работы демонстрирует уровень подготовленности выпускника к самостоятельной профессиональной деятельности.</w:t>
      </w:r>
    </w:p>
    <w:tbl>
      <w:tblPr>
        <w:tblStyle w:val="af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127"/>
      </w:tblGrid>
      <w:tr w:rsidR="009D2AB7" w:rsidRPr="0080229D" w14:paraId="04F50BF2" w14:textId="77777777" w:rsidTr="006A2D31">
        <w:trPr>
          <w:tblHeader/>
        </w:trPr>
        <w:tc>
          <w:tcPr>
            <w:tcW w:w="1985" w:type="dxa"/>
            <w:shd w:val="clear" w:color="auto" w:fill="EEECE1" w:themeFill="background2"/>
          </w:tcPr>
          <w:p w14:paraId="57BB601F" w14:textId="77777777" w:rsidR="009D2AB7" w:rsidRPr="0080229D" w:rsidRDefault="009D2AB7" w:rsidP="006A2D31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Критерии оценки</w:t>
            </w:r>
          </w:p>
        </w:tc>
        <w:tc>
          <w:tcPr>
            <w:tcW w:w="5953" w:type="dxa"/>
            <w:shd w:val="clear" w:color="auto" w:fill="EEECE1" w:themeFill="background2"/>
          </w:tcPr>
          <w:p w14:paraId="4A637AC0" w14:textId="77777777" w:rsidR="009D2AB7" w:rsidRPr="0080229D" w:rsidRDefault="009D2AB7" w:rsidP="006A2D31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Индикатор</w:t>
            </w:r>
          </w:p>
        </w:tc>
        <w:tc>
          <w:tcPr>
            <w:tcW w:w="2127" w:type="dxa"/>
            <w:shd w:val="clear" w:color="auto" w:fill="EEECE1" w:themeFill="background2"/>
          </w:tcPr>
          <w:p w14:paraId="6568EA65" w14:textId="77777777" w:rsidR="009D2AB7" w:rsidRPr="00604B7B" w:rsidRDefault="009D2AB7" w:rsidP="006A2D31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 xml:space="preserve">Уровень 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</w:rPr>
              <w:t>сформированости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</w:rPr>
              <w:t xml:space="preserve"> компетенции </w:t>
            </w:r>
          </w:p>
        </w:tc>
      </w:tr>
      <w:tr w:rsidR="009D2AB7" w:rsidRPr="0080229D" w14:paraId="36376AC8" w14:textId="77777777" w:rsidTr="006A2D31">
        <w:tc>
          <w:tcPr>
            <w:tcW w:w="1985" w:type="dxa"/>
            <w:vMerge w:val="restart"/>
          </w:tcPr>
          <w:p w14:paraId="47D801EE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5953" w:type="dxa"/>
          </w:tcPr>
          <w:p w14:paraId="44CED815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127" w:type="dxa"/>
          </w:tcPr>
          <w:p w14:paraId="4E44888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411E45C4" w14:textId="77777777" w:rsidTr="006A2D31">
        <w:tc>
          <w:tcPr>
            <w:tcW w:w="1985" w:type="dxa"/>
            <w:vMerge/>
          </w:tcPr>
          <w:p w14:paraId="0708412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62B8BF2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127" w:type="dxa"/>
          </w:tcPr>
          <w:p w14:paraId="648AEFC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706606A9" w14:textId="77777777" w:rsidTr="006A2D31">
        <w:tc>
          <w:tcPr>
            <w:tcW w:w="1985" w:type="dxa"/>
            <w:vMerge/>
          </w:tcPr>
          <w:p w14:paraId="4167562E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346204B8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127" w:type="dxa"/>
          </w:tcPr>
          <w:p w14:paraId="2F5BD0C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4DF47CBE" w14:textId="77777777" w:rsidTr="006A2D31">
        <w:tc>
          <w:tcPr>
            <w:tcW w:w="1985" w:type="dxa"/>
            <w:vMerge/>
          </w:tcPr>
          <w:p w14:paraId="151A7875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338BEC1C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 обоснована актуальность проблемы.</w:t>
            </w:r>
          </w:p>
        </w:tc>
        <w:tc>
          <w:tcPr>
            <w:tcW w:w="2127" w:type="dxa"/>
          </w:tcPr>
          <w:p w14:paraId="19EDAC3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46375D7E" w14:textId="77777777" w:rsidTr="006A2D31">
        <w:tc>
          <w:tcPr>
            <w:tcW w:w="1985" w:type="dxa"/>
            <w:vMerge w:val="restart"/>
          </w:tcPr>
          <w:p w14:paraId="376258C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Теоретическая и практическая значимость исследования</w:t>
            </w:r>
          </w:p>
        </w:tc>
        <w:tc>
          <w:tcPr>
            <w:tcW w:w="5953" w:type="dxa"/>
          </w:tcPr>
          <w:p w14:paraId="52F5406E" w14:textId="77777777" w:rsidR="009D2AB7" w:rsidRPr="00374474" w:rsidRDefault="009D2AB7" w:rsidP="006A2D31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В работе обоснована теоретическая значимость исследования с использованием не менее трех источников на иностранном языке,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14:paraId="25B5B040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4B632FDD" w14:textId="77777777" w:rsidTr="006A2D31">
        <w:tc>
          <w:tcPr>
            <w:tcW w:w="1985" w:type="dxa"/>
            <w:vMerge/>
          </w:tcPr>
          <w:p w14:paraId="550A873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0FF2E82F" w14:textId="77777777" w:rsidR="009D2AB7" w:rsidRPr="00374474" w:rsidRDefault="009D2AB7" w:rsidP="006A2D31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В работе не четко обоснована теоретическая значимость исследования с использованием не менее двух источников на иностранном языке, отражена связь исследования с задачами профессиональной деятельности.</w:t>
            </w:r>
          </w:p>
          <w:p w14:paraId="74C20F50" w14:textId="77777777" w:rsidR="009D2AB7" w:rsidRPr="00374474" w:rsidRDefault="009D2AB7" w:rsidP="006A2D31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14:paraId="53D271C3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4275E575" w14:textId="77777777" w:rsidTr="006A2D31">
        <w:tc>
          <w:tcPr>
            <w:tcW w:w="1985" w:type="dxa"/>
            <w:vMerge/>
          </w:tcPr>
          <w:p w14:paraId="37300BF3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49473AE0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В работе не обоснована теоретическая значимость исследования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74474">
              <w:rPr>
                <w:color w:val="000000" w:themeColor="text1"/>
              </w:rPr>
              <w:t xml:space="preserve">с использованием не менее </w:t>
            </w:r>
            <w:r>
              <w:rPr>
                <w:color w:val="000000" w:themeColor="text1"/>
              </w:rPr>
              <w:t>одного</w:t>
            </w:r>
            <w:r w:rsidRPr="00374474">
              <w:rPr>
                <w:color w:val="000000" w:themeColor="text1"/>
              </w:rPr>
              <w:t xml:space="preserve"> источников на иностранном языке</w:t>
            </w:r>
            <w:r w:rsidRPr="0080229D">
              <w:rPr>
                <w:rFonts w:eastAsia="Calibri"/>
                <w:color w:val="000000" w:themeColor="text1"/>
              </w:rPr>
              <w:t>, связь исследования с задачами профессиональной деятельности не четко определена.</w:t>
            </w:r>
          </w:p>
        </w:tc>
        <w:tc>
          <w:tcPr>
            <w:tcW w:w="2127" w:type="dxa"/>
          </w:tcPr>
          <w:p w14:paraId="4CAA75C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76C2A353" w14:textId="77777777" w:rsidTr="006A2D31">
        <w:tc>
          <w:tcPr>
            <w:tcW w:w="1985" w:type="dxa"/>
            <w:vMerge/>
          </w:tcPr>
          <w:p w14:paraId="3FF084E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0926A19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14:paraId="2A12601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2127" w:type="dxa"/>
          </w:tcPr>
          <w:p w14:paraId="1DFC6530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127ED9AE" w14:textId="77777777" w:rsidTr="006A2D31">
        <w:tc>
          <w:tcPr>
            <w:tcW w:w="1985" w:type="dxa"/>
            <w:vMerge w:val="restart"/>
          </w:tcPr>
          <w:p w14:paraId="24008C88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953" w:type="dxa"/>
          </w:tcPr>
          <w:p w14:paraId="441C0E1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2127" w:type="dxa"/>
          </w:tcPr>
          <w:p w14:paraId="0355ED5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454BEA8E" w14:textId="77777777" w:rsidTr="006A2D31">
        <w:tc>
          <w:tcPr>
            <w:tcW w:w="1985" w:type="dxa"/>
            <w:vMerge/>
          </w:tcPr>
          <w:p w14:paraId="2771AF18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4F56FF1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127" w:type="dxa"/>
          </w:tcPr>
          <w:p w14:paraId="5785DBBE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1E2935EE" w14:textId="77777777" w:rsidTr="006A2D31">
        <w:tc>
          <w:tcPr>
            <w:tcW w:w="1985" w:type="dxa"/>
            <w:vMerge/>
          </w:tcPr>
          <w:p w14:paraId="0C721DF5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10F407B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127" w:type="dxa"/>
          </w:tcPr>
          <w:p w14:paraId="7CD8A46F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5F8FB929" w14:textId="77777777" w:rsidTr="006A2D31">
        <w:tc>
          <w:tcPr>
            <w:tcW w:w="1985" w:type="dxa"/>
            <w:vMerge/>
          </w:tcPr>
          <w:p w14:paraId="2E06ABD3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50FA989D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127" w:type="dxa"/>
          </w:tcPr>
          <w:p w14:paraId="38BDAC8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020F75F2" w14:textId="77777777" w:rsidTr="006A2D31">
        <w:tc>
          <w:tcPr>
            <w:tcW w:w="1985" w:type="dxa"/>
            <w:vMerge w:val="restart"/>
          </w:tcPr>
          <w:p w14:paraId="27BF541B" w14:textId="77777777" w:rsidR="009D2AB7" w:rsidRPr="0080229D" w:rsidRDefault="009D2AB7" w:rsidP="006A2D31">
            <w:pPr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5953" w:type="dxa"/>
          </w:tcPr>
          <w:p w14:paraId="720A4D19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127" w:type="dxa"/>
          </w:tcPr>
          <w:p w14:paraId="103CA841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4C1D8E46" w14:textId="77777777" w:rsidTr="006A2D31">
        <w:tc>
          <w:tcPr>
            <w:tcW w:w="1985" w:type="dxa"/>
            <w:vMerge/>
          </w:tcPr>
          <w:p w14:paraId="262C7E76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13FC3B88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127" w:type="dxa"/>
          </w:tcPr>
          <w:p w14:paraId="4E847F89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7D54DCBB" w14:textId="77777777" w:rsidTr="006A2D31">
        <w:tc>
          <w:tcPr>
            <w:tcW w:w="1985" w:type="dxa"/>
            <w:vMerge/>
          </w:tcPr>
          <w:p w14:paraId="24E7F5AA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71C83340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 xml:space="preserve">В работе отсутствует внутреннее единство, имеются нарушения в логике и последовательности изложения материала. </w:t>
            </w:r>
          </w:p>
        </w:tc>
        <w:tc>
          <w:tcPr>
            <w:tcW w:w="2127" w:type="dxa"/>
          </w:tcPr>
          <w:p w14:paraId="28631CCE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002B6DD4" w14:textId="77777777" w:rsidTr="006A2D31">
        <w:tc>
          <w:tcPr>
            <w:tcW w:w="1985" w:type="dxa"/>
            <w:vMerge/>
          </w:tcPr>
          <w:p w14:paraId="3BA4E03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3F3AF94C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Выводы поверхностные, не  соответствуют целевым установкам.</w:t>
            </w:r>
          </w:p>
        </w:tc>
        <w:tc>
          <w:tcPr>
            <w:tcW w:w="2127" w:type="dxa"/>
          </w:tcPr>
          <w:p w14:paraId="547AA57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40364DD3" w14:textId="77777777" w:rsidTr="006A2D31">
        <w:tc>
          <w:tcPr>
            <w:tcW w:w="1985" w:type="dxa"/>
            <w:vMerge w:val="restart"/>
          </w:tcPr>
          <w:p w14:paraId="1D210116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953" w:type="dxa"/>
          </w:tcPr>
          <w:p w14:paraId="16335CC6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127" w:type="dxa"/>
          </w:tcPr>
          <w:p w14:paraId="4B7AC72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75589E7D" w14:textId="77777777" w:rsidTr="006A2D31">
        <w:tc>
          <w:tcPr>
            <w:tcW w:w="1985" w:type="dxa"/>
            <w:vMerge/>
          </w:tcPr>
          <w:p w14:paraId="7E5475C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09369914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2127" w:type="dxa"/>
          </w:tcPr>
          <w:p w14:paraId="0E9B42A6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200D8C28" w14:textId="77777777" w:rsidTr="006A2D31">
        <w:tc>
          <w:tcPr>
            <w:tcW w:w="1985" w:type="dxa"/>
            <w:vMerge/>
          </w:tcPr>
          <w:p w14:paraId="63C5067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1896C49A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2127" w:type="dxa"/>
          </w:tcPr>
          <w:p w14:paraId="6B00FD9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1249F1A5" w14:textId="77777777" w:rsidTr="006A2D31">
        <w:tc>
          <w:tcPr>
            <w:tcW w:w="1985" w:type="dxa"/>
            <w:vMerge/>
          </w:tcPr>
          <w:p w14:paraId="42C6AF93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5B4A7A76" w14:textId="77777777" w:rsidR="009D2AB7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  <w:p w14:paraId="5348D576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9363B0">
              <w:rPr>
                <w:color w:val="000000" w:themeColor="text1"/>
              </w:rPr>
              <w:t>Уникальность работы менее 50 %</w:t>
            </w:r>
          </w:p>
        </w:tc>
        <w:tc>
          <w:tcPr>
            <w:tcW w:w="2127" w:type="dxa"/>
          </w:tcPr>
          <w:p w14:paraId="2C31EC7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33FFE91C" w14:textId="77777777" w:rsidTr="006A2D31">
        <w:tc>
          <w:tcPr>
            <w:tcW w:w="1985" w:type="dxa"/>
            <w:vMerge w:val="restart"/>
          </w:tcPr>
          <w:p w14:paraId="39C7FAF1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Уровень языковой и стилистической грамотности</w:t>
            </w:r>
          </w:p>
        </w:tc>
        <w:tc>
          <w:tcPr>
            <w:tcW w:w="5953" w:type="dxa"/>
          </w:tcPr>
          <w:p w14:paraId="47F2CBA3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127" w:type="dxa"/>
          </w:tcPr>
          <w:p w14:paraId="487B0F1F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338F5784" w14:textId="77777777" w:rsidTr="006A2D31">
        <w:tc>
          <w:tcPr>
            <w:tcW w:w="1985" w:type="dxa"/>
            <w:vMerge/>
          </w:tcPr>
          <w:p w14:paraId="7B9EB0A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11EB3269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127" w:type="dxa"/>
          </w:tcPr>
          <w:p w14:paraId="06F9ADD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442C81F1" w14:textId="77777777" w:rsidTr="006A2D31">
        <w:tc>
          <w:tcPr>
            <w:tcW w:w="1985" w:type="dxa"/>
            <w:vMerge/>
          </w:tcPr>
          <w:p w14:paraId="1D1D3C32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059B0A75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127" w:type="dxa"/>
          </w:tcPr>
          <w:p w14:paraId="27ECD823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5321276A" w14:textId="77777777" w:rsidTr="006A2D31">
        <w:tc>
          <w:tcPr>
            <w:tcW w:w="1985" w:type="dxa"/>
            <w:vMerge/>
          </w:tcPr>
          <w:p w14:paraId="7A81E279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63DA39AF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имеются различного рода грубые ошибки; опечатки не исправлены.</w:t>
            </w:r>
          </w:p>
        </w:tc>
        <w:tc>
          <w:tcPr>
            <w:tcW w:w="2127" w:type="dxa"/>
          </w:tcPr>
          <w:p w14:paraId="45E3E6FC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9D2AB7" w:rsidRPr="0080229D" w14:paraId="5D70F8F7" w14:textId="77777777" w:rsidTr="006A2D31">
        <w:tc>
          <w:tcPr>
            <w:tcW w:w="1985" w:type="dxa"/>
            <w:vMerge w:val="restart"/>
          </w:tcPr>
          <w:p w14:paraId="39F1ED7E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Качество оформления работы  </w:t>
            </w:r>
          </w:p>
        </w:tc>
        <w:tc>
          <w:tcPr>
            <w:tcW w:w="5953" w:type="dxa"/>
          </w:tcPr>
          <w:p w14:paraId="1130C86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оформлена в соответствии со всеми требованиями, предъявляемыми к ВКР.</w:t>
            </w:r>
            <w:r>
              <w:t xml:space="preserve"> </w:t>
            </w:r>
          </w:p>
        </w:tc>
        <w:tc>
          <w:tcPr>
            <w:tcW w:w="2127" w:type="dxa"/>
          </w:tcPr>
          <w:p w14:paraId="1784D1CA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D2AB7" w:rsidRPr="0080229D" w14:paraId="39B20267" w14:textId="77777777" w:rsidTr="006A2D31">
        <w:tc>
          <w:tcPr>
            <w:tcW w:w="1985" w:type="dxa"/>
            <w:vMerge/>
          </w:tcPr>
          <w:p w14:paraId="520BF99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3073ECBB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Имеются не значительные недочеты в оформлении.</w:t>
            </w:r>
            <w:r>
              <w:t xml:space="preserve"> </w:t>
            </w:r>
          </w:p>
        </w:tc>
        <w:tc>
          <w:tcPr>
            <w:tcW w:w="2127" w:type="dxa"/>
          </w:tcPr>
          <w:p w14:paraId="6A4D7C9A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D2AB7" w:rsidRPr="0080229D" w14:paraId="4601DA3B" w14:textId="77777777" w:rsidTr="006A2D31">
        <w:tc>
          <w:tcPr>
            <w:tcW w:w="1985" w:type="dxa"/>
            <w:vMerge/>
          </w:tcPr>
          <w:p w14:paraId="7D12F6D1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5B93A21D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Много недочетов в оформлении.</w:t>
            </w:r>
          </w:p>
        </w:tc>
        <w:tc>
          <w:tcPr>
            <w:tcW w:w="2127" w:type="dxa"/>
          </w:tcPr>
          <w:p w14:paraId="49BF2BD8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D2AB7" w:rsidRPr="0080229D" w14:paraId="75747E7D" w14:textId="77777777" w:rsidTr="006A2D31">
        <w:tc>
          <w:tcPr>
            <w:tcW w:w="1985" w:type="dxa"/>
            <w:vMerge/>
          </w:tcPr>
          <w:p w14:paraId="501DDE54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14:paraId="24E70EA4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14:paraId="4F29600D" w14:textId="77777777" w:rsidR="009D2AB7" w:rsidRPr="0080229D" w:rsidRDefault="009D2AB7" w:rsidP="006A2D31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  <w:r>
              <w:t xml:space="preserve"> </w:t>
            </w:r>
          </w:p>
        </w:tc>
        <w:tc>
          <w:tcPr>
            <w:tcW w:w="2127" w:type="dxa"/>
          </w:tcPr>
          <w:p w14:paraId="0156AE97" w14:textId="77777777" w:rsidR="009D2AB7" w:rsidRPr="0080229D" w:rsidRDefault="009D2AB7" w:rsidP="006A2D3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</w:tbl>
    <w:p w14:paraId="112584FD" w14:textId="77777777" w:rsidR="009D2AB7" w:rsidRDefault="009D2AB7" w:rsidP="009D2AB7">
      <w:pPr>
        <w:ind w:firstLine="709"/>
        <w:jc w:val="right"/>
        <w:rPr>
          <w:color w:val="000000" w:themeColor="text1"/>
          <w:shd w:val="clear" w:color="auto" w:fill="FFFFFF" w:themeFill="background1"/>
        </w:rPr>
      </w:pPr>
    </w:p>
    <w:p w14:paraId="676B9B6D" w14:textId="77777777" w:rsidR="009D2AB7" w:rsidRDefault="009D2AB7" w:rsidP="009D2AB7">
      <w:pPr>
        <w:spacing w:line="295" w:lineRule="auto"/>
        <w:jc w:val="both"/>
        <w:rPr>
          <w:rFonts w:eastAsia="Calibri"/>
          <w:color w:val="000000" w:themeColor="text1"/>
        </w:rPr>
      </w:pPr>
      <w:r w:rsidRPr="00E41400">
        <w:rPr>
          <w:rFonts w:eastAsia="Calibri"/>
          <w:color w:val="000000" w:themeColor="text1"/>
        </w:rPr>
        <w:t>Критерии и шкалы оценивания выпускной квалификационной работы в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 xml:space="preserve">форме </w:t>
      </w:r>
      <w:proofErr w:type="spellStart"/>
      <w:r w:rsidRPr="00E41400">
        <w:rPr>
          <w:rFonts w:eastAsia="Calibri"/>
          <w:color w:val="000000" w:themeColor="text1"/>
        </w:rPr>
        <w:t>стартапа</w:t>
      </w:r>
      <w:proofErr w:type="spellEnd"/>
      <w:r w:rsidRPr="00E41400">
        <w:rPr>
          <w:rFonts w:eastAsia="Calibri"/>
          <w:color w:val="000000" w:themeColor="text1"/>
        </w:rPr>
        <w:t xml:space="preserve"> соответствуют критериям и шкалам оценивания выпускных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квалификационных работ и устанавливаются программами государственной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итоговой аттестации по образовательной(</w:t>
      </w:r>
      <w:proofErr w:type="spellStart"/>
      <w:r w:rsidRPr="00E41400">
        <w:rPr>
          <w:rFonts w:eastAsia="Calibri"/>
          <w:color w:val="000000" w:themeColor="text1"/>
        </w:rPr>
        <w:t>ым</w:t>
      </w:r>
      <w:proofErr w:type="spellEnd"/>
      <w:r w:rsidRPr="00E41400">
        <w:rPr>
          <w:rFonts w:eastAsia="Calibri"/>
          <w:color w:val="000000" w:themeColor="text1"/>
        </w:rPr>
        <w:t>)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программе(</w:t>
      </w:r>
      <w:proofErr w:type="spellStart"/>
      <w:r w:rsidRPr="00E41400">
        <w:rPr>
          <w:rFonts w:eastAsia="Calibri"/>
          <w:color w:val="000000" w:themeColor="text1"/>
        </w:rPr>
        <w:t>ам</w:t>
      </w:r>
      <w:proofErr w:type="spellEnd"/>
      <w:r w:rsidRPr="00E41400">
        <w:rPr>
          <w:rFonts w:eastAsia="Calibri"/>
          <w:color w:val="000000" w:themeColor="text1"/>
        </w:rPr>
        <w:t>), которую(</w:t>
      </w:r>
      <w:proofErr w:type="spellStart"/>
      <w:r w:rsidRPr="00E41400">
        <w:rPr>
          <w:rFonts w:eastAsia="Calibri"/>
          <w:color w:val="000000" w:themeColor="text1"/>
        </w:rPr>
        <w:t>ые</w:t>
      </w:r>
      <w:proofErr w:type="spellEnd"/>
      <w:r w:rsidRPr="00E41400">
        <w:rPr>
          <w:rFonts w:eastAsia="Calibri"/>
          <w:color w:val="000000" w:themeColor="text1"/>
        </w:rPr>
        <w:t>) осваивает каждый обучающийся, представивший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выпускную квалификационную работу.</w:t>
      </w:r>
    </w:p>
    <w:p w14:paraId="36D14E1E" w14:textId="5AEB269B" w:rsidR="00DC5636" w:rsidRPr="00711997" w:rsidRDefault="00DC5636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45E42CF" w14:textId="3F4DB871" w:rsidR="002D5629" w:rsidRDefault="002D5629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3A98D8F" w14:textId="77777777" w:rsidR="00BD27A5" w:rsidRPr="00EF77EB" w:rsidRDefault="00BD27A5" w:rsidP="00711997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  <w:lang w:eastAsia="en-US"/>
        </w:rPr>
      </w:pPr>
    </w:p>
    <w:p w14:paraId="71312712" w14:textId="77777777" w:rsidR="005F4514" w:rsidRDefault="005F4514" w:rsidP="005F4514">
      <w:pPr>
        <w:pStyle w:val="ConsPlusNormal"/>
        <w:spacing w:line="292" w:lineRule="auto"/>
        <w:jc w:val="center"/>
        <w:outlineLvl w:val="0"/>
        <w:rPr>
          <w:b/>
          <w:sz w:val="28"/>
          <w:szCs w:val="28"/>
          <w:shd w:val="clear" w:color="auto" w:fill="FFFFFF" w:themeFill="background1"/>
        </w:rPr>
      </w:pPr>
      <w:bookmarkStart w:id="65" w:name="_Toc100578120"/>
      <w:bookmarkStart w:id="66" w:name="_Toc100578319"/>
      <w:bookmarkStart w:id="67" w:name="_Toc100728132"/>
      <w:bookmarkStart w:id="68" w:name="_Toc100728789"/>
      <w:bookmarkStart w:id="69" w:name="_Toc61276222"/>
      <w:r>
        <w:rPr>
          <w:b/>
          <w:sz w:val="28"/>
          <w:szCs w:val="28"/>
          <w:shd w:val="clear" w:color="auto" w:fill="FFFFFF" w:themeFill="background1"/>
        </w:rPr>
        <w:t xml:space="preserve">6. ОБЩИЕ ТРЕБОВАНИЯ К ФИНАНСОВЫМ УСЛОВИЯМ РЕАЛИЗАЦИИ ПРОГРАММЫ </w:t>
      </w:r>
      <w:bookmarkEnd w:id="65"/>
      <w:bookmarkEnd w:id="66"/>
      <w:r>
        <w:rPr>
          <w:b/>
          <w:sz w:val="28"/>
          <w:szCs w:val="28"/>
          <w:shd w:val="clear" w:color="auto" w:fill="FFFFFF" w:themeFill="background1"/>
        </w:rPr>
        <w:t>БАКАЛАВРИАТА</w:t>
      </w:r>
      <w:bookmarkEnd w:id="67"/>
      <w:bookmarkEnd w:id="68"/>
    </w:p>
    <w:p w14:paraId="05B4C689" w14:textId="77777777" w:rsidR="005F4514" w:rsidRDefault="005F4514" w:rsidP="005F4514">
      <w:pPr>
        <w:pStyle w:val="ConsPlusNormal"/>
        <w:ind w:firstLine="567"/>
        <w:jc w:val="both"/>
        <w:outlineLvl w:val="0"/>
        <w:rPr>
          <w:shd w:val="clear" w:color="auto" w:fill="FFFFFF" w:themeFill="background1"/>
        </w:rPr>
      </w:pPr>
    </w:p>
    <w:p w14:paraId="0331285A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Финансовое обеспечение реализации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0FE5A91D" w14:textId="77777777" w:rsidR="005F4514" w:rsidRDefault="005F4514" w:rsidP="005F4514">
      <w:pPr>
        <w:pStyle w:val="ConsPlusNormal"/>
        <w:ind w:firstLine="567"/>
        <w:jc w:val="both"/>
        <w:outlineLvl w:val="0"/>
        <w:rPr>
          <w:shd w:val="clear" w:color="auto" w:fill="FFFFFF" w:themeFill="background1"/>
        </w:rPr>
      </w:pPr>
    </w:p>
    <w:p w14:paraId="78957BA6" w14:textId="77777777" w:rsidR="005F4514" w:rsidRDefault="005F4514" w:rsidP="005F4514">
      <w:pPr>
        <w:pStyle w:val="ConsPlusNormal"/>
        <w:ind w:firstLine="567"/>
        <w:jc w:val="both"/>
        <w:outlineLvl w:val="0"/>
        <w:rPr>
          <w:sz w:val="28"/>
          <w:szCs w:val="28"/>
          <w:shd w:val="clear" w:color="auto" w:fill="FFFFFF" w:themeFill="background1"/>
        </w:rPr>
      </w:pPr>
    </w:p>
    <w:p w14:paraId="19B59667" w14:textId="77777777" w:rsidR="005F4514" w:rsidRDefault="005F4514" w:rsidP="005F4514">
      <w:pPr>
        <w:pStyle w:val="ConsPlusNormal"/>
        <w:ind w:firstLine="567"/>
        <w:jc w:val="both"/>
        <w:outlineLvl w:val="0"/>
        <w:rPr>
          <w:sz w:val="28"/>
          <w:szCs w:val="28"/>
          <w:shd w:val="clear" w:color="auto" w:fill="FFFFFF" w:themeFill="background1"/>
        </w:rPr>
      </w:pPr>
    </w:p>
    <w:p w14:paraId="6657B413" w14:textId="77777777" w:rsidR="005F4514" w:rsidRDefault="005F4514" w:rsidP="005F4514">
      <w:pPr>
        <w:pStyle w:val="ConsPlusNormal"/>
        <w:ind w:firstLine="567"/>
        <w:jc w:val="both"/>
        <w:outlineLvl w:val="0"/>
        <w:rPr>
          <w:sz w:val="28"/>
          <w:szCs w:val="28"/>
          <w:shd w:val="clear" w:color="auto" w:fill="FFFFFF" w:themeFill="background1"/>
        </w:rPr>
      </w:pPr>
    </w:p>
    <w:p w14:paraId="4DA421C1" w14:textId="77777777" w:rsidR="005F4514" w:rsidRDefault="005F4514" w:rsidP="005F4514">
      <w:pPr>
        <w:pStyle w:val="ConsPlusNormal"/>
        <w:spacing w:line="292" w:lineRule="auto"/>
        <w:jc w:val="center"/>
        <w:outlineLvl w:val="0"/>
        <w:rPr>
          <w:sz w:val="28"/>
          <w:szCs w:val="28"/>
          <w:shd w:val="clear" w:color="auto" w:fill="FFFFFF" w:themeFill="background1"/>
        </w:rPr>
      </w:pPr>
      <w:bookmarkStart w:id="70" w:name="_Toc100578121"/>
      <w:bookmarkStart w:id="71" w:name="_Toc100578320"/>
      <w:bookmarkStart w:id="72" w:name="_Toc100728133"/>
      <w:bookmarkStart w:id="73" w:name="_Toc100728790"/>
      <w:r>
        <w:rPr>
          <w:b/>
          <w:sz w:val="28"/>
          <w:szCs w:val="28"/>
          <w:shd w:val="clear" w:color="auto" w:fill="FFFFFF" w:themeFill="background1"/>
        </w:rPr>
        <w:t xml:space="preserve">7. ОБЩИЕ ТРЕБОВАНИЯ К ПРИМЕНЯЕМЫМ МЕХАНИЗМАМ ОЦЕНКИ КАЧЕСТВА ОБРАЗОВАТЕЛЬНОЙ ДЕЯТЕЛЬНОСТИ И ПОДГОТОВКИ ОБУЧАЮЩИХСЯ ПО ПРОГРАММЕ </w:t>
      </w:r>
      <w:bookmarkEnd w:id="70"/>
      <w:bookmarkEnd w:id="71"/>
      <w:r>
        <w:rPr>
          <w:b/>
          <w:sz w:val="28"/>
          <w:szCs w:val="28"/>
          <w:shd w:val="clear" w:color="auto" w:fill="FFFFFF" w:themeFill="background1"/>
        </w:rPr>
        <w:t>БАКАЛАВРИАТА</w:t>
      </w:r>
      <w:bookmarkEnd w:id="72"/>
      <w:bookmarkEnd w:id="73"/>
    </w:p>
    <w:p w14:paraId="2CAFD5B0" w14:textId="77777777" w:rsidR="005F4514" w:rsidRDefault="005F4514" w:rsidP="005F4514">
      <w:pPr>
        <w:pStyle w:val="ConsPlusNormal"/>
        <w:ind w:firstLine="567"/>
        <w:jc w:val="center"/>
        <w:outlineLvl w:val="0"/>
        <w:rPr>
          <w:shd w:val="clear" w:color="auto" w:fill="FFFFFF" w:themeFill="background1"/>
        </w:rPr>
      </w:pPr>
    </w:p>
    <w:p w14:paraId="70A57BFA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b/>
          <w:i/>
          <w:shd w:val="clear" w:color="auto" w:fill="FFFFFF" w:themeFill="background1"/>
        </w:rPr>
        <w:t>7.1.</w:t>
      </w:r>
      <w:r>
        <w:rPr>
          <w:shd w:val="clear" w:color="auto" w:fill="FFFFFF" w:themeFill="background1"/>
        </w:rPr>
        <w:t xml:space="preserve"> Качество образовательной деятельности и подготовки обучающихся по программе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определяется в рамках:</w:t>
      </w:r>
    </w:p>
    <w:p w14:paraId="17922B1F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системы внутренней оценки;</w:t>
      </w:r>
    </w:p>
    <w:p w14:paraId="5D8CFD21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системы внешней оценки, в которой УрГЭУ принимает участие на добровольной основе.</w:t>
      </w:r>
    </w:p>
    <w:p w14:paraId="04D7D606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b/>
          <w:shd w:val="clear" w:color="auto" w:fill="FFFFFF" w:themeFill="background1"/>
        </w:rPr>
      </w:pPr>
      <w:r>
        <w:rPr>
          <w:b/>
          <w:i/>
          <w:shd w:val="clear" w:color="auto" w:fill="FFFFFF" w:themeFill="background1"/>
        </w:rPr>
        <w:t>7.2.</w:t>
      </w:r>
      <w:r>
        <w:rPr>
          <w:b/>
          <w:shd w:val="clear" w:color="auto" w:fill="FFFFFF" w:themeFill="background1"/>
        </w:rPr>
        <w:t xml:space="preserve"> </w:t>
      </w:r>
      <w:r>
        <w:rPr>
          <w:b/>
          <w:i/>
          <w:shd w:val="clear" w:color="auto" w:fill="FFFFFF" w:themeFill="background1"/>
        </w:rPr>
        <w:t>Внутренняя оценка</w:t>
      </w:r>
    </w:p>
    <w:p w14:paraId="673A6165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 соответствии с порядком организации системы внутренней оценки, установленной локальным нормативным актом университета, в целях совершенствования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университет регулярно к процедуре внутренней оценки качества образовательной деятельности и подготовки обучающихся по программе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привлекает:</w:t>
      </w:r>
    </w:p>
    <w:p w14:paraId="45B748E4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- работодателей и (или) объединения работодателей отрасли, в которой востребованы выпускники, иных юридических и (или) физических лиц, которые осуществляют экспертную оценку условий и содержания программы </w:t>
      </w:r>
      <w:proofErr w:type="spellStart"/>
      <w:r>
        <w:rPr>
          <w:shd w:val="clear" w:color="auto" w:fill="FFFFFF" w:themeFill="background1"/>
        </w:rPr>
        <w:t>специалитета</w:t>
      </w:r>
      <w:proofErr w:type="spellEnd"/>
      <w:r>
        <w:rPr>
          <w:shd w:val="clear" w:color="auto" w:fill="FFFFFF" w:themeFill="background1"/>
        </w:rPr>
        <w:t xml:space="preserve"> на соответствие области профессиональной деятельности и требованиям к профессиональным компетенциям, предъявляемых к выпускникам на рынке труда. Также привлекаются для обобщения отечественного и зарубежного опыта, проведения консультаций с целью актуализации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>. Могут привлекаться при проведении текущей и промежуточной аттестации по дисциплинам и практикам.</w:t>
      </w:r>
    </w:p>
    <w:p w14:paraId="23742D91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- педагогических работников университета, которые осуществляют ежегодный мониторинг содержания, условий и результатов реализации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>;</w:t>
      </w:r>
    </w:p>
    <w:p w14:paraId="3B04EC3E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 обучающихся, которым также представляется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6E7D4D3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Все, вышеуказанные категории участвуют в коллегиальных объединениях университета, которые разрабатывают, анализируют, актуализуют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>.</w:t>
      </w:r>
    </w:p>
    <w:p w14:paraId="46DC7560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Внутренняя оценка также включает в себя балльную рейтинговую систему. </w:t>
      </w:r>
    </w:p>
    <w:p w14:paraId="128FABBC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b/>
        </w:rPr>
      </w:pPr>
      <w:r>
        <w:rPr>
          <w:b/>
          <w:i/>
          <w:shd w:val="clear" w:color="auto" w:fill="FFFFFF" w:themeFill="background1"/>
        </w:rPr>
        <w:t>7.3.</w:t>
      </w:r>
      <w:r>
        <w:rPr>
          <w:b/>
        </w:rPr>
        <w:t> </w:t>
      </w:r>
      <w:r>
        <w:rPr>
          <w:b/>
          <w:i/>
        </w:rPr>
        <w:t>Внешняя оценка</w:t>
      </w:r>
    </w:p>
    <w:p w14:paraId="2CBC0631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Внешняя оценка качества образовательной деятельности по программе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требованиям ФГОС ВО с учетом соответствующей ПООП.</w:t>
      </w:r>
    </w:p>
    <w:p w14:paraId="444656CC" w14:textId="77777777" w:rsidR="005F4514" w:rsidRDefault="005F4514" w:rsidP="005F4514">
      <w:pPr>
        <w:pStyle w:val="ConsPlusNormal"/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Внешняя оценка качества образовательной деятельности и подготовки обучающихся по программе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597CB782" w14:textId="77777777" w:rsidR="005F4514" w:rsidRDefault="005F4514" w:rsidP="005F4514">
      <w:pPr>
        <w:pStyle w:val="ConsPlusNormal"/>
        <w:spacing w:line="292" w:lineRule="auto"/>
        <w:jc w:val="center"/>
        <w:outlineLvl w:val="0"/>
        <w:rPr>
          <w:sz w:val="28"/>
          <w:szCs w:val="28"/>
          <w:shd w:val="clear" w:color="auto" w:fill="FFFFFF" w:themeFill="background1"/>
        </w:rPr>
      </w:pPr>
    </w:p>
    <w:p w14:paraId="2098E98B" w14:textId="77777777" w:rsidR="005F4514" w:rsidRDefault="005F4514" w:rsidP="005F4514">
      <w:pPr>
        <w:pStyle w:val="ConsPlusNormal"/>
        <w:spacing w:line="292" w:lineRule="auto"/>
        <w:jc w:val="center"/>
        <w:outlineLvl w:val="0"/>
        <w:rPr>
          <w:sz w:val="28"/>
          <w:szCs w:val="28"/>
          <w:shd w:val="clear" w:color="auto" w:fill="FFFFFF" w:themeFill="background1"/>
        </w:rPr>
      </w:pPr>
    </w:p>
    <w:p w14:paraId="254441E1" w14:textId="77777777" w:rsidR="005F4514" w:rsidRDefault="005F4514" w:rsidP="005F4514">
      <w:pPr>
        <w:pStyle w:val="ConsPlusNormal"/>
        <w:spacing w:line="292" w:lineRule="auto"/>
        <w:jc w:val="center"/>
        <w:outlineLvl w:val="0"/>
        <w:rPr>
          <w:b/>
          <w:sz w:val="28"/>
          <w:szCs w:val="28"/>
          <w:shd w:val="clear" w:color="auto" w:fill="FFFFFF" w:themeFill="background1"/>
        </w:rPr>
      </w:pPr>
      <w:bookmarkStart w:id="74" w:name="_Toc100578122"/>
      <w:bookmarkStart w:id="75" w:name="_Toc100578321"/>
      <w:bookmarkStart w:id="76" w:name="_Toc100728134"/>
      <w:bookmarkStart w:id="77" w:name="_Toc100728791"/>
      <w:r>
        <w:rPr>
          <w:b/>
          <w:sz w:val="28"/>
          <w:szCs w:val="28"/>
          <w:shd w:val="clear" w:color="auto" w:fill="FFFFFF" w:themeFill="background1"/>
        </w:rPr>
        <w:t>8. ОБЩИЕ ТРЕБОВАНИЯ К ОРГАНИЗАЦИИ ОБРАЗОВАТЕЛЬНОГО ПРОЦЕССА ДЛЯ ЛИЦ С ОГРАНИЧЕННЫМИ ВОЗМОЖНОСТЯМИ ЗДОРОВЬЯ</w:t>
      </w:r>
      <w:bookmarkEnd w:id="69"/>
      <w:bookmarkEnd w:id="74"/>
      <w:bookmarkEnd w:id="75"/>
      <w:bookmarkEnd w:id="76"/>
      <w:bookmarkEnd w:id="77"/>
    </w:p>
    <w:p w14:paraId="46A01A0C" w14:textId="77777777" w:rsidR="005F4514" w:rsidRDefault="005F4514" w:rsidP="005F4514">
      <w:pPr>
        <w:spacing w:line="292" w:lineRule="auto"/>
        <w:ind w:firstLine="539"/>
        <w:jc w:val="both"/>
        <w:rPr>
          <w:i/>
          <w:shd w:val="clear" w:color="auto" w:fill="FFFFFF" w:themeFill="background1"/>
          <w:lang w:eastAsia="en-US"/>
        </w:rPr>
      </w:pPr>
    </w:p>
    <w:p w14:paraId="071418E0" w14:textId="77777777" w:rsidR="005F4514" w:rsidRDefault="005F4514" w:rsidP="005F4514">
      <w:pPr>
        <w:spacing w:line="292" w:lineRule="auto"/>
        <w:ind w:firstLine="539"/>
        <w:jc w:val="both"/>
        <w:rPr>
          <w:b/>
          <w:i/>
          <w:shd w:val="clear" w:color="auto" w:fill="FFFFFF" w:themeFill="background1"/>
          <w:lang w:eastAsia="en-US"/>
        </w:rPr>
      </w:pPr>
      <w:r>
        <w:rPr>
          <w:b/>
          <w:i/>
          <w:shd w:val="clear" w:color="auto" w:fill="FFFFFF" w:themeFill="background1"/>
          <w:lang w:eastAsia="en-US"/>
        </w:rPr>
        <w:t xml:space="preserve">8.1. Общие требования к условиям </w:t>
      </w:r>
    </w:p>
    <w:p w14:paraId="290B0D09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7FFECEF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20315E6C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  <w:lang w:eastAsia="en-US"/>
        </w:rPr>
        <w:t>- в</w:t>
      </w:r>
      <w:r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210027A8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1DFE2A61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>
        <w:rPr>
          <w:b/>
          <w:i/>
          <w:shd w:val="clear" w:color="auto" w:fill="FFFFFF" w:themeFill="background1"/>
          <w:lang w:eastAsia="en-US"/>
        </w:rPr>
        <w:t>не более чем на 1 год</w:t>
      </w:r>
      <w:r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3AAC969E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  <w:lang w:eastAsia="en-US"/>
        </w:rPr>
        <w:t xml:space="preserve">-при реализации программы </w:t>
      </w:r>
      <w:proofErr w:type="spellStart"/>
      <w:r>
        <w:rPr>
          <w:shd w:val="clear" w:color="auto" w:fill="FFFFFF" w:themeFill="background1"/>
        </w:rPr>
        <w:t>бакалавриата</w:t>
      </w:r>
      <w:proofErr w:type="spellEnd"/>
      <w:r>
        <w:rPr>
          <w:shd w:val="clear" w:color="auto" w:fill="FFFFFF" w:themeFill="background1"/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0A1AFAE7" w14:textId="77777777" w:rsidR="005F4514" w:rsidRDefault="005F4514" w:rsidP="005F4514">
      <w:pPr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481818AE" w14:textId="77777777" w:rsidR="005F4514" w:rsidRDefault="005F4514" w:rsidP="005F4514">
      <w:pPr>
        <w:widowControl w:val="0"/>
        <w:tabs>
          <w:tab w:val="clear" w:pos="708"/>
          <w:tab w:val="left" w:pos="360"/>
          <w:tab w:val="left" w:pos="1037"/>
          <w:tab w:val="left" w:pos="1276"/>
        </w:tabs>
        <w:spacing w:line="292" w:lineRule="auto"/>
        <w:ind w:firstLine="539"/>
        <w:jc w:val="both"/>
        <w:rPr>
          <w:i/>
          <w:shd w:val="clear" w:color="auto" w:fill="FFFFFF" w:themeFill="background1"/>
          <w:lang w:eastAsia="en-US"/>
        </w:rPr>
      </w:pPr>
      <w:r>
        <w:rPr>
          <w:i/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5F779DDB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0AEFC1D0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AEB0794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58E8964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183985E4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1D23705" w14:textId="77777777" w:rsidR="005F4514" w:rsidRDefault="005F4514" w:rsidP="005F4514">
      <w:pPr>
        <w:widowControl w:val="0"/>
        <w:tabs>
          <w:tab w:val="clear" w:pos="708"/>
          <w:tab w:val="left" w:pos="1276"/>
        </w:tabs>
        <w:spacing w:line="292" w:lineRule="auto"/>
        <w:ind w:firstLine="539"/>
        <w:jc w:val="both"/>
        <w:rPr>
          <w:i/>
          <w:shd w:val="clear" w:color="auto" w:fill="FFFFFF" w:themeFill="background1"/>
        </w:rPr>
      </w:pPr>
      <w:r>
        <w:rPr>
          <w:i/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2895A7B0" w14:textId="77777777" w:rsidR="005F4514" w:rsidRDefault="005F4514" w:rsidP="005F4514">
      <w:pPr>
        <w:widowControl w:val="0"/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104EE1EF" w14:textId="77777777" w:rsidR="005F4514" w:rsidRDefault="005F4514" w:rsidP="005F4514">
      <w:pPr>
        <w:tabs>
          <w:tab w:val="clear" w:pos="708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  <w:lang w:eastAsia="en-US"/>
        </w:rPr>
      </w:pPr>
      <w:r>
        <w:rPr>
          <w:shd w:val="clear" w:color="auto" w:fill="FFFFFF" w:themeFill="background1"/>
        </w:rPr>
        <w:t>- обеспечение надлежащими звуковыми средствами воспроизведения информации;</w:t>
      </w:r>
    </w:p>
    <w:p w14:paraId="3D3E3CE1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i/>
          <w:shd w:val="clear" w:color="auto" w:fill="FFFFFF" w:themeFill="background1"/>
        </w:rPr>
      </w:pPr>
      <w:r>
        <w:rPr>
          <w:i/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аппарата:</w:t>
      </w:r>
    </w:p>
    <w:p w14:paraId="17B26047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312443C8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b/>
          <w:i/>
          <w:shd w:val="clear" w:color="auto" w:fill="FFFFFF" w:themeFill="background1"/>
        </w:rPr>
      </w:pPr>
      <w:r>
        <w:rPr>
          <w:b/>
          <w:i/>
          <w:shd w:val="clear" w:color="auto" w:fill="FFFFFF" w:themeFill="background1"/>
        </w:rPr>
        <w:t>8.2. Адаптированная образовательная программа</w:t>
      </w:r>
    </w:p>
    <w:p w14:paraId="57492E24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Адаптированная образовательная программа высшего образования (далее АОП ВО) – это образовательная программа, адаптированная для обучения лиц с ограниченными возможностями здоровья и инвалидностью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для инвалидов в соответствии с индивидуальной программой реабилитации и </w:t>
      </w:r>
      <w:proofErr w:type="spellStart"/>
      <w:r>
        <w:rPr>
          <w:shd w:val="clear" w:color="auto" w:fill="FFFFFF" w:themeFill="background1"/>
        </w:rPr>
        <w:t>абилитации</w:t>
      </w:r>
      <w:proofErr w:type="spellEnd"/>
      <w:r>
        <w:rPr>
          <w:shd w:val="clear" w:color="auto" w:fill="FFFFFF" w:themeFill="background1"/>
        </w:rPr>
        <w:t xml:space="preserve">. </w:t>
      </w:r>
    </w:p>
    <w:p w14:paraId="2D7BF6CB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Порядок разработки, утверждения и реализации адаптивных АОП ВО устанавливается локальным нормативным актом университета.</w:t>
      </w:r>
    </w:p>
    <w:p w14:paraId="07B789D0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АОП ВО составляется при наличии заявления обучающегося, с учетом его особенностей здоровья,</w:t>
      </w:r>
      <w:r>
        <w:t xml:space="preserve"> </w:t>
      </w:r>
      <w:r>
        <w:rPr>
          <w:shd w:val="clear" w:color="auto" w:fill="FFFFFF" w:themeFill="background1"/>
        </w:rPr>
        <w:t>на основе заключения психолого-медико-педагогической комиссии.</w:t>
      </w:r>
    </w:p>
    <w:p w14:paraId="272EAFA7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i/>
          <w:shd w:val="clear" w:color="auto" w:fill="FFFFFF" w:themeFill="background1"/>
        </w:rPr>
      </w:pPr>
      <w:r>
        <w:rPr>
          <w:i/>
          <w:shd w:val="clear" w:color="auto" w:fill="FFFFFF" w:themeFill="background1"/>
        </w:rPr>
        <w:t>Основными целями АОП ВО являются:</w:t>
      </w:r>
    </w:p>
    <w:p w14:paraId="45157142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обеспечение инвалидам и лицам с ОВЗ права на получение высшего образования, развитие личности, индивидуальных способностей и возможностей, социокультурной адаптации в обществе;</w:t>
      </w:r>
    </w:p>
    <w:p w14:paraId="62A6D7C7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- детализация особенностей реализации образовательного процесса для обучения лиц с ОВЗ и инвалидов по конкретному направлению подготовки и направленности с учетом особенностей их психофизического развития, индивидуальных возможностей, включая </w:t>
      </w:r>
      <w:proofErr w:type="spellStart"/>
      <w:r>
        <w:rPr>
          <w:shd w:val="clear" w:color="auto" w:fill="FFFFFF" w:themeFill="background1"/>
        </w:rPr>
        <w:t>абилитацию</w:t>
      </w:r>
      <w:proofErr w:type="spellEnd"/>
      <w:r>
        <w:rPr>
          <w:shd w:val="clear" w:color="auto" w:fill="FFFFFF" w:themeFill="background1"/>
        </w:rPr>
        <w:t xml:space="preserve"> инвалидов.</w:t>
      </w:r>
    </w:p>
    <w:p w14:paraId="35B0CF3A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i/>
          <w:shd w:val="clear" w:color="auto" w:fill="FFFFFF" w:themeFill="background1"/>
        </w:rPr>
      </w:pPr>
      <w:r>
        <w:rPr>
          <w:i/>
          <w:shd w:val="clear" w:color="auto" w:fill="FFFFFF" w:themeFill="background1"/>
        </w:rPr>
        <w:t>Разработка и реализация АОП ВО ориентированы на решение следующих задач:</w:t>
      </w:r>
    </w:p>
    <w:p w14:paraId="5B0AA70E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повышение уровня доступности высшего образования для лиц с ОВЗ и инвалидов;</w:t>
      </w:r>
    </w:p>
    <w:p w14:paraId="42B7ACC3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повышение качества высшего образования лиц с ОВЗ и инвалидов;</w:t>
      </w:r>
    </w:p>
    <w:p w14:paraId="1B6B852A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создание в образовательной организации высшего образования специальных условий, необходимых для получения высшего образования лицами с ОВЗ и инвалидами, их адаптации и социализации;</w:t>
      </w:r>
    </w:p>
    <w:p w14:paraId="06E06B50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возможность формирования индивидуальной образовательной траектории для обучающихся с ОВЗ или обучающихся инвалидов;</w:t>
      </w:r>
    </w:p>
    <w:p w14:paraId="6A818160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формирование в образовательной организации высшего образования толерантной социокультурной среды.</w:t>
      </w:r>
    </w:p>
    <w:p w14:paraId="054D2B40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АОП ВО содержит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 (иные компоненты включаются в состав образовательной программы по решению университета), оценочных и методических материалов, а также описания специальных условий для получения высшего образования по соответствующей АОП ВО обучающимися с ОВЗ и инвалидами.</w:t>
      </w:r>
    </w:p>
    <w:p w14:paraId="7C80F4E3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Структура АОП ВО состоит из тех же блоков, что и структура ОПОП по направлению подготовки или специальности, и определяется соответствующим ФГОС ВО. К комплектности АОП ВО предъявляются те же требования, что и к ОПОП, при этом в части ее разделов вносятся дополнения, отражающие специфику условий для получения высшего образования по образовательным программам инвалидами и обучающимися с ОВЗ.</w:t>
      </w:r>
    </w:p>
    <w:p w14:paraId="7A3FA2F8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Детальное уточнение специальных условий является одним из существенных аспектов разработки АОП ВО и основывается на Методических рекомендациях по организации образовательного процесса для обучения инвалидов и лиц с ОВЗ, в том числе оснащенности образовательного процесса и локальном нормативном акте университета. </w:t>
      </w:r>
    </w:p>
    <w:p w14:paraId="765C03B2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b/>
          <w:i/>
          <w:shd w:val="clear" w:color="auto" w:fill="FFFFFF" w:themeFill="background1"/>
        </w:rPr>
      </w:pPr>
      <w:r>
        <w:rPr>
          <w:b/>
          <w:i/>
          <w:shd w:val="clear" w:color="auto" w:fill="FFFFFF" w:themeFill="background1"/>
        </w:rPr>
        <w:t>8.3. При организации обучения предусматривается:</w:t>
      </w:r>
    </w:p>
    <w:p w14:paraId="4306AA64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возможность обучения в общие сроки или с удлинением срока обучения (в том, числе проведение дополнительных занятий, консультаций);</w:t>
      </w:r>
    </w:p>
    <w:p w14:paraId="71C3995D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обеспечение требуемых для данного обучающегося с учетом его ограничений здоровья специальных учебно-методических и компенсаторных технических средств;</w:t>
      </w:r>
    </w:p>
    <w:p w14:paraId="77DF7938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наличие адаптационных дисциплин (модулей) в вариативной части образовательных программ, позволяющих индивидуально корректировать нарушения учебных и коммуникативных умений, профессиональной и социальной адаптации обучающихся;</w:t>
      </w:r>
    </w:p>
    <w:p w14:paraId="533A6409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выбор методов обучения, обусловленный в каждом отдельном случае целями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информации, обучающимися с ОВЗ;</w:t>
      </w:r>
    </w:p>
    <w:p w14:paraId="021C8F81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обеспечение обучающихся печатными и электронными образовательными ресурсами в формах, адаптированных к ограничениям их здоровья;</w:t>
      </w:r>
    </w:p>
    <w:p w14:paraId="1CBA005D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выбор мест прохождения практики с учетом рекомендаций, данных обучающимся по заключению медико-социальной экспертизы или психолого-медико-педагогической комиссии относительно рекомендованных условий и видов труда;</w:t>
      </w:r>
    </w:p>
    <w:p w14:paraId="26ACA19E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их здоровья;</w:t>
      </w:r>
    </w:p>
    <w:p w14:paraId="47C0ECDC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разработку при необходимости индивидуальных учебных планов и индивидуальных графиков, позволяющих обучаться с учетом различных вариантов проведения занятий в университете (как совместно с другими обучающимися, так и в отдельных группах) или на дому с использованием электронного обучения, дистанционных образовательных технологий;</w:t>
      </w:r>
    </w:p>
    <w:p w14:paraId="4F4B922E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осуществление комплексного сопровождения образовательного процесса лиц с ОВЗ и инвалидов в соответствии с рекомендациями бюро медико-социальной экспертизы или психолого-медико-педагогической комиссии;</w:t>
      </w:r>
    </w:p>
    <w:p w14:paraId="2133DBE2" w14:textId="77777777" w:rsidR="005F4514" w:rsidRDefault="005F4514" w:rsidP="005F4514">
      <w:pPr>
        <w:widowControl w:val="0"/>
        <w:tabs>
          <w:tab w:val="clear" w:pos="708"/>
          <w:tab w:val="left" w:pos="956"/>
          <w:tab w:val="left" w:pos="1276"/>
        </w:tabs>
        <w:spacing w:line="292" w:lineRule="auto"/>
        <w:ind w:firstLine="53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установление особого порядка освоения дисциплин (модулей) в области физической культуры и спорта на основе соблюдения принципов </w:t>
      </w:r>
      <w:proofErr w:type="spellStart"/>
      <w:r>
        <w:rPr>
          <w:shd w:val="clear" w:color="auto" w:fill="FFFFFF" w:themeFill="background1"/>
        </w:rPr>
        <w:t>здоровьесбережения</w:t>
      </w:r>
      <w:proofErr w:type="spellEnd"/>
      <w:r>
        <w:rPr>
          <w:shd w:val="clear" w:color="auto" w:fill="FFFFFF" w:themeFill="background1"/>
        </w:rPr>
        <w:t xml:space="preserve"> и адаптивной физической культуры;</w:t>
      </w:r>
    </w:p>
    <w:p w14:paraId="5D873987" w14:textId="77777777" w:rsidR="005F4514" w:rsidRPr="0080229D" w:rsidRDefault="005F4514" w:rsidP="005F4514">
      <w:pPr>
        <w:pStyle w:val="ConsPlusNormal"/>
        <w:ind w:firstLine="539"/>
        <w:rPr>
          <w:b/>
          <w:color w:val="000000" w:themeColor="text1"/>
          <w:szCs w:val="24"/>
          <w:shd w:val="clear" w:color="auto" w:fill="FFFFFF" w:themeFill="background1"/>
        </w:rPr>
        <w:sectPr w:rsidR="005F4514" w:rsidRPr="0080229D" w:rsidSect="008056EB"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  <w:r>
        <w:rPr>
          <w:shd w:val="clear" w:color="auto" w:fill="FFFFFF" w:themeFill="background1"/>
        </w:rPr>
        <w:t>создание толерантной социокультурной среды, волонтерской помощи обучающимся с ОВЗ и инвалидам.</w:t>
      </w:r>
    </w:p>
    <w:p w14:paraId="7D38D616" w14:textId="5E86C408" w:rsidR="00B3612A" w:rsidRPr="00711997" w:rsidRDefault="005F4514" w:rsidP="0084718C">
      <w:pPr>
        <w:pStyle w:val="a"/>
        <w:numPr>
          <w:ilvl w:val="0"/>
          <w:numId w:val="0"/>
        </w:numPr>
        <w:spacing w:line="295" w:lineRule="auto"/>
        <w:ind w:left="420"/>
        <w:jc w:val="center"/>
        <w:outlineLvl w:val="0"/>
        <w:rPr>
          <w:b/>
          <w:shd w:val="clear" w:color="auto" w:fill="FFFFFF" w:themeFill="background1"/>
        </w:rPr>
      </w:pPr>
      <w:bookmarkStart w:id="78" w:name="_Toc100728792"/>
      <w:r>
        <w:rPr>
          <w:b/>
          <w:shd w:val="clear" w:color="auto" w:fill="FFFFFF" w:themeFill="background1"/>
        </w:rPr>
        <w:t>9</w:t>
      </w:r>
      <w:r w:rsidR="00286BEF" w:rsidRPr="00711997">
        <w:rPr>
          <w:b/>
          <w:shd w:val="clear" w:color="auto" w:fill="FFFFFF" w:themeFill="background1"/>
        </w:rPr>
        <w:t xml:space="preserve">. </w:t>
      </w:r>
      <w:r w:rsidR="00CE0088" w:rsidRPr="00711997">
        <w:rPr>
          <w:b/>
          <w:shd w:val="clear" w:color="auto" w:fill="FFFFFF" w:themeFill="background1"/>
        </w:rPr>
        <w:t>МАТРИЦА КОМПЕТЕНЦИЙ</w:t>
      </w:r>
      <w:bookmarkEnd w:id="78"/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  <w:gridCol w:w="567"/>
        <w:gridCol w:w="572"/>
      </w:tblGrid>
      <w:tr w:rsidR="006B49F6" w:rsidRPr="006D621E" w14:paraId="50190E4E" w14:textId="55A13538" w:rsidTr="008750D2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8E556" w14:textId="77777777" w:rsidR="006B49F6" w:rsidRPr="006D621E" w:rsidRDefault="006B49F6" w:rsidP="00FA3F5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EAAC" w14:textId="77777777" w:rsidR="006B49F6" w:rsidRPr="006D621E" w:rsidRDefault="006B49F6" w:rsidP="00FA3F5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Наименование</w:t>
            </w:r>
          </w:p>
          <w:p w14:paraId="6E61A32F" w14:textId="77777777" w:rsidR="006B49F6" w:rsidRPr="006D621E" w:rsidRDefault="006B49F6" w:rsidP="00FA3F5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67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D0482" w14:textId="7D5E8D0B" w:rsidR="006B49F6" w:rsidRPr="006D621E" w:rsidRDefault="006B49F6" w:rsidP="00FA3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</w:t>
            </w:r>
          </w:p>
        </w:tc>
        <w:tc>
          <w:tcPr>
            <w:tcW w:w="595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600E80" w14:textId="186727C2" w:rsidR="006B49F6" w:rsidRPr="006D621E" w:rsidRDefault="006B49F6" w:rsidP="00FA3F57">
            <w:pPr>
              <w:jc w:val="center"/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Обще профессиональные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85B4" w14:textId="78F3C36F" w:rsidR="006B49F6" w:rsidRPr="006D621E" w:rsidRDefault="006B49F6" w:rsidP="00FA3F57">
            <w:pPr>
              <w:jc w:val="center"/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Профессиональные</w:t>
            </w:r>
          </w:p>
        </w:tc>
      </w:tr>
      <w:tr w:rsidR="006B49F6" w:rsidRPr="006D621E" w14:paraId="060E42AF" w14:textId="6EAB0C2F" w:rsidTr="008750D2">
        <w:trPr>
          <w:trHeight w:val="230"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69CF3" w14:textId="77777777" w:rsidR="006B49F6" w:rsidRPr="006D621E" w:rsidRDefault="006B49F6" w:rsidP="00FA3F57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1594" w14:textId="77777777" w:rsidR="006B49F6" w:rsidRPr="006D621E" w:rsidRDefault="006B49F6" w:rsidP="00FA3F57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7D5EB" w14:textId="77777777" w:rsidR="006B49F6" w:rsidRPr="006D621E" w:rsidRDefault="006B49F6" w:rsidP="00EA246F">
            <w:pPr>
              <w:tabs>
                <w:tab w:val="clear" w:pos="708"/>
              </w:tabs>
              <w:ind w:left="-124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1D93" w14:textId="1952D090" w:rsidR="006B49F6" w:rsidRPr="006D621E" w:rsidRDefault="006B49F6" w:rsidP="00EA246F">
            <w:pPr>
              <w:tabs>
                <w:tab w:val="clear" w:pos="708"/>
              </w:tabs>
              <w:ind w:left="-124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66FF3D" w14:textId="77777777" w:rsidR="006B49F6" w:rsidRPr="006D621E" w:rsidRDefault="006B49F6" w:rsidP="00EA246F">
            <w:pPr>
              <w:tabs>
                <w:tab w:val="clear" w:pos="708"/>
              </w:tabs>
              <w:ind w:left="-124" w:right="-99"/>
              <w:jc w:val="center"/>
              <w:rPr>
                <w:iCs/>
                <w:sz w:val="20"/>
                <w:szCs w:val="20"/>
              </w:rPr>
            </w:pPr>
            <w:r w:rsidRPr="006D621E">
              <w:rPr>
                <w:iCs/>
                <w:sz w:val="20"/>
                <w:szCs w:val="20"/>
              </w:rPr>
              <w:t>производственно-</w:t>
            </w:r>
          </w:p>
          <w:p w14:paraId="725A6D12" w14:textId="77777777" w:rsidR="006B49F6" w:rsidRPr="006D621E" w:rsidRDefault="006B49F6" w:rsidP="00EA246F">
            <w:pPr>
              <w:tabs>
                <w:tab w:val="clear" w:pos="708"/>
              </w:tabs>
              <w:ind w:left="-124" w:right="-99"/>
              <w:jc w:val="center"/>
              <w:rPr>
                <w:bCs/>
                <w:sz w:val="20"/>
                <w:szCs w:val="20"/>
              </w:rPr>
            </w:pPr>
            <w:r w:rsidRPr="006D621E">
              <w:rPr>
                <w:iCs/>
                <w:sz w:val="20"/>
                <w:szCs w:val="20"/>
              </w:rPr>
              <w:t>технологическая деятельность</w:t>
            </w:r>
          </w:p>
          <w:p w14:paraId="32FF5CA3" w14:textId="77777777" w:rsidR="006B49F6" w:rsidRPr="006D621E" w:rsidRDefault="006B49F6" w:rsidP="00FA3F5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B49F6" w:rsidRPr="006D621E" w14:paraId="611A3311" w14:textId="55EE1BD1" w:rsidTr="008750D2">
        <w:trPr>
          <w:trHeight w:val="1178"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E27A" w14:textId="77777777" w:rsidR="006B49F6" w:rsidRPr="006D621E" w:rsidRDefault="006B49F6" w:rsidP="00FA3F57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D5749" w14:textId="77777777" w:rsidR="006B49F6" w:rsidRPr="006D621E" w:rsidRDefault="006B49F6" w:rsidP="00FA3F57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C535" w14:textId="77777777" w:rsidR="006B49F6" w:rsidRPr="006D621E" w:rsidRDefault="006B49F6" w:rsidP="00FA3F57">
            <w:pPr>
              <w:tabs>
                <w:tab w:val="clear" w:pos="708"/>
              </w:tabs>
              <w:ind w:left="-124" w:right="-9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1E097" w14:textId="4276554A" w:rsidR="006B49F6" w:rsidRPr="006D621E" w:rsidRDefault="006B49F6" w:rsidP="00FA3F57">
            <w:pPr>
              <w:tabs>
                <w:tab w:val="clear" w:pos="708"/>
              </w:tabs>
              <w:ind w:left="-124" w:right="-99"/>
              <w:jc w:val="center"/>
              <w:rPr>
                <w:iCs/>
                <w:sz w:val="20"/>
                <w:szCs w:val="20"/>
              </w:rPr>
            </w:pPr>
            <w:r w:rsidRPr="006D621E">
              <w:rPr>
                <w:iCs/>
                <w:sz w:val="20"/>
                <w:szCs w:val="20"/>
              </w:rPr>
              <w:t>производственно-</w:t>
            </w:r>
          </w:p>
          <w:p w14:paraId="0F343677" w14:textId="09C1EFD4" w:rsidR="006B49F6" w:rsidRPr="006D621E" w:rsidRDefault="006B49F6" w:rsidP="00FA3F57">
            <w:pPr>
              <w:tabs>
                <w:tab w:val="clear" w:pos="708"/>
              </w:tabs>
              <w:ind w:left="-124" w:right="-99"/>
              <w:jc w:val="center"/>
              <w:rPr>
                <w:iCs/>
                <w:sz w:val="20"/>
                <w:szCs w:val="20"/>
              </w:rPr>
            </w:pPr>
            <w:r w:rsidRPr="006D621E">
              <w:rPr>
                <w:iCs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F55F" w14:textId="77777777" w:rsidR="006B49F6" w:rsidRPr="006D621E" w:rsidRDefault="006B49F6" w:rsidP="00FA3F57">
            <w:pPr>
              <w:tabs>
                <w:tab w:val="clear" w:pos="708"/>
              </w:tabs>
              <w:ind w:left="-124" w:right="-99"/>
              <w:jc w:val="center"/>
              <w:rPr>
                <w:iCs/>
                <w:sz w:val="20"/>
                <w:szCs w:val="20"/>
              </w:rPr>
            </w:pPr>
          </w:p>
        </w:tc>
      </w:tr>
      <w:tr w:rsidR="006B49F6" w:rsidRPr="006D621E" w14:paraId="0967E02F" w14:textId="77777777" w:rsidTr="0054478B">
        <w:trPr>
          <w:cantSplit/>
          <w:trHeight w:hRule="exact" w:val="907"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0A16" w14:textId="77777777" w:rsidR="006B49F6" w:rsidRPr="006D621E" w:rsidRDefault="006B49F6" w:rsidP="00FA3F57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D1F2" w14:textId="77777777" w:rsidR="006B49F6" w:rsidRPr="006D621E" w:rsidRDefault="006B49F6" w:rsidP="00FA3F57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D4C1698" w14:textId="77777777" w:rsidR="006B49F6" w:rsidRPr="006D621E" w:rsidRDefault="006B49F6" w:rsidP="00FA3F57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B0B8B5A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EDD622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33CB969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A1A991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F2F0E6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107D80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AB5817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95F33DC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556008" w14:textId="77777777" w:rsidR="006B49F6" w:rsidRPr="006D621E" w:rsidRDefault="006B49F6" w:rsidP="00FA3F57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УК-10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28B863" w14:textId="54A33374" w:rsidR="006B49F6" w:rsidRPr="006D621E" w:rsidRDefault="006B49F6" w:rsidP="00FA3F57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УК-11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51D5F8" w14:textId="75446D79" w:rsidR="006B49F6" w:rsidRPr="006D621E" w:rsidRDefault="006B49F6" w:rsidP="00FA3F57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08A5460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5D3B313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89D5B0" w14:textId="77777777" w:rsidR="006B49F6" w:rsidRPr="006D621E" w:rsidRDefault="006B49F6" w:rsidP="00FA3F5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D7AF75" w14:textId="77777777" w:rsidR="006B49F6" w:rsidRPr="006D621E" w:rsidRDefault="006B49F6" w:rsidP="00FA3F57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72F246" w14:textId="77777777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527F1" w14:textId="77777777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56AFCA" w14:textId="72C25918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8BD303" w14:textId="3A6AB8FB" w:rsidR="006B49F6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E61832" w14:textId="2D011273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C58D18" w14:textId="21B1E5A3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7FEBF8" w14:textId="48998371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9FB336" w14:textId="37099696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71463D" w14:textId="38899549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ОПК-14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9A3173" w14:textId="48A7ABA9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7EE02" w14:textId="77777777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A22857D" w14:textId="77777777" w:rsidR="006B49F6" w:rsidRPr="006D621E" w:rsidRDefault="006B49F6" w:rsidP="00FA3F57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6D621E">
              <w:rPr>
                <w:rFonts w:ascii="Calibri" w:hAnsi="Calibri"/>
                <w:sz w:val="20"/>
                <w:szCs w:val="20"/>
              </w:rPr>
              <w:t>ПК-3</w:t>
            </w:r>
          </w:p>
        </w:tc>
      </w:tr>
      <w:tr w:rsidR="006B49F6" w:rsidRPr="006D621E" w14:paraId="7F489A55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2165" w14:textId="77777777" w:rsidR="006B49F6" w:rsidRPr="006D621E" w:rsidRDefault="006B49F6" w:rsidP="00FA3F57">
            <w:pPr>
              <w:tabs>
                <w:tab w:val="clear" w:pos="708"/>
              </w:tabs>
              <w:rPr>
                <w:b/>
                <w:bCs/>
                <w:sz w:val="20"/>
                <w:szCs w:val="12"/>
              </w:rPr>
            </w:pPr>
            <w:r w:rsidRPr="006D621E">
              <w:rPr>
                <w:b/>
                <w:bCs/>
                <w:sz w:val="20"/>
                <w:szCs w:val="12"/>
              </w:rPr>
              <w:t xml:space="preserve">Блок 1.Дисциплины (модули)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13FC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5A6C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E40F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F2FC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77CD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CD8A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E75A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0E5D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AEC4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A320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36DB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A7DD" w14:textId="7E368A7F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ADB1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2210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9396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97D0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FAD9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5371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450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738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5F50" w14:textId="752ADF05" w:rsidR="006B49F6" w:rsidRPr="006D621E" w:rsidRDefault="006B49F6" w:rsidP="00FA3F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3B55" w14:textId="333B0284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EFB5" w14:textId="49C29AEC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EBD1" w14:textId="5A8C4543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9CBB" w14:textId="7DAAC927" w:rsidR="006B49F6" w:rsidRPr="006D621E" w:rsidRDefault="006B49F6" w:rsidP="00FA3F5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CC26" w14:textId="0BA075D1" w:rsidR="006B49F6" w:rsidRPr="006D621E" w:rsidRDefault="006B49F6" w:rsidP="00FA3F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AD31" w14:textId="77777777" w:rsidR="006B49F6" w:rsidRPr="006D621E" w:rsidRDefault="006B49F6" w:rsidP="00FA3F5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ED0C" w14:textId="77777777" w:rsidR="006B49F6" w:rsidRPr="006D621E" w:rsidRDefault="006B49F6" w:rsidP="00FA3F57">
            <w:pPr>
              <w:jc w:val="center"/>
            </w:pPr>
          </w:p>
        </w:tc>
      </w:tr>
      <w:tr w:rsidR="006B49F6" w:rsidRPr="006D621E" w14:paraId="59BD5719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98D4" w14:textId="77777777" w:rsidR="006B49F6" w:rsidRPr="006D621E" w:rsidRDefault="006B49F6" w:rsidP="00FA3F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/>
                <w:bCs/>
                <w:sz w:val="20"/>
                <w:szCs w:val="12"/>
              </w:rPr>
              <w:t xml:space="preserve">Обязательная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D0DD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6B93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D692" w14:textId="77777777" w:rsidR="006B49F6" w:rsidRPr="006D621E" w:rsidRDefault="006B49F6" w:rsidP="00FA3F5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75A7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86F9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C93C" w14:textId="77777777" w:rsidR="006B49F6" w:rsidRPr="006D621E" w:rsidRDefault="006B49F6" w:rsidP="00FA3F5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E747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5886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DC53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5F93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D9A9" w14:textId="77777777" w:rsidR="006B49F6" w:rsidRPr="006D621E" w:rsidRDefault="006B49F6" w:rsidP="00FA3F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7B52" w14:textId="0B8127D5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C85D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6DE1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1F43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34F6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996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6206" w14:textId="77777777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1F5" w14:textId="0F3909C6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68C" w14:textId="268CD5F3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F32" w14:textId="13A26564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062" w14:textId="26AE6125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1F8" w14:textId="0ED078E9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1BA" w14:textId="2D0EAF5F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22A" w14:textId="276AA77B" w:rsidR="006B49F6" w:rsidRPr="006D621E" w:rsidRDefault="006B49F6" w:rsidP="00FA3F57">
            <w:pPr>
              <w:jc w:val="center"/>
            </w:pPr>
            <w:r w:rsidRPr="006D621E"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54A0" w14:textId="72314248" w:rsidR="006B49F6" w:rsidRPr="006D621E" w:rsidRDefault="006B49F6" w:rsidP="00FA3F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4CCC" w14:textId="63DB6151" w:rsidR="006B49F6" w:rsidRPr="006D621E" w:rsidRDefault="006B49F6" w:rsidP="00FA3F5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23AC" w14:textId="77777777" w:rsidR="006B49F6" w:rsidRPr="006D621E" w:rsidRDefault="006B49F6" w:rsidP="00FA3F57">
            <w:pPr>
              <w:jc w:val="center"/>
            </w:pPr>
            <w:r>
              <w:t>+</w:t>
            </w:r>
          </w:p>
        </w:tc>
      </w:tr>
      <w:tr w:rsidR="006B49F6" w:rsidRPr="006D621E" w14:paraId="76C86D80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33D36" w14:textId="4C044D54" w:rsidR="006B49F6" w:rsidRPr="007117E2" w:rsidRDefault="006B49F6" w:rsidP="00CC06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02660" w14:textId="3FAB5D45" w:rsidR="006B49F6" w:rsidRPr="007117E2" w:rsidRDefault="006B49F6" w:rsidP="00CC0644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D79D" w14:textId="77777777" w:rsidR="006B49F6" w:rsidRPr="00A6699F" w:rsidRDefault="006B49F6" w:rsidP="00CC0644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785A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F82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BEE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ED72" w14:textId="78699775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063B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DAC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D9D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B76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7BC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FD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46B5" w14:textId="17682CF2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627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8CA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FAA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B3D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492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20F9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76B9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011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0A9" w14:textId="0A45E7F3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729" w14:textId="268837F8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9164" w14:textId="0D2E2388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EE2" w14:textId="055216B3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2DBF" w14:textId="35BD2DE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EBCA" w14:textId="0E0EB00A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7DA0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236A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B49F6" w:rsidRPr="006D621E" w14:paraId="7F70A1E7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DB918" w14:textId="5C176BFA" w:rsidR="006B49F6" w:rsidRPr="007117E2" w:rsidRDefault="006B49F6" w:rsidP="00CC06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28F48" w14:textId="2C25ED9F" w:rsidR="006B49F6" w:rsidRPr="007117E2" w:rsidRDefault="006B49F6" w:rsidP="00CC0644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Философия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948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C19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2FFE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0C5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91A" w14:textId="02F972D8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693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424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C66E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256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D5A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43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323A" w14:textId="5FB33F88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8449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943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29C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788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C17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EE6E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40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890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DB3" w14:textId="4A9772FA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6C36" w14:textId="3ED29CBE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85B" w14:textId="648656EB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57EE" w14:textId="09FF844B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8655" w14:textId="758B9761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DEC2" w14:textId="3DDBE87B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886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902B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B49F6" w:rsidRPr="006D621E" w14:paraId="4D12FA8E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0047F" w14:textId="09963535" w:rsidR="006B49F6" w:rsidRPr="007117E2" w:rsidRDefault="006B49F6" w:rsidP="00CC06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92D10" w14:textId="4619B72A" w:rsidR="006B49F6" w:rsidRPr="007117E2" w:rsidRDefault="006B49F6" w:rsidP="00CC0644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B01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C7D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2AC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C9CC" w14:textId="7B01216C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3EBF" w14:textId="77777777" w:rsidR="006B49F6" w:rsidRPr="00A6699F" w:rsidRDefault="006B49F6" w:rsidP="00CC06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0299" w14:textId="77777777" w:rsidR="006B49F6" w:rsidRPr="00A6699F" w:rsidRDefault="006B49F6" w:rsidP="00CC06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7FEC" w14:textId="77777777" w:rsidR="006B49F6" w:rsidRPr="00A6699F" w:rsidRDefault="006B49F6" w:rsidP="00CC06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607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A0D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DEA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6B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987E" w14:textId="60101E36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DBDB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68B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9CE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3542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16CA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403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98DB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BA0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B7BE" w14:textId="620F3AB0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FF6" w14:textId="521E5C5A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67A" w14:textId="67610A3D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2DC" w14:textId="7D7E7CFE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2F5" w14:textId="0AA90A53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48FD" w14:textId="1C9847F1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BE9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A468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B49F6" w:rsidRPr="006D621E" w14:paraId="32E953BA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2EC14" w14:textId="6283EE7F" w:rsidR="006B49F6" w:rsidRPr="007117E2" w:rsidRDefault="006B49F6" w:rsidP="00CC06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7BAF2" w14:textId="6394AE42" w:rsidR="006B49F6" w:rsidRPr="007117E2" w:rsidRDefault="006B49F6" w:rsidP="00CC0644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9D2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70D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738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C01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CEC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95E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DBC9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A262" w14:textId="56FAD3B9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66E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F1C7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A70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1492" w14:textId="4497DACB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DE2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A7E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065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1562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472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F158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E11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35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DF55" w14:textId="4CA12339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796" w14:textId="629AE610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35C" w14:textId="7DB5361F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4754" w14:textId="7E015069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BEA" w14:textId="4F2927F2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788A" w14:textId="173A22A5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091E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AC9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B49F6" w:rsidRPr="006D621E" w14:paraId="27022577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DD59F" w14:textId="7A615979" w:rsidR="006B49F6" w:rsidRPr="007117E2" w:rsidRDefault="006B49F6" w:rsidP="00CC06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90071" w14:textId="59EDF84F" w:rsidR="006B49F6" w:rsidRPr="007117E2" w:rsidRDefault="006B49F6" w:rsidP="00CC0644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B40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887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9E4A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FB0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2C42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B818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3B93" w14:textId="4A55D944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3B7C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F00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BFEB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77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5484" w14:textId="03B2C241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23F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B185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2AE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0BB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A593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C02F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B6A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E6D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EE57" w14:textId="5E458E14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E00A" w14:textId="171CB2D2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0BE" w14:textId="55C916F0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D90" w14:textId="4E315399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F053" w14:textId="6833483D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A55C" w14:textId="0C4E9DC9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B5E6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45F2" w14:textId="77777777" w:rsidR="006B49F6" w:rsidRPr="00A6699F" w:rsidRDefault="006B49F6" w:rsidP="00CC064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7E65C10E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403D3" w14:textId="03B260E9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374F7" w14:textId="195BE2D7" w:rsidR="00A93299" w:rsidRPr="007117E2" w:rsidRDefault="00A93299" w:rsidP="00A93299">
            <w:pPr>
              <w:rPr>
                <w:bCs/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143A" w14:textId="2C5E37E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CF8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914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561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8F8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8A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56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3CF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FAB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2BA6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254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7219" w14:textId="6507A93C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E70D" w14:textId="3593CFB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9984" w14:textId="579E4C0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34D8" w14:textId="02958DA9" w:rsidR="00A93299" w:rsidRPr="00A6699F" w:rsidRDefault="00A93299" w:rsidP="00A93299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1EC9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B01A" w14:textId="3E68338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C04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1C3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E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3E7" w14:textId="1F2CBA6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298E" w14:textId="2F38677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E48" w14:textId="777C93D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C925" w14:textId="030092E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A432" w14:textId="3E8CD50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D7D6" w14:textId="2E9B84D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F7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CE0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52FDCBF2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C2B5A" w14:textId="6D3C7820" w:rsidR="00A93299" w:rsidRPr="007117E2" w:rsidRDefault="00A93299" w:rsidP="00A93299">
            <w:pPr>
              <w:ind w:right="371"/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Б1.О.06.01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7D984" w14:textId="751A1A69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4ACF" w14:textId="455E625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C7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E37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3E8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21D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98D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02E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4B5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E50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4E9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EFB2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9989" w14:textId="42A1810F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DCE8" w14:textId="1C1A098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9CB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78EF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56F7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426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7EC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AD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8F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0BF" w14:textId="09E073E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D2D" w14:textId="06994AF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9450" w14:textId="3BE3DCC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8788" w14:textId="3497FA0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AF7" w14:textId="674664A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1FBD" w14:textId="275BD57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886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A85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461EA4CA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85D64F" w14:textId="43D94748" w:rsidR="00A93299" w:rsidRPr="007117E2" w:rsidRDefault="00A93299" w:rsidP="00A93299">
            <w:pPr>
              <w:ind w:right="371"/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Б1.О.06.02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B74E8" w14:textId="057412DA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D1" w14:textId="6C451CE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61E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58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95C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B9A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2AB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8F6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D6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65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ED1E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898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5844" w14:textId="785851EF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DD4D" w14:textId="4DFB4CC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C072" w14:textId="5734018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975B" w14:textId="232C8492" w:rsidR="00A93299" w:rsidRPr="00A6699F" w:rsidRDefault="00A93299" w:rsidP="00A93299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2B89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30CA" w14:textId="0FA7C57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7F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62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927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5B0D" w14:textId="2EF5E3E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1F34" w14:textId="480F84C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5203" w14:textId="200121B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FCC" w14:textId="586C916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5297" w14:textId="0DD0544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EACB" w14:textId="0B32159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64F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E47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2F9DD415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4A104" w14:textId="01905F1D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1E2CE" w14:textId="5103ED77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D63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227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209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3A8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734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53C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726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97F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6BBB" w14:textId="265FCAC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8C7F" w14:textId="118BCF2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E9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BA61" w14:textId="57BE494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F7B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6D6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37C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9C1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E1F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AE3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12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C3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260" w14:textId="3DE3107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92F6" w14:textId="4962C14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F05C" w14:textId="02F4F0C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9FAD" w14:textId="51E12F2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317" w14:textId="0174F2C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7C9C" w14:textId="0BD7287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185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0E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51243A00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DF754" w14:textId="1A9D99BA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63937" w14:textId="1EB9D7E2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DBCF" w14:textId="508AC72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4C1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21E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F44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45F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10C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A78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4B2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9C5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D8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1FA" w14:textId="77777777" w:rsidR="00A93299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D8FF" w14:textId="45EC998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7B8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385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379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02E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457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AF2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EB4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00B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0E65" w14:textId="44D2780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D9C9" w14:textId="5E71115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FBF" w14:textId="22009A7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7F9E" w14:textId="31E6DE6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86A2" w14:textId="00619DB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A171" w14:textId="64ACF5D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29B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3E2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17E0A77C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1ECCF" w14:textId="2B1F4545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Б1.О.09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6C719" w14:textId="5A9BB0EC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Методы оптимизации технологических процессов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D45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C14E" w14:textId="4E106B0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B3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E50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599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E9F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EA2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33C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85E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9C05" w14:textId="18F6C5D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508" w14:textId="77777777" w:rsidR="00A93299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795C" w14:textId="7BEEEDD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768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8E3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6DA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91B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E3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ED0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71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72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10F0" w14:textId="604FC02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FBFC" w14:textId="73DEF47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21F" w14:textId="15D9A35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3BA" w14:textId="0B01853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BE11" w14:textId="548BB4F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E17C" w14:textId="4419D7E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37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608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4B0A73CB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5F95F" w14:textId="69B13F18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C6343" w14:textId="21DF33F0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F28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1D0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A7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32C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3C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17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DF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640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173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6FE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4199" w14:textId="77777777" w:rsidR="00A93299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BF1A" w14:textId="0CCD401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006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D6A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669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537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86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96C4" w14:textId="66E7901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85A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14F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6D1" w14:textId="7767DF7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5CA" w14:textId="3FD4A39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EB34" w14:textId="38DEDDA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ECB" w14:textId="6A4422E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600" w14:textId="242C4D4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BBD6" w14:textId="0294636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EA6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DC8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64E255D9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09034B" w14:textId="4FCE67CD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03833" w14:textId="0AD84EBD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Расчет и конструирование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E25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912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715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BB9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924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37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1EE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5EB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E5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608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36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EDEA" w14:textId="4BDE52B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FFC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347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712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EBE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53E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C3F3" w14:textId="12E98ED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A0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868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FA2" w14:textId="6332839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354" w14:textId="5B3C36A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B6A0" w14:textId="30EA057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1F2" w14:textId="6253842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875E" w14:textId="230D4A3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3018" w14:textId="1176BE9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FB6F" w14:textId="64E1C31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B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6B9AAB25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463B6" w14:textId="3C71112B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721CF3" w14:textId="27516641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7C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8BA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65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C10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AAB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114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3A2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3CA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424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C04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1DB" w14:textId="77777777" w:rsidR="00A93299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6FFC" w14:textId="773F837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EA9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819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880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25E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9D1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1503" w14:textId="25199EA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22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CA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0F4D" w14:textId="10ACBB7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2E8" w14:textId="777230F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F9AE" w14:textId="6E80C2F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AD13" w14:textId="079DE47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2E6" w14:textId="02C2BC5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E5C4" w14:textId="5EA7D2D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433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CA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6031CF43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49CC9" w14:textId="58AC7576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1F85B0" w14:textId="78CC8AED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936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573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BF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449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0C0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503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1D4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275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47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B9E4" w14:textId="77777777" w:rsidR="00A93299" w:rsidRPr="00A6699F" w:rsidRDefault="00A93299" w:rsidP="00A93299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8F1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5085" w14:textId="528533C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DF58" w14:textId="2E30778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3BCA" w14:textId="4661BA2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81EF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8796" w14:textId="2432DBC0" w:rsidR="00A93299" w:rsidRPr="00A6699F" w:rsidRDefault="00A93299" w:rsidP="00A93299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768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298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FCC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1AC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8371" w14:textId="50CFDB8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0F7" w14:textId="3FD0F72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8EE" w14:textId="0110503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549F" w14:textId="3D416E7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DDC" w14:textId="6B5F5B1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1A9" w14:textId="7C5AB11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E8E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DC93" w14:textId="0569C97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240D761E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931B3" w14:textId="6B231DB6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4A39B" w14:textId="59FA9298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Материаловедение. Технология конструкторских материалов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23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874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8D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78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42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CED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3CF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8DC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DC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697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46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E527" w14:textId="0B1D725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EAB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A81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DE4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F6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23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D17F" w14:textId="34D7221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8D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83C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AF27" w14:textId="3DDEB98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BD91" w14:textId="0B6A56D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4F84" w14:textId="148DAF7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DB3" w14:textId="1DE9CBE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0761" w14:textId="19B6347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DAAB" w14:textId="32D1147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8A5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281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6FD012B3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91C5D" w14:textId="3D37B3E5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1EFDB" w14:textId="7CD6ABA7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Социология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76C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AD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E81D" w14:textId="1A1798C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EF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9A33" w14:textId="2F5D6A74" w:rsidR="00A93299" w:rsidRPr="00A6699F" w:rsidRDefault="00A93299" w:rsidP="00A93299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A2DE" w14:textId="77777777" w:rsidR="00A93299" w:rsidRPr="00A6699F" w:rsidRDefault="00A93299" w:rsidP="00A932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00B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D6D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6FF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4B5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D3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AB6" w14:textId="518B340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68B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059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06B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547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70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3B5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23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6C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285" w14:textId="714D30C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0DF" w14:textId="34F91E1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981" w14:textId="5496511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6B63" w14:textId="3D943D9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C860" w14:textId="6AD9E8A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E62C" w14:textId="3426C82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0BF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BE7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1086DAA1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6A3D76" w14:textId="1CFD3DDF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4A904" w14:textId="52842F16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Охрана труда и промышленная экология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CD6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B9A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C49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9FA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148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40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AB1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6EE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C24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EB5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41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68BC" w14:textId="44F6F1A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BF0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4082" w14:textId="0B5135D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AF7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516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9D9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1E59" w14:textId="31B1308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A4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E2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8B67" w14:textId="489C0B5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541A" w14:textId="6B3B883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5CC8" w14:textId="127B42F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0C7" w14:textId="6315C52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FB64" w14:textId="582A9B6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0A69" w14:textId="13E8F1E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1BF6" w14:textId="665393C4" w:rsidR="00A93299" w:rsidRPr="00A6699F" w:rsidRDefault="00A93299" w:rsidP="00A932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8096" w14:textId="1C19978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</w:tr>
      <w:tr w:rsidR="00A93299" w:rsidRPr="006D621E" w14:paraId="222A0A6C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E07B1" w14:textId="3A3B5A25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9C36E" w14:textId="340F3DED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1A4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861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E7D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E18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90E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CE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921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453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314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A35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6B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617A" w14:textId="0A7DADD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5E7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9AB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D00C" w14:textId="4012FBD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4D9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EBD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CFC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89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B73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8B49" w14:textId="71532DB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0ECA" w14:textId="0BC4D2E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EDD5" w14:textId="363836C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7C3" w14:textId="14A948E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CEDD" w14:textId="6A94403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E1DD" w14:textId="707D085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8E76" w14:textId="77777777" w:rsidR="00A93299" w:rsidRPr="00A6699F" w:rsidRDefault="00A93299" w:rsidP="00A93299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210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766AE387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E94E5" w14:textId="11FE17E2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EFDC" w14:textId="47C78C42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Управление производством пищевой и перерабатывающей промышленности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762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AEF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98F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ED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FF6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1B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AF3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B83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94D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04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245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95DF" w14:textId="47A6879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431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69E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89C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2AC6" w14:textId="290FB10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D07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133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93F" w14:textId="108AF7F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9CD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1AF" w14:textId="45DCAF3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422B" w14:textId="397B3F2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3844" w14:textId="2236327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3E4" w14:textId="7DD6E06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5F6" w14:textId="24D7FCB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D2DE" w14:textId="3E70BA0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61F8" w14:textId="6A57100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4055" w14:textId="6446ED6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</w:tr>
      <w:tr w:rsidR="00A93299" w:rsidRPr="006D621E" w14:paraId="4A514BB4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7AC66" w14:textId="5BE6F5CB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DB6B9" w14:textId="4D5C8DAD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Управление качеством в машиностроении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9FC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C8C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487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023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2EC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507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228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15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C66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8F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A2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188F" w14:textId="3F571D8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191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4E6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336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58F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139C" w14:textId="24DD51C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28A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241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1B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EED2" w14:textId="43433DE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3635" w14:textId="6F05D0F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4872" w14:textId="0205D0D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8C1" w14:textId="275A5DC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BE3" w14:textId="7DF2C48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83FA" w14:textId="1CBD294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DF58" w14:textId="5A06CEA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FE6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7555E106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20365" w14:textId="46704B88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D90CB7" w14:textId="72B40D8C" w:rsidR="00A93299" w:rsidRPr="007117E2" w:rsidRDefault="00A93299" w:rsidP="00A932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85D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A69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5AC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6A2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216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227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47B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DD1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C29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27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132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44E0" w14:textId="33C8255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107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0C2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2D9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17B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2FE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C25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EC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1BA7" w14:textId="07DEA56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3E6" w14:textId="1ACFD72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B3D" w14:textId="1C8CCCA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B357" w14:textId="0460909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F29" w14:textId="21A71203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DB3" w14:textId="264774F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E630" w14:textId="60F9FFE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A41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F7D7" w14:textId="5996BBF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09086F1D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68EEC" w14:textId="5D0E71A1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5FBBA" w14:textId="00789CB0" w:rsidR="00A93299" w:rsidRPr="007117E2" w:rsidRDefault="00A93299" w:rsidP="00A93299">
            <w:pPr>
              <w:rPr>
                <w:sz w:val="20"/>
                <w:szCs w:val="20"/>
                <w:lang w:val="en-US"/>
              </w:rPr>
            </w:pPr>
            <w:r w:rsidRPr="007117E2">
              <w:rPr>
                <w:sz w:val="20"/>
                <w:szCs w:val="20"/>
              </w:rPr>
              <w:t>Гидравлика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027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28D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7E4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D43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0FD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2DA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404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B65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C80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672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BD9D" w14:textId="77777777" w:rsidR="00A93299" w:rsidRDefault="00A93299" w:rsidP="00A932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0123" w14:textId="47E5BBBB" w:rsidR="00A93299" w:rsidRPr="00A6699F" w:rsidRDefault="00A93299" w:rsidP="00A932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578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EE1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D13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D61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0EA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442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DC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A3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86A" w14:textId="049AA98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3ED" w14:textId="7E3DDD3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9AD" w14:textId="56F9C51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746D" w14:textId="156ED79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EEB6" w14:textId="6AFDE72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A4EC" w14:textId="2937FFF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99A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2E3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2CB89581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B666E" w14:textId="0E2A036F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55AF6" w14:textId="2E1FC3E9" w:rsidR="00A93299" w:rsidRPr="007117E2" w:rsidRDefault="00A93299" w:rsidP="00A93299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Механика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506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72B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5EA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FE8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0EE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A4E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553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E46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5F0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0D1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5B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6BB2" w14:textId="1AFA113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6FF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456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64DB" w14:textId="357F3C7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DB8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DBA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575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78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8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25F2" w14:textId="2CD83CB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BEB" w14:textId="4E1B72C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CBB" w14:textId="116E1EC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0D9" w14:textId="5531B28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54C9" w14:textId="257153B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4FC5" w14:textId="68C9B49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DDA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C8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7545F0F3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C48E2" w14:textId="7CD279E9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4E9D5" w14:textId="13AB8F6D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612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7A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3E2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060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2CA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1B60" w14:textId="41EDD2C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EC8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72F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C80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19D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20D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869A" w14:textId="1285370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785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9CD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9C68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1E9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6F4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2B57" w14:textId="6D3FDD39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DE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FF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E81" w14:textId="6E37984F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ED9" w14:textId="762F6CB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1F" w14:textId="07D05CF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D9A" w14:textId="712192C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451" w14:textId="10126761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85D1" w14:textId="491B588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7B4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F7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1957402F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98760" w14:textId="319BCF84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B3356" w14:textId="37A9F60B" w:rsidR="00A93299" w:rsidRPr="007117E2" w:rsidRDefault="00A93299" w:rsidP="00A93299">
            <w:pPr>
              <w:rPr>
                <w:rFonts w:eastAsia="Calibri"/>
                <w:color w:val="ED1C24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Антикоррупционное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2C54" w14:textId="530E3BD9" w:rsidR="00A93299" w:rsidRPr="002D2CCD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744D" w14:textId="7B55FE26" w:rsidR="00A93299" w:rsidRPr="002D2CCD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6306" w14:textId="38E91C94" w:rsidR="00A93299" w:rsidRPr="002D2CCD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7B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A6DE" w14:textId="649D0AA0" w:rsidR="00A93299" w:rsidRPr="00A6699F" w:rsidRDefault="00A93299" w:rsidP="00A93299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8F1B" w14:textId="734854C6" w:rsidR="00A93299" w:rsidRPr="00A6699F" w:rsidRDefault="00A93299" w:rsidP="00A93299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CD5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1D8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BFC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B81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3636" w14:textId="7C33A156" w:rsidR="00A93299" w:rsidRPr="006B49F6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5965" w14:textId="7601F0BB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481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705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DA6E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99B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963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61B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E7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F0F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151" w14:textId="1D989F8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3F0" w14:textId="73AF550C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DE0" w14:textId="1FEE2BF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7F52" w14:textId="5EF1669A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98E" w14:textId="0AEEDA9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EB11" w14:textId="105564A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B94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B06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4677C049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61BD9" w14:textId="4174B5C6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72653" w14:textId="0E50D0FD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Основы управления карьерой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3DD4" w14:textId="3484149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DBA3" w14:textId="4D9EB666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CC2A" w14:textId="7D41ADD0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39D3" w14:textId="72EF558D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5A4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FF2E" w14:textId="1A7ED9B8" w:rsidR="00A93299" w:rsidRPr="00FD3DD3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854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523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8B6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BC1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F3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F8D2" w14:textId="35958E4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7AE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28B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E54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43A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AD4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FC9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473E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8B2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F1E6" w14:textId="6E25BF72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206" w14:textId="4EF98FE4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D705" w14:textId="6CE467EA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949" w14:textId="2F5904D9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5B0D" w14:textId="6D322ECC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5812" w14:textId="79C9BC5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5FE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6DE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60D683A2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87F0B" w14:textId="356E36F6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EB09E" w14:textId="4D6E328E" w:rsidR="00A93299" w:rsidRPr="007117E2" w:rsidRDefault="00A93299" w:rsidP="00A932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Технологическое оборудование отрасли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A5B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60B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88D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F6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1B7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05D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DFE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550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11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B5C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DA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168B" w14:textId="400FF27D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BE9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916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27A9" w14:textId="6D1CB17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8484" w14:textId="6002F92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9B3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551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4DE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8FD" w14:textId="46C6F926" w:rsidR="00A93299" w:rsidRPr="00FD3DD3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78D" w14:textId="46D90E0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003" w14:textId="6679D6C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F94" w14:textId="14EA06F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443" w14:textId="18149AA8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939E" w14:textId="0C1A550E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D063" w14:textId="24F0EEE5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662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1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93299" w:rsidRPr="006D621E" w14:paraId="571C34C2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4D284" w14:textId="603F4086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CE4AD" w14:textId="179657B7" w:rsidR="00A93299" w:rsidRPr="007117E2" w:rsidRDefault="00A93299" w:rsidP="00A932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Холодильная техника и технологии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88B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42A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AB4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907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5FB2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1A4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4E9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7AC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608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AA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81D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0879" w14:textId="43390A50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E87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12C4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A944" w14:textId="4F9170BB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7B2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851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DD1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664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AF83" w14:textId="3E7711F0" w:rsidR="00A93299" w:rsidRPr="00FD3DD3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86F7" w14:textId="448EBD3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56E2" w14:textId="3B018A54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C85" w14:textId="7CB6A6F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7CE" w14:textId="1F5CE4B9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9BA" w14:textId="019F37CE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90BE" w14:textId="6C70F8BA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B260" w14:textId="4E73A91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CF2F" w14:textId="00D0345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3299" w:rsidRPr="006D621E" w14:paraId="2CAEB45E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0EBE3" w14:textId="759B479E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65582" w14:textId="7DAFD10E" w:rsidR="00A93299" w:rsidRPr="007117E2" w:rsidRDefault="00A93299" w:rsidP="00A932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Основы взаимозаменяемости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216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9F8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6367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9F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17B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5C9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F54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6D0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5CEB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5FC3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E4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A51E" w14:textId="7E7A1832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2B52" w14:textId="4218FBA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9DD6" w14:textId="03E34D4B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0BA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38F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757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E56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FA5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F04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C5F2" w14:textId="494307D6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12F" w14:textId="2B069C82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E401" w14:textId="0781C70A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E588" w14:textId="4AE776D0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6EC" w14:textId="48FD0CDA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3B3E" w14:textId="19678C9D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946A" w14:textId="58566213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66A5" w14:textId="4A37C39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3299" w:rsidRPr="006D621E" w14:paraId="2471850F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4A3E42" w14:textId="61176AAA" w:rsidR="00A93299" w:rsidRPr="007117E2" w:rsidRDefault="00A93299" w:rsidP="00A93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Б1.О.29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34816" w14:textId="5CF41486" w:rsidR="00A93299" w:rsidRPr="007117E2" w:rsidRDefault="00A93299" w:rsidP="00A932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533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ACBE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B23D" w14:textId="7C8385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B75B" w14:textId="1BE7A534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1F29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4075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BD2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ED6A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F0C6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99BF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AF6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089B" w14:textId="57063830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0271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849D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538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2960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1EB8" w14:textId="77777777" w:rsidR="00A93299" w:rsidRPr="00A6699F" w:rsidRDefault="00A93299" w:rsidP="00A9329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4053" w14:textId="537A30F8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7A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E1E9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7E7" w14:textId="5EFFB0DC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25F" w14:textId="31EC908F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2DF" w14:textId="3911A48B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362" w14:textId="3EC8B70E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6C9" w14:textId="518C602E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4EE" w14:textId="3303F4F1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5423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AF37" w14:textId="77777777" w:rsidR="00A93299" w:rsidRPr="00A6699F" w:rsidRDefault="00A93299" w:rsidP="00A932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59A68A3C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F004B" w14:textId="7843C97D" w:rsidR="006D35BD" w:rsidRPr="007117E2" w:rsidRDefault="006D35BD" w:rsidP="006D35BD">
            <w:pPr>
              <w:rPr>
                <w:sz w:val="20"/>
                <w:szCs w:val="20"/>
              </w:rPr>
            </w:pPr>
            <w:r w:rsidRPr="007117E2">
              <w:rPr>
                <w:sz w:val="20"/>
                <w:szCs w:val="20"/>
              </w:rPr>
              <w:t>Б1.О.30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B07F4" w14:textId="656782E3" w:rsidR="006D35BD" w:rsidRPr="007117E2" w:rsidRDefault="006D35BD" w:rsidP="006D35BD">
            <w:pPr>
              <w:rPr>
                <w:sz w:val="20"/>
                <w:szCs w:val="20"/>
              </w:rPr>
            </w:pPr>
            <w:r w:rsidRPr="00560F9A">
              <w:rPr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2C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5D3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9612" w14:textId="77777777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111F" w14:textId="77777777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B146" w14:textId="4F153D7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8A3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69B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61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526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69A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D872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6588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DD4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186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D35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28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191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4A73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A3E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6CC5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78CB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B233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400B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C6F5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A22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7583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EE0B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276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2A609502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0A4D24" w14:textId="5B95A87C" w:rsidR="006D35BD" w:rsidRPr="007117E2" w:rsidRDefault="006D35BD" w:rsidP="006D35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Б1.О.32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E3CDD" w14:textId="1AC43E0F" w:rsidR="006D35BD" w:rsidRPr="007117E2" w:rsidRDefault="006D35BD" w:rsidP="006D35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117E2">
              <w:rPr>
                <w:sz w:val="20"/>
                <w:szCs w:val="20"/>
              </w:rPr>
              <w:t>Элективные курсы по физической культуре и спорту (баскетбол, бокс, борьба самбо, волейбол, мини-футбол, пулевая стрельба, силовой тренинг, скалолазание, фитнес-гимнастика)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BB8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402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98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E8C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F76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085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88C1" w14:textId="49C6DF0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592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50B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705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00C2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865C" w14:textId="1CFC5AD3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6AE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5CC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8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4F5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337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2FED" w14:textId="7AFC34AC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840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913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BA8" w14:textId="7857500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05C4" w14:textId="53D48D79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1BD" w14:textId="24B36A76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2030" w14:textId="2BFAA63C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A276" w14:textId="2CB874F2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6CD0" w14:textId="42B7A091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5FF9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A966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56DDA17C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3918E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AFD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320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647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802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DD2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A11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E89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BE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BF6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5E7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8AB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77E3" w14:textId="446ADD7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2C2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F66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3DB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5CF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2E2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270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635" w14:textId="77777777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CF1" w14:textId="77777777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2663" w14:textId="271CC38C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935" w14:textId="7E4B978E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EE8A" w14:textId="58D1DBF6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B65" w14:textId="1DC3369D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CDD" w14:textId="17BE94BA" w:rsidR="006D35BD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B687" w14:textId="69403CC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113D" w14:textId="077A337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33D8" w14:textId="3514510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</w:tr>
      <w:tr w:rsidR="006D35BD" w:rsidRPr="006D621E" w14:paraId="029719C7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8FED9" w14:textId="7CA5040E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5746C" w14:textId="7F97B2DB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Автоматизированные технологические линии в пищевой промышленности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FF7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7255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1061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297C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687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7992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C109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5ECC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7A7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316E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909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13E3" w14:textId="1938FF1F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DDE1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8AB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9921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3286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1D9E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EF32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0BD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06F4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A1A" w14:textId="683F7D2D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591E" w14:textId="2E876AEC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DE95" w14:textId="6E352BC0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BEF4" w14:textId="2256053E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A8A" w14:textId="432AF188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1EDD" w14:textId="527C5B69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EBFD" w14:textId="3A367AE0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0B5F" w14:textId="6E37170E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</w:tr>
      <w:tr w:rsidR="006D35BD" w:rsidRPr="006D621E" w14:paraId="53937F12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487BC" w14:textId="576A08AF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82A18" w14:textId="79B5855A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Безопасность пищевых продуктов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896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EE1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A34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55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7FD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F76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03C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30A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1DD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345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88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1EDB" w14:textId="2AED40C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951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A1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489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1C8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460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46DB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988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524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D87" w14:textId="56C1B626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99A" w14:textId="3B792D2B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D21" w14:textId="08538AD3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FEE6" w14:textId="6A4EE9C5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3EA" w14:textId="232A7A99" w:rsidR="006D35BD" w:rsidRPr="00A6699F" w:rsidRDefault="006D35BD" w:rsidP="006D35BD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E2C6" w14:textId="15E437B5" w:rsidR="006D35BD" w:rsidRPr="00A6699F" w:rsidRDefault="006D35BD" w:rsidP="006D35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AE02" w14:textId="07CBB79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58AC" w14:textId="4E1F817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</w:tr>
      <w:tr w:rsidR="006D35BD" w:rsidRPr="006D621E" w14:paraId="0CA51B1B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EC568" w14:textId="2ACC9AB4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807E4" w14:textId="43C9B492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Проектирование предприятий пищевых производств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78E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8C1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DA5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644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B48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FDE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530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020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07B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8EE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D05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3B0B" w14:textId="5A4E4D9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52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CE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CFB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66D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10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2D4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DBF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E4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D84A" w14:textId="2118E12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9CD" w14:textId="0AFBE4E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4A74" w14:textId="3BA2BE3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160" w14:textId="584970C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62A" w14:textId="411883B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481F" w14:textId="2348BC1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8C81" w14:textId="5028EC7F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F00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7E687E03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0D9720" w14:textId="6C900422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6B88EE" w14:textId="2C212E04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Монтаж, эксплуатация и ремонт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F84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02F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1CD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218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CF9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155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C47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666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F88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3A5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3F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EE67" w14:textId="4BFFDF4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B43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8BA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A3C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7A1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565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11D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23F2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1D4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D8C1" w14:textId="6E686E3C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CEA6" w14:textId="28DE8A71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5F60" w14:textId="54E4270C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33E" w14:textId="65CCF48B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4E1" w14:textId="3CED32EE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FEFD" w14:textId="4D05A6D1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F020" w14:textId="4D02F8F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C8A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1CE5F560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74702" w14:textId="2BB95BDB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BCC66" w14:textId="0FEF154A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Технология производства продуктов питания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597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1AF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D6D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960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72A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22C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B37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CCE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4A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8F4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09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E2F1" w14:textId="537C940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1D1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66E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6F3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FC1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4B2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FB3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4145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E1C9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45A" w14:textId="109F1993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64A2" w14:textId="36955DCC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A95F" w14:textId="4C96A799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D1D" w14:textId="422DA869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70E" w14:textId="7234491B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BFE7" w14:textId="21939316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E6F8" w14:textId="6CDD823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A11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397A90AB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32271" w14:textId="50BECFE7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D163A" w14:textId="62107672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FD3DD3">
              <w:rPr>
                <w:sz w:val="20"/>
                <w:szCs w:val="20"/>
              </w:rPr>
              <w:t>Патентоведение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8C5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5E5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17C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597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86E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D6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3E1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61F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C1A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5B5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A41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13FB" w14:textId="0CAF08C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710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FD1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BDA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BF1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7B8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A22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6C2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BD6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78A" w14:textId="4A76BD8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03CB" w14:textId="6FB120F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FB7C" w14:textId="392982B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CCA" w14:textId="3748A19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48E" w14:textId="3363789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00F9" w14:textId="568A031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2785" w14:textId="2CEF997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1C1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13365874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CB774" w14:textId="3DE663E8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Б1.В.07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6B3FC" w14:textId="2C9CE6F4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Процессы и аппараты пищевых производств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920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FB5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5E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07D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3B1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D09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A01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B85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C23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B08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BE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81F0" w14:textId="5175CC6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ABE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97D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C66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541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09E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903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34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D9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314" w14:textId="5C7EF37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0FA" w14:textId="559E9AC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25A8" w14:textId="6506326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829" w14:textId="3B3EACA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F93F" w14:textId="6232880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65C5" w14:textId="02D92BB0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F25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8B51" w14:textId="72E80E4C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5D0B6DA5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26B4E8" w14:textId="4C59E71D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Б1.В.08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6FADB" w14:textId="1A54FBEE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5D7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FAD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1A8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E83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55C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9E4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7C6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A7D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4822" w14:textId="0D14CAE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0B3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30B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556" w14:textId="771CB03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903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5E1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5C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54F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985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312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0D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29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54B" w14:textId="3ABE1A7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F8B" w14:textId="4027428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482" w14:textId="03CC9A6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7EBF" w14:textId="3FA5057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1A4" w14:textId="5EEA9FC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5094" w14:textId="31FD3F9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37A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AFB4" w14:textId="02DEA21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588D824" w14:textId="77777777" w:rsidTr="0054478B">
        <w:trPr>
          <w:trHeight w:val="4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A4A4E" w14:textId="0F567ECE" w:rsidR="006D35BD" w:rsidRPr="00FD3DD3" w:rsidRDefault="006D35BD" w:rsidP="006D35B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1535F" w14:textId="49519268" w:rsidR="006D35BD" w:rsidRPr="00FD3DD3" w:rsidRDefault="006D35BD" w:rsidP="006D35BD">
            <w:pPr>
              <w:rPr>
                <w:b/>
                <w:bCs/>
                <w:sz w:val="20"/>
                <w:szCs w:val="20"/>
              </w:rPr>
            </w:pPr>
            <w:r w:rsidRPr="00FD3DD3">
              <w:rPr>
                <w:b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56D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CB6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CD5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434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A4A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B58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A8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A5A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7D4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4B4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198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18D8" w14:textId="4332A03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BF3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241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BBF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4B5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4DC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701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1B8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399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451" w14:textId="7EA4532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401" w14:textId="7647D65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E9E" w14:textId="27F75BF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5638" w14:textId="7DB8623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329" w14:textId="5668483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DCAD" w14:textId="279F226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D85F" w14:textId="40DAA73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BA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7F9731A" w14:textId="77777777" w:rsidTr="0054478B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8AEFA" w14:textId="5987C6BC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Б1.В.ДВ.01.01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D74C0" w14:textId="596A7B6B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D1F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30C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E44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968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54C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C4F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D2F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F1E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BA5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EC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A8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C045" w14:textId="6B37D31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FEB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AE3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F6C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3F5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703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49F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042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68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3D9" w14:textId="73092CB2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EA43" w14:textId="49DBFC22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EE5B" w14:textId="1B022E96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024" w14:textId="36D7F43F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4894" w14:textId="23A3A64B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6E3A" w14:textId="7B56C41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9272" w14:textId="5094DF8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DE2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288EF847" w14:textId="77777777" w:rsidTr="0054478B">
        <w:trPr>
          <w:trHeight w:val="4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1817D" w14:textId="52947529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Б1.В.ДВ.01.02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17877" w14:textId="650D9754" w:rsidR="006D35BD" w:rsidRPr="00FD3DD3" w:rsidRDefault="006D35BD" w:rsidP="006D35BD">
            <w:pPr>
              <w:rPr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ЕСКД в компьютерной графике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683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D60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77A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289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6B7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7D5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5D4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1FE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696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C29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23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33EE" w14:textId="52F44BE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352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328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3DF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913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6B3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D5C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3E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E0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58BF" w14:textId="450EE98B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169" w14:textId="0888AA1A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D76" w14:textId="5344E7E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C5C" w14:textId="4BE1C7E3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021" w14:textId="2C881733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2717" w14:textId="6DD52805" w:rsidR="006D35BD" w:rsidRPr="005C5FA2" w:rsidRDefault="006D35BD" w:rsidP="006D35BD">
            <w:pPr>
              <w:jc w:val="center"/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5C5F" w14:textId="5A1DF375" w:rsidR="006D35BD" w:rsidRPr="005C5FA2" w:rsidRDefault="006D35BD" w:rsidP="006D35BD">
            <w:pPr>
              <w:jc w:val="center"/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</w:pPr>
            <w:r w:rsidRPr="005C5FA2"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92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2A795715" w14:textId="77777777" w:rsidTr="0054478B">
        <w:trPr>
          <w:trHeight w:val="5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776FD" w14:textId="02577712" w:rsidR="006D35BD" w:rsidRPr="00FD3DD3" w:rsidRDefault="006D35BD" w:rsidP="006D35BD">
            <w:pP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C8E6B" w14:textId="55735B17" w:rsidR="006D35BD" w:rsidRPr="00FD3DD3" w:rsidRDefault="006D35BD" w:rsidP="006D35BD">
            <w:pPr>
              <w:rPr>
                <w:b/>
                <w:bCs/>
                <w:sz w:val="20"/>
                <w:szCs w:val="20"/>
              </w:rPr>
            </w:pPr>
            <w:r w:rsidRPr="00FD3DD3">
              <w:rPr>
                <w:b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75C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94D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900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8F4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45F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0C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D5E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368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144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31A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0D9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942E" w14:textId="23BA38E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919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F2E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4A9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E91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B7F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E5B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FC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D6B" w14:textId="097EE96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F29" w14:textId="5543852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D5B4" w14:textId="1F82C07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975" w14:textId="3048A43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3493" w14:textId="1588B7A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3710" w14:textId="3CBE12F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2B8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4477" w14:textId="77777777" w:rsidR="006D35BD" w:rsidRPr="00A6699F" w:rsidRDefault="006D35BD" w:rsidP="006D35BD">
            <w:pPr>
              <w:jc w:val="center"/>
            </w:pPr>
          </w:p>
        </w:tc>
      </w:tr>
      <w:tr w:rsidR="006D35BD" w:rsidRPr="006D621E" w14:paraId="0CF2F76C" w14:textId="77777777" w:rsidTr="0054478B">
        <w:trPr>
          <w:trHeight w:val="5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E8FE8" w14:textId="6C5F1BF8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Б1.В.ДВ.02.01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37181" w14:textId="457A5892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Основы прогрессивных технологий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1A8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D35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13B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C2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323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B30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43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45A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D6F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219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22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5FC1" w14:textId="60E397F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529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59A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545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B28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9094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45C6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09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A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8190" w14:textId="3F76D94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D897" w14:textId="43D32C3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7B7" w14:textId="196415B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0FA" w14:textId="7FA340A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B0D" w14:textId="7015324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85C3" w14:textId="111D7011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5299" w14:textId="4D05EBC2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795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BB130F5" w14:textId="77777777" w:rsidTr="0054478B">
        <w:trPr>
          <w:trHeight w:val="5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AAFC4" w14:textId="5E3D4BFB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Б1.В.ДВ.02.02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5E1A0" w14:textId="01A4C35E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Инновации в машиностроении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6E6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010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A3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9AF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343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11C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D92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FC1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FF4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8A8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559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1B90" w14:textId="18483FD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431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E89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08D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A56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62B0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DBD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C2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1B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BC2F" w14:textId="65E9A33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E32" w14:textId="799E2D6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42D" w14:textId="155BE60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749" w14:textId="2B38A7FF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58" w14:textId="73934DC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BD12" w14:textId="2D22E070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4B2F" w14:textId="60D92494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166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30D5D3C5" w14:textId="77777777" w:rsidTr="0054478B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00D6E" w14:textId="2E1E6F42" w:rsidR="006D35BD" w:rsidRPr="00FD3DD3" w:rsidRDefault="006D35BD" w:rsidP="006D35B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01A69" w14:textId="28E796F6" w:rsidR="006D35BD" w:rsidRPr="00FD3DD3" w:rsidRDefault="006D35BD" w:rsidP="006D35BD">
            <w:pPr>
              <w:rPr>
                <w:b/>
                <w:bCs/>
                <w:sz w:val="20"/>
                <w:szCs w:val="20"/>
              </w:rPr>
            </w:pPr>
            <w:r w:rsidRPr="00FD3DD3">
              <w:rPr>
                <w:b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2C1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1E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3D0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454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B74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623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A4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2E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F45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41C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B7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AA5C" w14:textId="7B70ACA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611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944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5B9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02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D2B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54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599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1A9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AABD" w14:textId="5B3A25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6CF" w14:textId="028022F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DAA" w14:textId="3D859D1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ACE" w14:textId="6954113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6B5" w14:textId="3024D8B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5324" w14:textId="3007EAF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5535" w14:textId="3ACEAFDF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B6E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3A96D777" w14:textId="77777777" w:rsidTr="0054478B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17544" w14:textId="609EFE15" w:rsidR="006D35BD" w:rsidRPr="00FD3DD3" w:rsidRDefault="006D35BD" w:rsidP="006D35BD">
            <w:pPr>
              <w:rPr>
                <w:bCs/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Б1.В.ДВ.03.01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C9B6E" w14:textId="57971C7B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Системы управления технологическими процессами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89C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6CD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F84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826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A0E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997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226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6C2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2BB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700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FC2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B6DB" w14:textId="13CFB53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CD5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78E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E82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8C5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D3D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26FC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214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2FE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172" w14:textId="2B554DA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FCD2" w14:textId="6204C6F0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F8B" w14:textId="0E1CEE20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349A" w14:textId="0255C5ED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132" w14:textId="770605C4" w:rsidR="006D35BD" w:rsidRPr="00A6699F" w:rsidRDefault="006D35BD" w:rsidP="006D35BD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6984" w14:textId="1C324F36" w:rsidR="006D35BD" w:rsidRPr="00A6699F" w:rsidRDefault="006D35BD" w:rsidP="006D35BD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A9DE" w14:textId="3354104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9D5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4139FF2" w14:textId="77777777" w:rsidTr="0054478B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16ADE" w14:textId="4E8653EE" w:rsidR="006D35BD" w:rsidRPr="00FD3DD3" w:rsidRDefault="006D35BD" w:rsidP="006D35BD">
            <w:pPr>
              <w:rPr>
                <w:bCs/>
                <w:sz w:val="20"/>
                <w:szCs w:val="20"/>
              </w:rPr>
            </w:pPr>
            <w:r w:rsidRPr="00FD3DD3">
              <w:rPr>
                <w:sz w:val="20"/>
                <w:szCs w:val="20"/>
              </w:rPr>
              <w:t>Б1.В.ДВ.03.02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D9AF1" w14:textId="5B2C7A1A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Автоматизация технологических производств и оборудования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F6A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3C1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D70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5E9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BD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8CC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8EC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6CB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6B5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34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ABC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D139" w14:textId="63E45ED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2DE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F7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175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4F0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B08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2838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6E2E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176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44A" w14:textId="08FB0D2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CB07" w14:textId="73800563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E21" w14:textId="0CDACACD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6046" w14:textId="47A4D50D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175" w14:textId="64A6D049" w:rsidR="006D35BD" w:rsidRPr="00A6699F" w:rsidRDefault="006D35BD" w:rsidP="006D35BD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C0A4" w14:textId="35FA69F3" w:rsidR="006D35BD" w:rsidRPr="005C5FA2" w:rsidRDefault="006D35BD" w:rsidP="006D35BD">
            <w:pPr>
              <w:jc w:val="center"/>
              <w:rPr>
                <w:color w:val="000000" w:themeColor="text1"/>
              </w:rPr>
            </w:pPr>
            <w:r w:rsidRPr="005C5FA2">
              <w:rPr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2B52" w14:textId="2619CFC9" w:rsidR="006D35BD" w:rsidRPr="005C5FA2" w:rsidRDefault="006D35BD" w:rsidP="006D35BD">
            <w:pPr>
              <w:jc w:val="center"/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</w:pPr>
            <w:r w:rsidRPr="005C5FA2"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B72A" w14:textId="77777777" w:rsidR="006D35BD" w:rsidRPr="005C5FA2" w:rsidRDefault="006D35BD" w:rsidP="006D35BD">
            <w:pPr>
              <w:jc w:val="center"/>
              <w:rPr>
                <w:rFonts w:ascii="Calibri" w:hAnsi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6D35BD" w:rsidRPr="006D621E" w14:paraId="7CB10D6A" w14:textId="77777777" w:rsidTr="0054478B">
        <w:trPr>
          <w:trHeight w:val="4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BF103" w14:textId="6E2884FD" w:rsidR="006D35BD" w:rsidRPr="00FD3DD3" w:rsidRDefault="006D35BD" w:rsidP="006D35B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9E1B8" w14:textId="545530AE" w:rsidR="006D35BD" w:rsidRPr="00FD3DD3" w:rsidRDefault="006D35BD" w:rsidP="006D35BD">
            <w:pPr>
              <w:rPr>
                <w:b/>
                <w:bCs/>
                <w:sz w:val="20"/>
                <w:szCs w:val="20"/>
              </w:rPr>
            </w:pPr>
            <w:r w:rsidRPr="00FD3DD3">
              <w:rPr>
                <w:b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43B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635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025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7A6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AC9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C08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C00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DDF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893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104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A7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FD1E" w14:textId="3FC7E28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22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D70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0A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3F2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5B2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34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3E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1B0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010" w14:textId="4C25E07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85EE" w14:textId="01548EF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6D75" w14:textId="405399F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88C" w14:textId="7C26999F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EB12" w14:textId="5A2762E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91CB" w14:textId="25E98D6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21F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E48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A18FE9B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C9292" w14:textId="6C28ABF5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Б1.В.ДВ.04.01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FB6A5" w14:textId="7A2C9CC3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Биотехнологические процессы и </w:t>
            </w:r>
            <w:r w:rsidRPr="00FD3DD3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95F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A74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557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B94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CD1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74E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6B7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E05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4C3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8EF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4DF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1096" w14:textId="4B0E37F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44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AAF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B19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107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EBC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657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F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9A0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7086" w14:textId="0B7498A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7B1" w14:textId="43298E3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0331" w14:textId="6CE9E17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7D8" w14:textId="0FD415B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3752" w14:textId="5BFF7F49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66F6" w14:textId="086556E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D850" w14:textId="3416B26A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52F4" w14:textId="07F3EEA4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061E774A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C6157" w14:textId="5FA498AA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D3DD3">
              <w:rPr>
                <w:sz w:val="20"/>
                <w:szCs w:val="20"/>
              </w:rPr>
              <w:t>Б1.В.ДВ.04.02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F290F" w14:textId="59585BC5" w:rsidR="006D35BD" w:rsidRPr="00FD3DD3" w:rsidRDefault="006D35BD" w:rsidP="006D35B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FD3DD3">
              <w:rPr>
                <w:sz w:val="20"/>
                <w:szCs w:val="20"/>
              </w:rPr>
              <w:t>борудование предприятий хлебопродуктов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183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1E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D5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D3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14F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FC8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F5D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570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63E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11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7C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EDDE" w14:textId="440C59F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12B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279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4EB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257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D49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CCA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AA6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D8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75B6" w14:textId="7EF1DF3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4EF4" w14:textId="0BE382E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9596" w14:textId="69E8E19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EF3" w14:textId="2351565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0A0" w14:textId="19AB21F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779D" w14:textId="207702B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A46A" w14:textId="1C60B46A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634E" w14:textId="1FC3249F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35BD" w:rsidRPr="006D621E" w14:paraId="3661020C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D2FE17" w14:textId="77777777" w:rsidR="006D35BD" w:rsidRPr="006D621E" w:rsidRDefault="006D35BD" w:rsidP="006D35BD">
            <w:pPr>
              <w:rPr>
                <w:b/>
                <w:sz w:val="20"/>
              </w:rPr>
            </w:pPr>
            <w:r w:rsidRPr="006D621E">
              <w:rPr>
                <w:b/>
                <w:sz w:val="20"/>
              </w:rPr>
              <w:t xml:space="preserve">Блок 2.Практики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98A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8EB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D2B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180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21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3EF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503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514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C73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9DCA" w14:textId="77777777" w:rsidR="006D35BD" w:rsidRPr="00A6699F" w:rsidRDefault="006D35BD" w:rsidP="006D35BD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B4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1E2F" w14:textId="53D6EF5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B5B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C94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918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58C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085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B11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93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7D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A161" w14:textId="1C9D6FF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022" w14:textId="225092A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1BE9" w14:textId="59F5B75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640" w14:textId="4DF95BA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BDD4" w14:textId="23015A8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8D62" w14:textId="1CCE332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DF8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889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7F3534EC" w14:textId="77777777" w:rsidTr="00917CF0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8485F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/>
                <w:sz w:val="20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3F53" w14:textId="6401C64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32AF" w14:textId="3321013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541E" w14:textId="1437756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5FE" w14:textId="2E9F46D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5BF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2C1C" w14:textId="72AE349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010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D8CA" w14:textId="74E67CF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966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98CD" w14:textId="1C431EBB" w:rsidR="006D35BD" w:rsidRPr="00A6699F" w:rsidRDefault="006D35BD" w:rsidP="006D35BD">
            <w:pPr>
              <w:jc w:val="center"/>
              <w:rPr>
                <w:bCs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30C2" w14:textId="55FE9D1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D0D5" w14:textId="23DD34D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457C" w14:textId="784068B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722C" w14:textId="64ED8A9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F0CE" w14:textId="0960194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DB1D" w14:textId="04DA87F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DED" w14:textId="67EE2E7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177F" w14:textId="6896911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9476" w14:textId="7348C42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586C" w14:textId="4999A06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F1A9" w14:textId="25AB44B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DD43" w14:textId="367719C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F116" w14:textId="1224110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BA97" w14:textId="0CAEF6F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C532" w14:textId="2F443F8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3A47" w14:textId="0B5B280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992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1B3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24F66A71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C374C" w14:textId="77777777" w:rsidR="006D35BD" w:rsidRPr="006D621E" w:rsidRDefault="006D35BD" w:rsidP="006D35BD">
            <w:pPr>
              <w:ind w:right="-11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Б2.О.01(У)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2384D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A5B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F26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8D7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AD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25A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922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6A4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7D97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C22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2F46" w14:textId="29A54B0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8242" w14:textId="497E802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6E9E" w14:textId="05785BA5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633E" w14:textId="4493196A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EBB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62B5" w14:textId="115EA84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9F6F" w14:textId="30FC539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2B75" w14:textId="75158D3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01F1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A10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E65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8B0" w14:textId="5B2BEF3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85E" w14:textId="34099A3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3ED" w14:textId="1EA14D1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729" w14:textId="514598D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4B3" w14:textId="078C211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5D9A" w14:textId="750BDB4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E2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84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3CABD684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E347D" w14:textId="77777777" w:rsidR="006D35BD" w:rsidRPr="006D621E" w:rsidRDefault="006D35BD" w:rsidP="006D35BD">
            <w:pPr>
              <w:ind w:right="-10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Б2.О.02(У)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0652B" w14:textId="77777777" w:rsidR="006D35BD" w:rsidRPr="006D621E" w:rsidRDefault="006D35BD" w:rsidP="006D35BD">
            <w:pPr>
              <w:jc w:val="both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  <w:r w:rsidRPr="006D621E">
              <w:rPr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деятельности)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0095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56E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A383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950F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2A54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B61B" w14:textId="012A284E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  <w:r w:rsidRPr="008750D2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D845" w14:textId="77777777" w:rsidR="006D35BD" w:rsidRPr="00A6699F" w:rsidRDefault="006D35BD" w:rsidP="006D35BD">
            <w:pPr>
              <w:jc w:val="center"/>
              <w:rPr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3DB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798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987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7F5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892" w14:textId="12721C75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EADA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AA0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99B2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229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0941" w14:textId="2E2DF35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ADC5" w14:textId="17712A7A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223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88B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857" w14:textId="0EE2F9D1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EDC5" w14:textId="0F4772AC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B8D" w14:textId="7D3D1148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23B" w14:textId="370EAF0E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B63" w14:textId="45C870E4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5062" w14:textId="0F9D89BF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961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FB8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</w:tr>
      <w:tr w:rsidR="006D35BD" w:rsidRPr="006D621E" w14:paraId="48579D7B" w14:textId="77777777" w:rsidTr="0054478B">
        <w:trPr>
          <w:trHeight w:val="4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F4DD5" w14:textId="77777777" w:rsidR="006D35BD" w:rsidRPr="006D621E" w:rsidRDefault="006D35BD" w:rsidP="006D35BD">
            <w:pPr>
              <w:ind w:left="-104" w:right="-101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Б2.В.01(П)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9C749" w14:textId="77777777" w:rsidR="006D35BD" w:rsidRPr="006D621E" w:rsidRDefault="006D35BD" w:rsidP="006D35BD">
            <w:pPr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  <w:proofErr w:type="spellStart"/>
            <w:r w:rsidRPr="008750D2">
              <w:rPr>
                <w:color w:val="000000"/>
                <w:sz w:val="20"/>
                <w:szCs w:val="20"/>
                <w:lang w:val="en-US"/>
              </w:rPr>
              <w:t>Эксплуатационная</w:t>
            </w:r>
            <w:proofErr w:type="spellEnd"/>
            <w:r w:rsidRPr="008750D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0D2">
              <w:rPr>
                <w:color w:val="000000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17D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17D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E48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DD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85F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EB1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A35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9C6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729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BE4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E63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85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B90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127F" w14:textId="350C5949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  <w:r w:rsidRPr="003F532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65D6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7219" w14:textId="17813FB1" w:rsidR="006D35BD" w:rsidRPr="003F532C" w:rsidRDefault="006D35BD" w:rsidP="006D35B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3F532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FB22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0252" w14:textId="617476AB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DBC1" w14:textId="5D988291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E64" w14:textId="361A63F3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604" w14:textId="2B15D0B8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2AD" w14:textId="19E79F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DEB" w14:textId="3B785721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666" w14:textId="31BCF00C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91A" w14:textId="75B17593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2788" w14:textId="36628EB0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8DD0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0C5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03C0FBAA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689D2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18B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7BF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C27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0B8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226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1797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DDB6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717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020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DDB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AAB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B156" w14:textId="2DF01AC4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13B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689F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5456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200B" w14:textId="77777777" w:rsidR="006D35BD" w:rsidRPr="003F532C" w:rsidRDefault="006D35BD" w:rsidP="006D35B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0455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35E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ECE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D44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8C6" w14:textId="1992EE58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5DA" w14:textId="743F16A1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DE4C" w14:textId="46604055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E12B" w14:textId="130FB9DC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3F77" w14:textId="69570FA3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BC1A" w14:textId="2AC30A8A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F03C" w14:textId="17782075" w:rsidR="006D35BD" w:rsidRPr="00A6699F" w:rsidRDefault="006D35BD" w:rsidP="006D35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0FE2" w14:textId="7681F78D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</w:tr>
      <w:tr w:rsidR="006D35BD" w:rsidRPr="006D621E" w14:paraId="458047A3" w14:textId="77777777" w:rsidTr="0054478B">
        <w:trPr>
          <w:trHeight w:val="4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C6DE7" w14:textId="1C5C0100" w:rsidR="006D35BD" w:rsidRPr="006D621E" w:rsidRDefault="006D35BD" w:rsidP="006D35BD">
            <w:pPr>
              <w:ind w:left="-104" w:right="-10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Б2.В.02(П)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12B81" w14:textId="0783F673" w:rsidR="006D35BD" w:rsidRPr="006D621E" w:rsidRDefault="006D35BD" w:rsidP="006D35B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750D2">
              <w:rPr>
                <w:color w:val="000000"/>
                <w:sz w:val="20"/>
                <w:szCs w:val="20"/>
                <w:lang w:val="en-US"/>
              </w:rPr>
              <w:t>Технологическая</w:t>
            </w:r>
            <w:proofErr w:type="spellEnd"/>
            <w:r w:rsidRPr="008750D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0D2">
              <w:rPr>
                <w:color w:val="000000"/>
                <w:sz w:val="20"/>
                <w:szCs w:val="20"/>
                <w:lang w:val="en-US"/>
              </w:rPr>
              <w:t>проектно-технологическая</w:t>
            </w:r>
            <w:proofErr w:type="spellEnd"/>
            <w:r w:rsidRPr="008750D2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750D2">
              <w:rPr>
                <w:color w:val="000000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E5F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9A2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F7C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61D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3E3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425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ED1C2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910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341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8CC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79E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2AA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D24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378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0270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73D5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707F" w14:textId="2A778A00" w:rsidR="006D35BD" w:rsidRPr="003F532C" w:rsidRDefault="006D35BD" w:rsidP="006D35B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81DD" w14:textId="77777777" w:rsidR="006D35BD" w:rsidRPr="00A6699F" w:rsidRDefault="006D35BD" w:rsidP="006D35BD">
            <w:pPr>
              <w:jc w:val="center"/>
              <w:rPr>
                <w:rFonts w:ascii="Calibri" w:eastAsia="Calibri" w:hAnsi="Calibri"/>
                <w:color w:val="ED1C24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F14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CDAC" w14:textId="62427461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09E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17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809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873" w14:textId="523F523B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273" w14:textId="76E88B92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8432" w14:textId="0524FC1D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3168" w14:textId="497D869D" w:rsidR="006D35BD" w:rsidRPr="00A6699F" w:rsidRDefault="006D35BD" w:rsidP="006D35B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21F3" w14:textId="1B3C8353" w:rsidR="006D35BD" w:rsidRPr="00A6699F" w:rsidRDefault="006D35BD" w:rsidP="006D35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1F7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3FADECEA" w14:textId="77777777" w:rsidTr="0054478B">
        <w:trPr>
          <w:trHeight w:val="4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C20C9" w14:textId="109F1859" w:rsidR="006D35BD" w:rsidRPr="006D621E" w:rsidRDefault="006D35BD" w:rsidP="006D35BD">
            <w:pPr>
              <w:ind w:left="-104" w:right="-101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Б2.В.03(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2970F" w14:textId="77777777" w:rsidR="006D35BD" w:rsidRPr="006D621E" w:rsidRDefault="006D35BD" w:rsidP="006D35BD">
            <w:pPr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04B3" w14:textId="4350B226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1062" w14:textId="2107CD03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52C5" w14:textId="105ED46B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413C" w14:textId="20845934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6354" w14:textId="0D5211DF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0C2" w14:textId="3C9A7A49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EB1D" w14:textId="182ACA2A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7C18" w14:textId="33E94C8F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8646" w14:textId="148E589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184D" w14:textId="48919859" w:rsidR="006D35BD" w:rsidRPr="00A6699F" w:rsidRDefault="006D35BD" w:rsidP="006D35BD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B5DB" w14:textId="258A6000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18F7" w14:textId="2E9BAEB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9127" w14:textId="4B44EF43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3B58" w14:textId="5B6EF8A0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5EF5" w14:textId="6D0B0941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BB7E" w14:textId="6CA76643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861F" w14:textId="740B32C3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39B1" w14:textId="1E63C1B6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820" w14:textId="77C0114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A97" w14:textId="3F213376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E0E" w14:textId="45E36186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9375" w14:textId="387A4630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FDA4" w14:textId="2366C402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FCBF" w14:textId="7A4AD1FD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6EE9" w14:textId="56E3C008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FA65" w14:textId="4EF214EC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A5EB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0F2C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</w:tr>
      <w:tr w:rsidR="006D35BD" w:rsidRPr="006D621E" w14:paraId="634A83E1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6B66F" w14:textId="77777777" w:rsidR="006D35BD" w:rsidRPr="006D621E" w:rsidRDefault="006D35BD" w:rsidP="006D35BD">
            <w:pPr>
              <w:rPr>
                <w:b/>
                <w:sz w:val="20"/>
              </w:rPr>
            </w:pPr>
            <w:r w:rsidRPr="006D621E">
              <w:rPr>
                <w:b/>
                <w:sz w:val="20"/>
              </w:rPr>
              <w:t xml:space="preserve">Блок 3.Государственная итоговая аттестация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899B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CB83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3004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D19C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2470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C391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5436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80D9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C784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061E" w14:textId="77777777" w:rsidR="006D35BD" w:rsidRPr="00A6699F" w:rsidRDefault="006D35BD" w:rsidP="006D35BD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AA5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8DC8" w14:textId="7CA960DB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062D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C1FD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F85B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6EA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0F2F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4F39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B30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C41" w14:textId="77777777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8B55" w14:textId="73EFCFC5" w:rsidR="006D35BD" w:rsidRPr="00A6699F" w:rsidRDefault="006D35BD" w:rsidP="006D35B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F4A" w14:textId="1E85B543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CDE2" w14:textId="5BE2A886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43E" w14:textId="4A804A0E" w:rsidR="006D35BD" w:rsidRPr="00A6699F" w:rsidRDefault="006D35BD" w:rsidP="006D35B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32C4" w14:textId="29C5E921" w:rsidR="006D35BD" w:rsidRPr="00A6699F" w:rsidRDefault="006D35BD" w:rsidP="006D35BD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0CAE" w14:textId="42C0BDEE" w:rsidR="006D35BD" w:rsidRPr="00A6699F" w:rsidRDefault="006D35BD" w:rsidP="006D35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5A48" w14:textId="77777777" w:rsidR="006D35BD" w:rsidRPr="00A6699F" w:rsidRDefault="006D35BD" w:rsidP="006D35B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6BB9" w14:textId="77777777" w:rsidR="006D35BD" w:rsidRPr="00A6699F" w:rsidRDefault="006D35BD" w:rsidP="006D35BD">
            <w:pPr>
              <w:jc w:val="center"/>
            </w:pPr>
          </w:p>
        </w:tc>
      </w:tr>
      <w:tr w:rsidR="006D35BD" w:rsidRPr="006D621E" w14:paraId="2D3B5208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22941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Б3.01(Д)</w:t>
            </w:r>
          </w:p>
          <w:p w14:paraId="19E56647" w14:textId="77777777" w:rsidR="006D35BD" w:rsidRPr="006D621E" w:rsidRDefault="006D35BD" w:rsidP="006D35B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16619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Cs/>
                <w:sz w:val="20"/>
              </w:rPr>
              <w:t>Подготовка к процедуре и защита выпускной квалификационной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7851" w14:textId="7777777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8DD9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902E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0017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41DA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3DAF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3537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8C99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88BF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5F2" w14:textId="77777777" w:rsidR="006D35BD" w:rsidRPr="00A6699F" w:rsidRDefault="006D35BD" w:rsidP="006D35BD">
            <w:pPr>
              <w:jc w:val="center"/>
              <w:rPr>
                <w:bCs/>
              </w:rPr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CA5E" w14:textId="034CDECD" w:rsidR="006D35BD" w:rsidRPr="008B511E" w:rsidRDefault="006D35BD" w:rsidP="006D35B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5798" w14:textId="53A043CC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4486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AE81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854C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86F6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3062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EF1A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C03" w14:textId="11B47B3A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CD0" w14:textId="4F4A1314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7FB6" w14:textId="67CACF8A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B182" w14:textId="6A88C2D6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D23C" w14:textId="1BA7868D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29B3" w14:textId="04E19DE7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296C" w14:textId="5E734FC1" w:rsidR="006D35BD" w:rsidRPr="00A6699F" w:rsidRDefault="006D35BD" w:rsidP="006D35BD">
            <w:pPr>
              <w:jc w:val="center"/>
              <w:rPr>
                <w:rFonts w:ascii="Calibri" w:hAnsi="Calibri" w:cs="Calibri"/>
              </w:rPr>
            </w:pPr>
            <w:r w:rsidRPr="00FD564C">
              <w:rPr>
                <w:rFonts w:ascii="Calibri" w:hAnsi="Calibri" w:cs="Calibri"/>
              </w:rPr>
              <w:t>+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792" w14:textId="67FF8B34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BEB0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26D4" w14:textId="77777777" w:rsidR="006D35BD" w:rsidRPr="00A6699F" w:rsidRDefault="006D35BD" w:rsidP="006D35BD">
            <w:pPr>
              <w:jc w:val="center"/>
            </w:pPr>
            <w:r w:rsidRPr="00A6699F">
              <w:rPr>
                <w:rFonts w:ascii="Calibri" w:hAnsi="Calibri" w:cs="Calibri"/>
              </w:rPr>
              <w:t>+</w:t>
            </w:r>
          </w:p>
        </w:tc>
      </w:tr>
      <w:tr w:rsidR="006D35BD" w:rsidRPr="006D621E" w14:paraId="7CED6DA4" w14:textId="77777777" w:rsidTr="0054478B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6CD87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b/>
                <w:sz w:val="20"/>
              </w:rPr>
              <w:t>ФТД. Факультативные дисциплины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9EF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4B4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1C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0AB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08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DB7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F9B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802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56B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C90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7D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F8DF" w14:textId="6441492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48F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2B2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C90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562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E1E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C09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B1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EBE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CF2" w14:textId="702B6D9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274" w14:textId="5EF14F8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A80" w14:textId="234C9BE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1C9" w14:textId="5B15192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1963" w14:textId="65BD6DA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509B" w14:textId="091E04C8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27A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B16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5D899DFE" w14:textId="77777777" w:rsidTr="0054478B">
        <w:trPr>
          <w:trHeight w:val="4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439D2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ФТД.01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AEFE7" w14:textId="77777777" w:rsidR="006D35BD" w:rsidRPr="006D621E" w:rsidRDefault="006D35BD" w:rsidP="006D35BD">
            <w:pPr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36C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48A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08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9B4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C58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DA9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8C0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B2B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364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12A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59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1D22" w14:textId="0EF3E66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AA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223B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0D5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CA7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A9C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9A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0D4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5C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9474" w14:textId="29C2158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D4E" w14:textId="1BB17DDF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4E0" w14:textId="0DC76E3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3300" w14:textId="0DC98F3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768" w14:textId="482530FD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3B2E" w14:textId="1B9CD5AA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1E3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066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29C2BB75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F0DCA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ФТД.02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0C32B" w14:textId="77777777" w:rsidR="006D35BD" w:rsidRPr="006D621E" w:rsidRDefault="006D35BD" w:rsidP="006D35BD">
            <w:pPr>
              <w:rPr>
                <w:sz w:val="20"/>
                <w:szCs w:val="20"/>
              </w:rPr>
            </w:pPr>
            <w:r w:rsidRPr="006D621E">
              <w:rPr>
                <w:sz w:val="20"/>
                <w:szCs w:val="2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18B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A6699F"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2B5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F3B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5D8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8D3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4A2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857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3B7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FDA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E84D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14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CE6" w14:textId="29A1C3B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7EC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524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84E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13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5B4F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D2A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8464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74E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61B" w14:textId="39D0059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C6B" w14:textId="5FE9E1B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447A" w14:textId="0A34795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BB8" w14:textId="5DFE4913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8140" w14:textId="6F125FB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E1D3" w14:textId="08CC3A05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4C5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AD0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D35BD" w:rsidRPr="006D621E" w14:paraId="4F8A2151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E44E8" w14:textId="77777777" w:rsidR="006D35BD" w:rsidRPr="006D621E" w:rsidRDefault="006D35BD" w:rsidP="006D35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621E">
              <w:rPr>
                <w:sz w:val="20"/>
                <w:szCs w:val="20"/>
              </w:rPr>
              <w:t>ФТД..03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6441D" w14:textId="5BA8538B" w:rsidR="006D35BD" w:rsidRPr="006D621E" w:rsidRDefault="006D35BD" w:rsidP="006D35BD">
            <w:pPr>
              <w:rPr>
                <w:sz w:val="20"/>
                <w:szCs w:val="20"/>
              </w:rPr>
            </w:pPr>
            <w:r w:rsidRPr="002D2CCD">
              <w:rPr>
                <w:sz w:val="20"/>
                <w:szCs w:val="20"/>
              </w:rPr>
              <w:t>Технологии управления профессиональной карьерой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B91E" w14:textId="2522D00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90A8" w14:textId="3BAAC052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784A" w14:textId="56E6C8E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811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C01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4A49" w14:textId="06F7EA61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7A9A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6CF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25D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3280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453C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4093" w14:textId="01B207BB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2CC9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C547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1FB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911C" w14:textId="77777777" w:rsidR="006D35BD" w:rsidRPr="00A6699F" w:rsidRDefault="006D35BD" w:rsidP="006D35BD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D30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ECE3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116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248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9E3" w14:textId="50BDB04C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541C" w14:textId="42B0D320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878" w14:textId="342C1F3E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44A2" w14:textId="45BDEFB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DAA" w14:textId="1A0A1C6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8F4A" w14:textId="629D26E6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E705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7C31" w14:textId="77777777" w:rsidR="006D35BD" w:rsidRPr="00A6699F" w:rsidRDefault="006D35BD" w:rsidP="006D35BD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B6FE2" w:rsidRPr="006D621E" w14:paraId="3454D58F" w14:textId="77777777" w:rsidTr="005447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D071F" w14:textId="76B8BF0C" w:rsidR="007B6FE2" w:rsidRPr="006D621E" w:rsidRDefault="007B6FE2" w:rsidP="007B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ФТД..04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71605" w14:textId="46DCC54F" w:rsidR="007B6FE2" w:rsidRPr="002D2CCD" w:rsidRDefault="007B6FE2" w:rsidP="007B6FE2">
            <w:pPr>
              <w:rPr>
                <w:sz w:val="20"/>
                <w:szCs w:val="20"/>
              </w:rPr>
            </w:pPr>
            <w:r w:rsidRPr="007B6FE2">
              <w:rPr>
                <w:sz w:val="20"/>
                <w:szCs w:val="20"/>
              </w:rPr>
              <w:t>Общественный проект "Обучение служением"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7005" w14:textId="3A8C2B89" w:rsidR="007B6FE2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3E1E" w14:textId="2E6F0A33" w:rsidR="007B6FE2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D79E" w14:textId="74E721C9" w:rsidR="007B6FE2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B69D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ACA8" w14:textId="47958190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7A2D" w14:textId="77777777" w:rsidR="007B6FE2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05B0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F5A6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AA6F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48F5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904F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EE1B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5F9E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1A20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FC7D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3076" w14:textId="77777777" w:rsidR="007B6FE2" w:rsidRPr="00A6699F" w:rsidRDefault="007B6FE2" w:rsidP="007B6FE2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EBAB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DFED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7B03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FBDB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CB43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A6D9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70B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E6B5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9561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8C18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571A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46F4" w14:textId="77777777" w:rsidR="007B6FE2" w:rsidRPr="00A6699F" w:rsidRDefault="007B6FE2" w:rsidP="007B6FE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012CFF24" w14:textId="77777777" w:rsidR="006337A9" w:rsidRPr="00394B7C" w:rsidRDefault="006337A9" w:rsidP="006337A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14:paraId="35157563" w14:textId="1918BC21" w:rsidR="005612B9" w:rsidRPr="00711997" w:rsidRDefault="005612B9" w:rsidP="00711997">
      <w:pPr>
        <w:spacing w:line="295" w:lineRule="auto"/>
        <w:ind w:firstLine="709"/>
        <w:jc w:val="right"/>
        <w:rPr>
          <w:shd w:val="clear" w:color="auto" w:fill="FFFFFF" w:themeFill="background1"/>
        </w:rPr>
      </w:pPr>
    </w:p>
    <w:p w14:paraId="64F5F68F" w14:textId="20962B3B" w:rsidR="005B7779" w:rsidRPr="00711997" w:rsidRDefault="005B7779" w:rsidP="00711997">
      <w:pPr>
        <w:spacing w:line="295" w:lineRule="auto"/>
        <w:ind w:firstLine="709"/>
        <w:jc w:val="right"/>
        <w:rPr>
          <w:shd w:val="clear" w:color="auto" w:fill="FFFFFF" w:themeFill="background1"/>
        </w:rPr>
      </w:pPr>
    </w:p>
    <w:p w14:paraId="3C05341A" w14:textId="3374408A" w:rsidR="00D61810" w:rsidRPr="00711997" w:rsidRDefault="00D61810" w:rsidP="00711997">
      <w:pPr>
        <w:spacing w:line="295" w:lineRule="auto"/>
        <w:ind w:firstLine="709"/>
        <w:jc w:val="right"/>
        <w:rPr>
          <w:shd w:val="clear" w:color="auto" w:fill="FFFFFF" w:themeFill="background1"/>
        </w:rPr>
      </w:pPr>
    </w:p>
    <w:sectPr w:rsidR="00D61810" w:rsidRPr="00711997" w:rsidSect="00E4380A">
      <w:footerReference w:type="default" r:id="rId18"/>
      <w:headerReference w:type="first" r:id="rId1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1AD171" w16cid:durableId="232EC0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1A05" w14:textId="77777777" w:rsidR="00FE74DD" w:rsidRDefault="00FE74DD" w:rsidP="00EB4F4A">
      <w:r>
        <w:separator/>
      </w:r>
    </w:p>
  </w:endnote>
  <w:endnote w:type="continuationSeparator" w:id="0">
    <w:p w14:paraId="703ADFC1" w14:textId="77777777" w:rsidR="00FE74DD" w:rsidRDefault="00FE74DD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0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60094591" w:rsidR="00FE74DD" w:rsidRDefault="00FE74D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012D">
      <w:rPr>
        <w:noProof/>
      </w:rPr>
      <w:t>4</w:t>
    </w:r>
    <w:r>
      <w:rPr>
        <w:noProof/>
      </w:rPr>
      <w:fldChar w:fldCharType="end"/>
    </w:r>
  </w:p>
  <w:p w14:paraId="1237B95F" w14:textId="77777777" w:rsidR="00FE74DD" w:rsidRDefault="00FE74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67CD7FF6" w:rsidR="00FE74DD" w:rsidRDefault="00FE74D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012D">
      <w:rPr>
        <w:noProof/>
      </w:rPr>
      <w:t>39</w:t>
    </w:r>
    <w:r>
      <w:rPr>
        <w:noProof/>
      </w:rPr>
      <w:fldChar w:fldCharType="end"/>
    </w:r>
  </w:p>
  <w:p w14:paraId="1AF75C72" w14:textId="77777777" w:rsidR="00FE74DD" w:rsidRDefault="00FE74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091B" w14:textId="77777777" w:rsidR="00FE74DD" w:rsidRDefault="00FE74DD" w:rsidP="00EB4F4A">
      <w:r>
        <w:separator/>
      </w:r>
    </w:p>
  </w:footnote>
  <w:footnote w:type="continuationSeparator" w:id="0">
    <w:p w14:paraId="7AEF385F" w14:textId="77777777" w:rsidR="00FE74DD" w:rsidRDefault="00FE74DD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FE74DD" w:rsidRDefault="00FE74D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FE74DD" w:rsidRDefault="00FE74D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B917DD"/>
    <w:multiLevelType w:val="hybridMultilevel"/>
    <w:tmpl w:val="6E3C8916"/>
    <w:lvl w:ilvl="0" w:tplc="B708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C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6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C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0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F6A44"/>
    <w:multiLevelType w:val="hybridMultilevel"/>
    <w:tmpl w:val="F8C2D08A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9862C0"/>
    <w:multiLevelType w:val="hybridMultilevel"/>
    <w:tmpl w:val="4EE8878E"/>
    <w:lvl w:ilvl="0" w:tplc="C7B60736">
      <w:start w:val="1"/>
      <w:numFmt w:val="bullet"/>
      <w:lvlText w:val="­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22165"/>
    <w:multiLevelType w:val="multilevel"/>
    <w:tmpl w:val="A358F6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673"/>
    <w:multiLevelType w:val="hybridMultilevel"/>
    <w:tmpl w:val="1052759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0" w15:restartNumberingAfterBreak="0">
    <w:nsid w:val="43247BC2"/>
    <w:multiLevelType w:val="hybridMultilevel"/>
    <w:tmpl w:val="3C7A6F84"/>
    <w:lvl w:ilvl="0" w:tplc="DE76FC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D20C88"/>
    <w:multiLevelType w:val="hybridMultilevel"/>
    <w:tmpl w:val="8B62BC04"/>
    <w:lvl w:ilvl="0" w:tplc="FE28C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F30C8D"/>
    <w:multiLevelType w:val="hybridMultilevel"/>
    <w:tmpl w:val="6FB4CF18"/>
    <w:lvl w:ilvl="0" w:tplc="5D60B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C5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E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D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2C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0"/>
  </w:num>
  <w:num w:numId="7">
    <w:abstractNumId w:val="23"/>
  </w:num>
  <w:num w:numId="8">
    <w:abstractNumId w:val="1"/>
  </w:num>
  <w:num w:numId="9">
    <w:abstractNumId w:val="7"/>
  </w:num>
  <w:num w:numId="10">
    <w:abstractNumId w:val="26"/>
  </w:num>
  <w:num w:numId="11">
    <w:abstractNumId w:val="17"/>
  </w:num>
  <w:num w:numId="12">
    <w:abstractNumId w:val="21"/>
  </w:num>
  <w:num w:numId="13">
    <w:abstractNumId w:val="18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25"/>
  </w:num>
  <w:num w:numId="19">
    <w:abstractNumId w:val="24"/>
  </w:num>
  <w:num w:numId="20">
    <w:abstractNumId w:val="10"/>
  </w:num>
  <w:num w:numId="21">
    <w:abstractNumId w:val="13"/>
  </w:num>
  <w:num w:numId="22">
    <w:abstractNumId w:val="4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8"/>
  </w:num>
  <w:num w:numId="30">
    <w:abstractNumId w:val="5"/>
  </w:num>
  <w:num w:numId="31">
    <w:abstractNumId w:val="19"/>
  </w:num>
  <w:num w:numId="32">
    <w:abstractNumId w:val="19"/>
  </w:num>
  <w:num w:numId="33">
    <w:abstractNumId w:val="19"/>
  </w:num>
  <w:num w:numId="34">
    <w:abstractNumId w:val="6"/>
  </w:num>
  <w:num w:numId="35">
    <w:abstractNumId w:val="27"/>
  </w:num>
  <w:num w:numId="36">
    <w:abstractNumId w:val="8"/>
  </w:num>
  <w:num w:numId="37">
    <w:abstractNumId w:val="29"/>
  </w:num>
  <w:num w:numId="38">
    <w:abstractNumId w:val="20"/>
  </w:num>
  <w:num w:numId="39">
    <w:abstractNumId w:val="12"/>
  </w:num>
  <w:num w:numId="40">
    <w:abstractNumId w:val="16"/>
  </w:num>
  <w:num w:numId="41">
    <w:abstractNumId w:val="9"/>
  </w:num>
  <w:num w:numId="42">
    <w:abstractNumId w:val="22"/>
  </w:num>
  <w:num w:numId="4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0508"/>
    <w:rsid w:val="0001349B"/>
    <w:rsid w:val="00016968"/>
    <w:rsid w:val="00016C78"/>
    <w:rsid w:val="0002034B"/>
    <w:rsid w:val="00020F34"/>
    <w:rsid w:val="00023536"/>
    <w:rsid w:val="0002477C"/>
    <w:rsid w:val="0002527A"/>
    <w:rsid w:val="00026076"/>
    <w:rsid w:val="00026995"/>
    <w:rsid w:val="00032DBB"/>
    <w:rsid w:val="00033065"/>
    <w:rsid w:val="000333C4"/>
    <w:rsid w:val="00035405"/>
    <w:rsid w:val="00035D03"/>
    <w:rsid w:val="00035E9E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627B"/>
    <w:rsid w:val="000479AD"/>
    <w:rsid w:val="00047DE1"/>
    <w:rsid w:val="00047E44"/>
    <w:rsid w:val="00051231"/>
    <w:rsid w:val="000512C9"/>
    <w:rsid w:val="00053F69"/>
    <w:rsid w:val="00053F8E"/>
    <w:rsid w:val="000542FF"/>
    <w:rsid w:val="00054D48"/>
    <w:rsid w:val="0006009C"/>
    <w:rsid w:val="00060958"/>
    <w:rsid w:val="00060C07"/>
    <w:rsid w:val="00061FC7"/>
    <w:rsid w:val="000627C1"/>
    <w:rsid w:val="000631EC"/>
    <w:rsid w:val="000635EC"/>
    <w:rsid w:val="000649D6"/>
    <w:rsid w:val="0006505C"/>
    <w:rsid w:val="000651ED"/>
    <w:rsid w:val="000663B1"/>
    <w:rsid w:val="0006656D"/>
    <w:rsid w:val="00066B5C"/>
    <w:rsid w:val="00070C89"/>
    <w:rsid w:val="00071962"/>
    <w:rsid w:val="00071D58"/>
    <w:rsid w:val="00074101"/>
    <w:rsid w:val="00075C99"/>
    <w:rsid w:val="00076493"/>
    <w:rsid w:val="00076E42"/>
    <w:rsid w:val="00076F28"/>
    <w:rsid w:val="00076F2A"/>
    <w:rsid w:val="00081047"/>
    <w:rsid w:val="00082341"/>
    <w:rsid w:val="00083328"/>
    <w:rsid w:val="00083AD5"/>
    <w:rsid w:val="00084827"/>
    <w:rsid w:val="00084EBF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0F30"/>
    <w:rsid w:val="000B2BEC"/>
    <w:rsid w:val="000B365A"/>
    <w:rsid w:val="000B48BF"/>
    <w:rsid w:val="000B4D38"/>
    <w:rsid w:val="000B6089"/>
    <w:rsid w:val="000B6551"/>
    <w:rsid w:val="000C0DFA"/>
    <w:rsid w:val="000D0FD2"/>
    <w:rsid w:val="000D2B89"/>
    <w:rsid w:val="000D3B05"/>
    <w:rsid w:val="000D4776"/>
    <w:rsid w:val="000E3D16"/>
    <w:rsid w:val="000E4D80"/>
    <w:rsid w:val="000E6002"/>
    <w:rsid w:val="000E66D9"/>
    <w:rsid w:val="000F2700"/>
    <w:rsid w:val="000F37DB"/>
    <w:rsid w:val="000F5089"/>
    <w:rsid w:val="000F651F"/>
    <w:rsid w:val="000F6655"/>
    <w:rsid w:val="00102941"/>
    <w:rsid w:val="00102B21"/>
    <w:rsid w:val="00103C12"/>
    <w:rsid w:val="00105572"/>
    <w:rsid w:val="00110804"/>
    <w:rsid w:val="00110CB8"/>
    <w:rsid w:val="001113A0"/>
    <w:rsid w:val="00112226"/>
    <w:rsid w:val="00113B0F"/>
    <w:rsid w:val="00115405"/>
    <w:rsid w:val="00115C5C"/>
    <w:rsid w:val="0011755F"/>
    <w:rsid w:val="001201A7"/>
    <w:rsid w:val="00120E5C"/>
    <w:rsid w:val="0012195C"/>
    <w:rsid w:val="00121D1C"/>
    <w:rsid w:val="00122283"/>
    <w:rsid w:val="00122EE3"/>
    <w:rsid w:val="001237E9"/>
    <w:rsid w:val="00124EB2"/>
    <w:rsid w:val="00127491"/>
    <w:rsid w:val="00127DCF"/>
    <w:rsid w:val="00130DF0"/>
    <w:rsid w:val="0013133F"/>
    <w:rsid w:val="00131E11"/>
    <w:rsid w:val="001340A7"/>
    <w:rsid w:val="001357B9"/>
    <w:rsid w:val="00135D5A"/>
    <w:rsid w:val="00136947"/>
    <w:rsid w:val="00137C72"/>
    <w:rsid w:val="001401EC"/>
    <w:rsid w:val="00141C22"/>
    <w:rsid w:val="001425DB"/>
    <w:rsid w:val="00142C5F"/>
    <w:rsid w:val="00142F7E"/>
    <w:rsid w:val="00143051"/>
    <w:rsid w:val="00143E45"/>
    <w:rsid w:val="00143FA2"/>
    <w:rsid w:val="0014723E"/>
    <w:rsid w:val="00147FE3"/>
    <w:rsid w:val="00150D43"/>
    <w:rsid w:val="0015301A"/>
    <w:rsid w:val="00154DF9"/>
    <w:rsid w:val="00155462"/>
    <w:rsid w:val="001556DC"/>
    <w:rsid w:val="00155739"/>
    <w:rsid w:val="00156830"/>
    <w:rsid w:val="00160E15"/>
    <w:rsid w:val="001632BE"/>
    <w:rsid w:val="00163C6A"/>
    <w:rsid w:val="0016429E"/>
    <w:rsid w:val="00167F79"/>
    <w:rsid w:val="001713D8"/>
    <w:rsid w:val="001728C5"/>
    <w:rsid w:val="00173258"/>
    <w:rsid w:val="001732E4"/>
    <w:rsid w:val="00174479"/>
    <w:rsid w:val="00177990"/>
    <w:rsid w:val="001807FA"/>
    <w:rsid w:val="00180DF9"/>
    <w:rsid w:val="0018245B"/>
    <w:rsid w:val="001833ED"/>
    <w:rsid w:val="0018397E"/>
    <w:rsid w:val="00184DEE"/>
    <w:rsid w:val="00184EC0"/>
    <w:rsid w:val="001871D3"/>
    <w:rsid w:val="00187239"/>
    <w:rsid w:val="0019214C"/>
    <w:rsid w:val="001929EB"/>
    <w:rsid w:val="00193AA9"/>
    <w:rsid w:val="00196523"/>
    <w:rsid w:val="001971A7"/>
    <w:rsid w:val="001A5F07"/>
    <w:rsid w:val="001A6A85"/>
    <w:rsid w:val="001A7E61"/>
    <w:rsid w:val="001B1A5A"/>
    <w:rsid w:val="001B21A1"/>
    <w:rsid w:val="001B28FF"/>
    <w:rsid w:val="001B3591"/>
    <w:rsid w:val="001B4C59"/>
    <w:rsid w:val="001B7A36"/>
    <w:rsid w:val="001B7B3C"/>
    <w:rsid w:val="001C16F2"/>
    <w:rsid w:val="001C2103"/>
    <w:rsid w:val="001C31EF"/>
    <w:rsid w:val="001C6B78"/>
    <w:rsid w:val="001C7B54"/>
    <w:rsid w:val="001C7C3F"/>
    <w:rsid w:val="001D0D6B"/>
    <w:rsid w:val="001D1D35"/>
    <w:rsid w:val="001D2C88"/>
    <w:rsid w:val="001D339E"/>
    <w:rsid w:val="001D42DD"/>
    <w:rsid w:val="001D5EA9"/>
    <w:rsid w:val="001D6C12"/>
    <w:rsid w:val="001D7984"/>
    <w:rsid w:val="001E270D"/>
    <w:rsid w:val="001E37F8"/>
    <w:rsid w:val="001E5BFC"/>
    <w:rsid w:val="001E5FCC"/>
    <w:rsid w:val="001E6DB1"/>
    <w:rsid w:val="001E7C3C"/>
    <w:rsid w:val="001E7E9D"/>
    <w:rsid w:val="001F0329"/>
    <w:rsid w:val="001F13E8"/>
    <w:rsid w:val="001F1A67"/>
    <w:rsid w:val="001F1C5F"/>
    <w:rsid w:val="001F1E94"/>
    <w:rsid w:val="001F2904"/>
    <w:rsid w:val="001F2E65"/>
    <w:rsid w:val="001F4897"/>
    <w:rsid w:val="001F557B"/>
    <w:rsid w:val="001F609E"/>
    <w:rsid w:val="001F68BF"/>
    <w:rsid w:val="0020526E"/>
    <w:rsid w:val="0020584D"/>
    <w:rsid w:val="002065F3"/>
    <w:rsid w:val="00207379"/>
    <w:rsid w:val="00210DDB"/>
    <w:rsid w:val="002114D8"/>
    <w:rsid w:val="002122ED"/>
    <w:rsid w:val="002138CC"/>
    <w:rsid w:val="00215506"/>
    <w:rsid w:val="00220AD3"/>
    <w:rsid w:val="002219EC"/>
    <w:rsid w:val="00223B32"/>
    <w:rsid w:val="00224A58"/>
    <w:rsid w:val="002253C2"/>
    <w:rsid w:val="0023042B"/>
    <w:rsid w:val="00230ABE"/>
    <w:rsid w:val="002315C7"/>
    <w:rsid w:val="002335EC"/>
    <w:rsid w:val="00233BE4"/>
    <w:rsid w:val="00235632"/>
    <w:rsid w:val="002361D0"/>
    <w:rsid w:val="002362F5"/>
    <w:rsid w:val="002370E9"/>
    <w:rsid w:val="002402DE"/>
    <w:rsid w:val="0024038A"/>
    <w:rsid w:val="0024078D"/>
    <w:rsid w:val="00240B54"/>
    <w:rsid w:val="00240BAE"/>
    <w:rsid w:val="00242125"/>
    <w:rsid w:val="00244216"/>
    <w:rsid w:val="0024496F"/>
    <w:rsid w:val="00244A17"/>
    <w:rsid w:val="00245249"/>
    <w:rsid w:val="002455B3"/>
    <w:rsid w:val="00245A48"/>
    <w:rsid w:val="002500B6"/>
    <w:rsid w:val="00250DB2"/>
    <w:rsid w:val="00251542"/>
    <w:rsid w:val="00251FD2"/>
    <w:rsid w:val="00253416"/>
    <w:rsid w:val="00253D94"/>
    <w:rsid w:val="00253E82"/>
    <w:rsid w:val="002547C0"/>
    <w:rsid w:val="00254C17"/>
    <w:rsid w:val="00255BFD"/>
    <w:rsid w:val="002602A7"/>
    <w:rsid w:val="00262A29"/>
    <w:rsid w:val="00264F1D"/>
    <w:rsid w:val="00266497"/>
    <w:rsid w:val="00266C12"/>
    <w:rsid w:val="00271E47"/>
    <w:rsid w:val="00272137"/>
    <w:rsid w:val="00276342"/>
    <w:rsid w:val="002805C5"/>
    <w:rsid w:val="00280AA3"/>
    <w:rsid w:val="0028107D"/>
    <w:rsid w:val="0028156E"/>
    <w:rsid w:val="0028222C"/>
    <w:rsid w:val="0028229B"/>
    <w:rsid w:val="00284BF1"/>
    <w:rsid w:val="00284F56"/>
    <w:rsid w:val="00286BEF"/>
    <w:rsid w:val="002878E7"/>
    <w:rsid w:val="002917D9"/>
    <w:rsid w:val="002925B7"/>
    <w:rsid w:val="00293A68"/>
    <w:rsid w:val="00293EAC"/>
    <w:rsid w:val="00294535"/>
    <w:rsid w:val="0029733D"/>
    <w:rsid w:val="002A046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0FFE"/>
    <w:rsid w:val="002C24BC"/>
    <w:rsid w:val="002C2C59"/>
    <w:rsid w:val="002C2ED1"/>
    <w:rsid w:val="002C32EE"/>
    <w:rsid w:val="002C3D0B"/>
    <w:rsid w:val="002D0946"/>
    <w:rsid w:val="002D1586"/>
    <w:rsid w:val="002D194A"/>
    <w:rsid w:val="002D2CCD"/>
    <w:rsid w:val="002D338C"/>
    <w:rsid w:val="002D5629"/>
    <w:rsid w:val="002D6794"/>
    <w:rsid w:val="002D6C19"/>
    <w:rsid w:val="002D70EA"/>
    <w:rsid w:val="002D7264"/>
    <w:rsid w:val="002D79A5"/>
    <w:rsid w:val="002E0F54"/>
    <w:rsid w:val="002E46F6"/>
    <w:rsid w:val="002E4857"/>
    <w:rsid w:val="002E48C4"/>
    <w:rsid w:val="002E50A2"/>
    <w:rsid w:val="002E6681"/>
    <w:rsid w:val="002F1A73"/>
    <w:rsid w:val="002F1AE4"/>
    <w:rsid w:val="002F358F"/>
    <w:rsid w:val="002F4256"/>
    <w:rsid w:val="002F50FF"/>
    <w:rsid w:val="002F5351"/>
    <w:rsid w:val="002F6E9F"/>
    <w:rsid w:val="00301A60"/>
    <w:rsid w:val="00302B09"/>
    <w:rsid w:val="00307D05"/>
    <w:rsid w:val="00310416"/>
    <w:rsid w:val="00310849"/>
    <w:rsid w:val="003117B2"/>
    <w:rsid w:val="00315E53"/>
    <w:rsid w:val="00320007"/>
    <w:rsid w:val="00320DFB"/>
    <w:rsid w:val="00321CFA"/>
    <w:rsid w:val="003235DA"/>
    <w:rsid w:val="00323767"/>
    <w:rsid w:val="0032438D"/>
    <w:rsid w:val="00324F0B"/>
    <w:rsid w:val="00324F0E"/>
    <w:rsid w:val="00325074"/>
    <w:rsid w:val="00325ACC"/>
    <w:rsid w:val="00327EEE"/>
    <w:rsid w:val="00332422"/>
    <w:rsid w:val="00333108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66CF"/>
    <w:rsid w:val="00347AC8"/>
    <w:rsid w:val="0035628B"/>
    <w:rsid w:val="00362040"/>
    <w:rsid w:val="0036267D"/>
    <w:rsid w:val="003660CD"/>
    <w:rsid w:val="003660D1"/>
    <w:rsid w:val="00366436"/>
    <w:rsid w:val="00366BC0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2A3"/>
    <w:rsid w:val="00384C63"/>
    <w:rsid w:val="00385403"/>
    <w:rsid w:val="003858B7"/>
    <w:rsid w:val="00385EA8"/>
    <w:rsid w:val="00385EC2"/>
    <w:rsid w:val="00386F2F"/>
    <w:rsid w:val="003870D0"/>
    <w:rsid w:val="0038759A"/>
    <w:rsid w:val="0039047D"/>
    <w:rsid w:val="00391E09"/>
    <w:rsid w:val="00392D69"/>
    <w:rsid w:val="0039350C"/>
    <w:rsid w:val="003951DA"/>
    <w:rsid w:val="0039664E"/>
    <w:rsid w:val="003A2313"/>
    <w:rsid w:val="003A2C7F"/>
    <w:rsid w:val="003A370E"/>
    <w:rsid w:val="003A6162"/>
    <w:rsid w:val="003B046D"/>
    <w:rsid w:val="003B0835"/>
    <w:rsid w:val="003B19ED"/>
    <w:rsid w:val="003B2297"/>
    <w:rsid w:val="003B2788"/>
    <w:rsid w:val="003B2D14"/>
    <w:rsid w:val="003B30BD"/>
    <w:rsid w:val="003B4058"/>
    <w:rsid w:val="003B4147"/>
    <w:rsid w:val="003B615C"/>
    <w:rsid w:val="003B680F"/>
    <w:rsid w:val="003B7B6D"/>
    <w:rsid w:val="003C0C3C"/>
    <w:rsid w:val="003C1DC3"/>
    <w:rsid w:val="003C5E8A"/>
    <w:rsid w:val="003C6503"/>
    <w:rsid w:val="003C6776"/>
    <w:rsid w:val="003C740B"/>
    <w:rsid w:val="003C788B"/>
    <w:rsid w:val="003C78AE"/>
    <w:rsid w:val="003D0916"/>
    <w:rsid w:val="003D2121"/>
    <w:rsid w:val="003D2B7E"/>
    <w:rsid w:val="003D3747"/>
    <w:rsid w:val="003D46EA"/>
    <w:rsid w:val="003D4EAF"/>
    <w:rsid w:val="003D71A6"/>
    <w:rsid w:val="003E2C38"/>
    <w:rsid w:val="003E3D31"/>
    <w:rsid w:val="003E5964"/>
    <w:rsid w:val="003F0996"/>
    <w:rsid w:val="003F2A5F"/>
    <w:rsid w:val="003F2AD3"/>
    <w:rsid w:val="003F407E"/>
    <w:rsid w:val="003F4EE4"/>
    <w:rsid w:val="003F510B"/>
    <w:rsid w:val="003F5138"/>
    <w:rsid w:val="003F532C"/>
    <w:rsid w:val="003F621F"/>
    <w:rsid w:val="003F6610"/>
    <w:rsid w:val="003F6F7D"/>
    <w:rsid w:val="003F7B35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17AA"/>
    <w:rsid w:val="00412981"/>
    <w:rsid w:val="00415430"/>
    <w:rsid w:val="004178B2"/>
    <w:rsid w:val="00420650"/>
    <w:rsid w:val="00420AF6"/>
    <w:rsid w:val="00421C7A"/>
    <w:rsid w:val="004221E5"/>
    <w:rsid w:val="00422734"/>
    <w:rsid w:val="00422A76"/>
    <w:rsid w:val="004238A6"/>
    <w:rsid w:val="00424A9F"/>
    <w:rsid w:val="00425440"/>
    <w:rsid w:val="00425442"/>
    <w:rsid w:val="004261C2"/>
    <w:rsid w:val="00426F83"/>
    <w:rsid w:val="0042737A"/>
    <w:rsid w:val="00432D74"/>
    <w:rsid w:val="00433E98"/>
    <w:rsid w:val="0044134F"/>
    <w:rsid w:val="004440C2"/>
    <w:rsid w:val="00444CAE"/>
    <w:rsid w:val="00446B99"/>
    <w:rsid w:val="00446C5E"/>
    <w:rsid w:val="0044734B"/>
    <w:rsid w:val="00447D51"/>
    <w:rsid w:val="0045171F"/>
    <w:rsid w:val="00451A88"/>
    <w:rsid w:val="0045218C"/>
    <w:rsid w:val="0045296E"/>
    <w:rsid w:val="004540EE"/>
    <w:rsid w:val="00454138"/>
    <w:rsid w:val="00454D18"/>
    <w:rsid w:val="00455CCF"/>
    <w:rsid w:val="0045650F"/>
    <w:rsid w:val="00457430"/>
    <w:rsid w:val="0045759A"/>
    <w:rsid w:val="00457CB3"/>
    <w:rsid w:val="004607E0"/>
    <w:rsid w:val="00462B50"/>
    <w:rsid w:val="00462D42"/>
    <w:rsid w:val="004646C4"/>
    <w:rsid w:val="0046639A"/>
    <w:rsid w:val="0047139E"/>
    <w:rsid w:val="004719FB"/>
    <w:rsid w:val="00473339"/>
    <w:rsid w:val="00474933"/>
    <w:rsid w:val="00474A64"/>
    <w:rsid w:val="004750C5"/>
    <w:rsid w:val="004756E2"/>
    <w:rsid w:val="00475CC5"/>
    <w:rsid w:val="00476DFF"/>
    <w:rsid w:val="00480037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30D"/>
    <w:rsid w:val="0049681D"/>
    <w:rsid w:val="004A1303"/>
    <w:rsid w:val="004A1FB7"/>
    <w:rsid w:val="004A3090"/>
    <w:rsid w:val="004A54DF"/>
    <w:rsid w:val="004A670B"/>
    <w:rsid w:val="004A7C46"/>
    <w:rsid w:val="004B1BB4"/>
    <w:rsid w:val="004B21EC"/>
    <w:rsid w:val="004B350E"/>
    <w:rsid w:val="004B736C"/>
    <w:rsid w:val="004B7572"/>
    <w:rsid w:val="004C02B6"/>
    <w:rsid w:val="004C1106"/>
    <w:rsid w:val="004C2123"/>
    <w:rsid w:val="004C44CF"/>
    <w:rsid w:val="004C4B41"/>
    <w:rsid w:val="004C4BE5"/>
    <w:rsid w:val="004C5E5D"/>
    <w:rsid w:val="004C72D1"/>
    <w:rsid w:val="004C7E32"/>
    <w:rsid w:val="004D0B5E"/>
    <w:rsid w:val="004D11E6"/>
    <w:rsid w:val="004D1949"/>
    <w:rsid w:val="004D2C47"/>
    <w:rsid w:val="004D331E"/>
    <w:rsid w:val="004D38E5"/>
    <w:rsid w:val="004D4BBC"/>
    <w:rsid w:val="004D518E"/>
    <w:rsid w:val="004D5401"/>
    <w:rsid w:val="004D777C"/>
    <w:rsid w:val="004E0ED4"/>
    <w:rsid w:val="004E1193"/>
    <w:rsid w:val="004E1386"/>
    <w:rsid w:val="004E33BC"/>
    <w:rsid w:val="004E3BA3"/>
    <w:rsid w:val="004E5B85"/>
    <w:rsid w:val="004E5C87"/>
    <w:rsid w:val="004E62B8"/>
    <w:rsid w:val="004E7612"/>
    <w:rsid w:val="004F2B80"/>
    <w:rsid w:val="004F431F"/>
    <w:rsid w:val="004F4628"/>
    <w:rsid w:val="004F5893"/>
    <w:rsid w:val="004F5CCC"/>
    <w:rsid w:val="004F6B69"/>
    <w:rsid w:val="00500523"/>
    <w:rsid w:val="00501971"/>
    <w:rsid w:val="0050292E"/>
    <w:rsid w:val="00503E84"/>
    <w:rsid w:val="005062D0"/>
    <w:rsid w:val="005133CD"/>
    <w:rsid w:val="00514A6F"/>
    <w:rsid w:val="005156E9"/>
    <w:rsid w:val="0051639D"/>
    <w:rsid w:val="00517C35"/>
    <w:rsid w:val="005219C4"/>
    <w:rsid w:val="0052251F"/>
    <w:rsid w:val="0052371A"/>
    <w:rsid w:val="005251C9"/>
    <w:rsid w:val="005255E7"/>
    <w:rsid w:val="005269EA"/>
    <w:rsid w:val="00527A89"/>
    <w:rsid w:val="005304D0"/>
    <w:rsid w:val="00530B2C"/>
    <w:rsid w:val="0053301A"/>
    <w:rsid w:val="00536194"/>
    <w:rsid w:val="0054032F"/>
    <w:rsid w:val="00540F74"/>
    <w:rsid w:val="00542139"/>
    <w:rsid w:val="00542B09"/>
    <w:rsid w:val="00543B37"/>
    <w:rsid w:val="0054478B"/>
    <w:rsid w:val="00545618"/>
    <w:rsid w:val="00546E95"/>
    <w:rsid w:val="00550684"/>
    <w:rsid w:val="00551572"/>
    <w:rsid w:val="00552D94"/>
    <w:rsid w:val="00552FB2"/>
    <w:rsid w:val="00553BAC"/>
    <w:rsid w:val="005553BE"/>
    <w:rsid w:val="00555CFA"/>
    <w:rsid w:val="00557031"/>
    <w:rsid w:val="00560B53"/>
    <w:rsid w:val="00560F9A"/>
    <w:rsid w:val="005612B9"/>
    <w:rsid w:val="00561360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77C91"/>
    <w:rsid w:val="005805D9"/>
    <w:rsid w:val="005815B5"/>
    <w:rsid w:val="005840B1"/>
    <w:rsid w:val="005855B1"/>
    <w:rsid w:val="005862D8"/>
    <w:rsid w:val="005878E2"/>
    <w:rsid w:val="00590190"/>
    <w:rsid w:val="00592AFE"/>
    <w:rsid w:val="005934FB"/>
    <w:rsid w:val="0059372E"/>
    <w:rsid w:val="00593B22"/>
    <w:rsid w:val="005956A5"/>
    <w:rsid w:val="0059754D"/>
    <w:rsid w:val="005A22BE"/>
    <w:rsid w:val="005A50A6"/>
    <w:rsid w:val="005A5631"/>
    <w:rsid w:val="005A5C7D"/>
    <w:rsid w:val="005B1DF8"/>
    <w:rsid w:val="005B22C0"/>
    <w:rsid w:val="005B278C"/>
    <w:rsid w:val="005B2881"/>
    <w:rsid w:val="005B2C82"/>
    <w:rsid w:val="005B2CCE"/>
    <w:rsid w:val="005B3888"/>
    <w:rsid w:val="005B436F"/>
    <w:rsid w:val="005B6152"/>
    <w:rsid w:val="005B7779"/>
    <w:rsid w:val="005C2070"/>
    <w:rsid w:val="005C27CB"/>
    <w:rsid w:val="005C4354"/>
    <w:rsid w:val="005C460C"/>
    <w:rsid w:val="005C5FA2"/>
    <w:rsid w:val="005D097B"/>
    <w:rsid w:val="005D0BDE"/>
    <w:rsid w:val="005D18B5"/>
    <w:rsid w:val="005D2FCF"/>
    <w:rsid w:val="005D39DF"/>
    <w:rsid w:val="005D4557"/>
    <w:rsid w:val="005D4AB0"/>
    <w:rsid w:val="005E1581"/>
    <w:rsid w:val="005E2281"/>
    <w:rsid w:val="005E3CBE"/>
    <w:rsid w:val="005E4142"/>
    <w:rsid w:val="005E6893"/>
    <w:rsid w:val="005E6E05"/>
    <w:rsid w:val="005E75E9"/>
    <w:rsid w:val="005F3FA5"/>
    <w:rsid w:val="005F43F5"/>
    <w:rsid w:val="005F4514"/>
    <w:rsid w:val="005F4F12"/>
    <w:rsid w:val="005F5235"/>
    <w:rsid w:val="005F6234"/>
    <w:rsid w:val="00600330"/>
    <w:rsid w:val="00601992"/>
    <w:rsid w:val="006020A1"/>
    <w:rsid w:val="00602A2E"/>
    <w:rsid w:val="00605A47"/>
    <w:rsid w:val="0061158A"/>
    <w:rsid w:val="00613A92"/>
    <w:rsid w:val="006144ED"/>
    <w:rsid w:val="00614C12"/>
    <w:rsid w:val="00614E32"/>
    <w:rsid w:val="00615192"/>
    <w:rsid w:val="00615D8C"/>
    <w:rsid w:val="00615E37"/>
    <w:rsid w:val="00616FAA"/>
    <w:rsid w:val="006170CD"/>
    <w:rsid w:val="00617CFA"/>
    <w:rsid w:val="006211FB"/>
    <w:rsid w:val="00621C32"/>
    <w:rsid w:val="006240F5"/>
    <w:rsid w:val="00624963"/>
    <w:rsid w:val="00624EA0"/>
    <w:rsid w:val="006252FC"/>
    <w:rsid w:val="00626C27"/>
    <w:rsid w:val="006337A9"/>
    <w:rsid w:val="00633B4A"/>
    <w:rsid w:val="00634066"/>
    <w:rsid w:val="0063521D"/>
    <w:rsid w:val="006375C9"/>
    <w:rsid w:val="00640A15"/>
    <w:rsid w:val="006410FE"/>
    <w:rsid w:val="00641C63"/>
    <w:rsid w:val="00642842"/>
    <w:rsid w:val="00642CB7"/>
    <w:rsid w:val="00642CDE"/>
    <w:rsid w:val="0064406F"/>
    <w:rsid w:val="0064556C"/>
    <w:rsid w:val="00645D62"/>
    <w:rsid w:val="00645E79"/>
    <w:rsid w:val="00646436"/>
    <w:rsid w:val="00647349"/>
    <w:rsid w:val="00651874"/>
    <w:rsid w:val="00652A59"/>
    <w:rsid w:val="00652F9A"/>
    <w:rsid w:val="00653843"/>
    <w:rsid w:val="0065498C"/>
    <w:rsid w:val="00655E66"/>
    <w:rsid w:val="006562A9"/>
    <w:rsid w:val="00656BBA"/>
    <w:rsid w:val="00656FCE"/>
    <w:rsid w:val="0066065B"/>
    <w:rsid w:val="00661093"/>
    <w:rsid w:val="00661AD7"/>
    <w:rsid w:val="00663BBA"/>
    <w:rsid w:val="00664182"/>
    <w:rsid w:val="00664CC3"/>
    <w:rsid w:val="00664E3C"/>
    <w:rsid w:val="006651C6"/>
    <w:rsid w:val="00666B42"/>
    <w:rsid w:val="00667409"/>
    <w:rsid w:val="00667659"/>
    <w:rsid w:val="006712C1"/>
    <w:rsid w:val="00671516"/>
    <w:rsid w:val="00672C72"/>
    <w:rsid w:val="006736B3"/>
    <w:rsid w:val="00675114"/>
    <w:rsid w:val="006755A4"/>
    <w:rsid w:val="006756EB"/>
    <w:rsid w:val="00675B04"/>
    <w:rsid w:val="00677F17"/>
    <w:rsid w:val="006809EC"/>
    <w:rsid w:val="00681192"/>
    <w:rsid w:val="00681AA7"/>
    <w:rsid w:val="00683637"/>
    <w:rsid w:val="00685AC0"/>
    <w:rsid w:val="00686ADB"/>
    <w:rsid w:val="006901E7"/>
    <w:rsid w:val="0069108C"/>
    <w:rsid w:val="00691866"/>
    <w:rsid w:val="00691873"/>
    <w:rsid w:val="0069250E"/>
    <w:rsid w:val="00692782"/>
    <w:rsid w:val="00692EB6"/>
    <w:rsid w:val="006930F4"/>
    <w:rsid w:val="0069675E"/>
    <w:rsid w:val="006A0BA7"/>
    <w:rsid w:val="006A1453"/>
    <w:rsid w:val="006A22B6"/>
    <w:rsid w:val="006A3447"/>
    <w:rsid w:val="006A41FA"/>
    <w:rsid w:val="006A7181"/>
    <w:rsid w:val="006A74F5"/>
    <w:rsid w:val="006B0DB3"/>
    <w:rsid w:val="006B14E5"/>
    <w:rsid w:val="006B2311"/>
    <w:rsid w:val="006B2D70"/>
    <w:rsid w:val="006B40A1"/>
    <w:rsid w:val="006B4984"/>
    <w:rsid w:val="006B49F6"/>
    <w:rsid w:val="006B53FD"/>
    <w:rsid w:val="006B5D22"/>
    <w:rsid w:val="006B5F4B"/>
    <w:rsid w:val="006C1628"/>
    <w:rsid w:val="006C16DC"/>
    <w:rsid w:val="006C22C5"/>
    <w:rsid w:val="006C232B"/>
    <w:rsid w:val="006C5BF8"/>
    <w:rsid w:val="006C62BC"/>
    <w:rsid w:val="006C6473"/>
    <w:rsid w:val="006D0B21"/>
    <w:rsid w:val="006D12F9"/>
    <w:rsid w:val="006D1C9B"/>
    <w:rsid w:val="006D35BD"/>
    <w:rsid w:val="006D4B81"/>
    <w:rsid w:val="006D7200"/>
    <w:rsid w:val="006D7520"/>
    <w:rsid w:val="006F122F"/>
    <w:rsid w:val="006F2FAF"/>
    <w:rsid w:val="006F3346"/>
    <w:rsid w:val="006F3F05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17E2"/>
    <w:rsid w:val="00711997"/>
    <w:rsid w:val="00711A36"/>
    <w:rsid w:val="00712AFD"/>
    <w:rsid w:val="00714ADD"/>
    <w:rsid w:val="00716764"/>
    <w:rsid w:val="00716E72"/>
    <w:rsid w:val="00720008"/>
    <w:rsid w:val="0072119D"/>
    <w:rsid w:val="00722600"/>
    <w:rsid w:val="007239B0"/>
    <w:rsid w:val="00724022"/>
    <w:rsid w:val="00727AA8"/>
    <w:rsid w:val="007300B2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0D44"/>
    <w:rsid w:val="007414CD"/>
    <w:rsid w:val="00742260"/>
    <w:rsid w:val="00742626"/>
    <w:rsid w:val="00742790"/>
    <w:rsid w:val="00744AF1"/>
    <w:rsid w:val="007452B1"/>
    <w:rsid w:val="00746FEF"/>
    <w:rsid w:val="007516FF"/>
    <w:rsid w:val="00752D1F"/>
    <w:rsid w:val="00752F32"/>
    <w:rsid w:val="00752FE8"/>
    <w:rsid w:val="0075355C"/>
    <w:rsid w:val="00753E1E"/>
    <w:rsid w:val="0075672E"/>
    <w:rsid w:val="00756B48"/>
    <w:rsid w:val="007571C4"/>
    <w:rsid w:val="0076030D"/>
    <w:rsid w:val="00760AAC"/>
    <w:rsid w:val="00762B97"/>
    <w:rsid w:val="00762CF5"/>
    <w:rsid w:val="00763489"/>
    <w:rsid w:val="0076485A"/>
    <w:rsid w:val="007649BB"/>
    <w:rsid w:val="00764EDB"/>
    <w:rsid w:val="007658E7"/>
    <w:rsid w:val="00765917"/>
    <w:rsid w:val="0076642F"/>
    <w:rsid w:val="00766C41"/>
    <w:rsid w:val="007679E5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5AB0"/>
    <w:rsid w:val="00787A64"/>
    <w:rsid w:val="00787B8B"/>
    <w:rsid w:val="00790649"/>
    <w:rsid w:val="007907A9"/>
    <w:rsid w:val="0079112C"/>
    <w:rsid w:val="007946CB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13DB"/>
    <w:rsid w:val="007B3F33"/>
    <w:rsid w:val="007B6809"/>
    <w:rsid w:val="007B6FE2"/>
    <w:rsid w:val="007C1139"/>
    <w:rsid w:val="007C1E5C"/>
    <w:rsid w:val="007C314D"/>
    <w:rsid w:val="007C575A"/>
    <w:rsid w:val="007D0755"/>
    <w:rsid w:val="007D13E6"/>
    <w:rsid w:val="007D28A2"/>
    <w:rsid w:val="007D395E"/>
    <w:rsid w:val="007D56BA"/>
    <w:rsid w:val="007D7317"/>
    <w:rsid w:val="007D7E9D"/>
    <w:rsid w:val="007E16F9"/>
    <w:rsid w:val="007E7188"/>
    <w:rsid w:val="007F1045"/>
    <w:rsid w:val="007F156F"/>
    <w:rsid w:val="007F2515"/>
    <w:rsid w:val="007F3700"/>
    <w:rsid w:val="007F4556"/>
    <w:rsid w:val="007F4A0F"/>
    <w:rsid w:val="00800D5A"/>
    <w:rsid w:val="00801B58"/>
    <w:rsid w:val="00802597"/>
    <w:rsid w:val="008056EB"/>
    <w:rsid w:val="00806729"/>
    <w:rsid w:val="0080720D"/>
    <w:rsid w:val="00811B26"/>
    <w:rsid w:val="00811DEB"/>
    <w:rsid w:val="00812AF0"/>
    <w:rsid w:val="00814B54"/>
    <w:rsid w:val="00816CC8"/>
    <w:rsid w:val="00817702"/>
    <w:rsid w:val="0082042E"/>
    <w:rsid w:val="008232E6"/>
    <w:rsid w:val="0082383A"/>
    <w:rsid w:val="00825610"/>
    <w:rsid w:val="00826BAE"/>
    <w:rsid w:val="00827714"/>
    <w:rsid w:val="00827761"/>
    <w:rsid w:val="0083067F"/>
    <w:rsid w:val="00831E98"/>
    <w:rsid w:val="00833225"/>
    <w:rsid w:val="008332ED"/>
    <w:rsid w:val="008338D9"/>
    <w:rsid w:val="00834C6B"/>
    <w:rsid w:val="00835172"/>
    <w:rsid w:val="0083660D"/>
    <w:rsid w:val="00842913"/>
    <w:rsid w:val="00845197"/>
    <w:rsid w:val="0084718C"/>
    <w:rsid w:val="00850C21"/>
    <w:rsid w:val="0085543B"/>
    <w:rsid w:val="008557DE"/>
    <w:rsid w:val="00856125"/>
    <w:rsid w:val="00856235"/>
    <w:rsid w:val="008567D3"/>
    <w:rsid w:val="00857486"/>
    <w:rsid w:val="00857B29"/>
    <w:rsid w:val="00857D90"/>
    <w:rsid w:val="00857F2A"/>
    <w:rsid w:val="00860C60"/>
    <w:rsid w:val="00860E74"/>
    <w:rsid w:val="00861BEE"/>
    <w:rsid w:val="00862017"/>
    <w:rsid w:val="0086231B"/>
    <w:rsid w:val="00864064"/>
    <w:rsid w:val="008641CB"/>
    <w:rsid w:val="00865460"/>
    <w:rsid w:val="00865D39"/>
    <w:rsid w:val="008665E5"/>
    <w:rsid w:val="008666BF"/>
    <w:rsid w:val="00870127"/>
    <w:rsid w:val="00870F95"/>
    <w:rsid w:val="00871CD4"/>
    <w:rsid w:val="00872B64"/>
    <w:rsid w:val="008741D7"/>
    <w:rsid w:val="008750D2"/>
    <w:rsid w:val="00875E13"/>
    <w:rsid w:val="008762B8"/>
    <w:rsid w:val="008764CB"/>
    <w:rsid w:val="008764D2"/>
    <w:rsid w:val="00876653"/>
    <w:rsid w:val="00876A0E"/>
    <w:rsid w:val="00876AB9"/>
    <w:rsid w:val="00876AD1"/>
    <w:rsid w:val="00880645"/>
    <w:rsid w:val="008812AA"/>
    <w:rsid w:val="00882A03"/>
    <w:rsid w:val="0088456C"/>
    <w:rsid w:val="008851D4"/>
    <w:rsid w:val="00885AA0"/>
    <w:rsid w:val="00887A57"/>
    <w:rsid w:val="00887CD7"/>
    <w:rsid w:val="008905C6"/>
    <w:rsid w:val="00890B70"/>
    <w:rsid w:val="00891043"/>
    <w:rsid w:val="00891365"/>
    <w:rsid w:val="00893D33"/>
    <w:rsid w:val="00894967"/>
    <w:rsid w:val="00894BFB"/>
    <w:rsid w:val="0089554B"/>
    <w:rsid w:val="008959DE"/>
    <w:rsid w:val="008962B1"/>
    <w:rsid w:val="00897906"/>
    <w:rsid w:val="00897AD9"/>
    <w:rsid w:val="008A0936"/>
    <w:rsid w:val="008A5044"/>
    <w:rsid w:val="008A6FA4"/>
    <w:rsid w:val="008B24D8"/>
    <w:rsid w:val="008B2DD6"/>
    <w:rsid w:val="008B511E"/>
    <w:rsid w:val="008C0B51"/>
    <w:rsid w:val="008C0D90"/>
    <w:rsid w:val="008C1CAD"/>
    <w:rsid w:val="008C30BE"/>
    <w:rsid w:val="008C3360"/>
    <w:rsid w:val="008C3984"/>
    <w:rsid w:val="008C4AAF"/>
    <w:rsid w:val="008C6556"/>
    <w:rsid w:val="008C789B"/>
    <w:rsid w:val="008D037F"/>
    <w:rsid w:val="008D0EFC"/>
    <w:rsid w:val="008D1FBD"/>
    <w:rsid w:val="008D31F4"/>
    <w:rsid w:val="008D3F3C"/>
    <w:rsid w:val="008D4B3D"/>
    <w:rsid w:val="008D59DC"/>
    <w:rsid w:val="008D5D22"/>
    <w:rsid w:val="008E02FE"/>
    <w:rsid w:val="008E0802"/>
    <w:rsid w:val="008E0932"/>
    <w:rsid w:val="008E1FF2"/>
    <w:rsid w:val="008E371F"/>
    <w:rsid w:val="008E5CDB"/>
    <w:rsid w:val="008E7B3F"/>
    <w:rsid w:val="008F533C"/>
    <w:rsid w:val="008F5F69"/>
    <w:rsid w:val="008F6B50"/>
    <w:rsid w:val="008F6F95"/>
    <w:rsid w:val="008F7ABB"/>
    <w:rsid w:val="008F7DB5"/>
    <w:rsid w:val="0090027C"/>
    <w:rsid w:val="009022FF"/>
    <w:rsid w:val="00902554"/>
    <w:rsid w:val="00902574"/>
    <w:rsid w:val="00904439"/>
    <w:rsid w:val="00905B91"/>
    <w:rsid w:val="00907230"/>
    <w:rsid w:val="009101CD"/>
    <w:rsid w:val="0091066A"/>
    <w:rsid w:val="009113E9"/>
    <w:rsid w:val="00914793"/>
    <w:rsid w:val="00916D04"/>
    <w:rsid w:val="00917344"/>
    <w:rsid w:val="00917B4C"/>
    <w:rsid w:val="0092005F"/>
    <w:rsid w:val="00920353"/>
    <w:rsid w:val="009207D5"/>
    <w:rsid w:val="00920D76"/>
    <w:rsid w:val="00923AF0"/>
    <w:rsid w:val="00924CED"/>
    <w:rsid w:val="009252E7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5B88"/>
    <w:rsid w:val="00936457"/>
    <w:rsid w:val="009364A8"/>
    <w:rsid w:val="00937249"/>
    <w:rsid w:val="00937C29"/>
    <w:rsid w:val="00943D10"/>
    <w:rsid w:val="00945765"/>
    <w:rsid w:val="009463B1"/>
    <w:rsid w:val="009465DB"/>
    <w:rsid w:val="009472CF"/>
    <w:rsid w:val="00950477"/>
    <w:rsid w:val="00953B19"/>
    <w:rsid w:val="009554E5"/>
    <w:rsid w:val="0095667A"/>
    <w:rsid w:val="009568B4"/>
    <w:rsid w:val="00956CBA"/>
    <w:rsid w:val="00957E1D"/>
    <w:rsid w:val="009600F4"/>
    <w:rsid w:val="009601B2"/>
    <w:rsid w:val="009606B3"/>
    <w:rsid w:val="009647C2"/>
    <w:rsid w:val="00964AB0"/>
    <w:rsid w:val="00964ECD"/>
    <w:rsid w:val="00966677"/>
    <w:rsid w:val="00966B88"/>
    <w:rsid w:val="009702C0"/>
    <w:rsid w:val="00972DE8"/>
    <w:rsid w:val="00973AB1"/>
    <w:rsid w:val="009758B9"/>
    <w:rsid w:val="00977A75"/>
    <w:rsid w:val="00977B3E"/>
    <w:rsid w:val="009803BB"/>
    <w:rsid w:val="0098072B"/>
    <w:rsid w:val="009811C6"/>
    <w:rsid w:val="00981725"/>
    <w:rsid w:val="00983700"/>
    <w:rsid w:val="009842AF"/>
    <w:rsid w:val="00984B82"/>
    <w:rsid w:val="00985578"/>
    <w:rsid w:val="009863EF"/>
    <w:rsid w:val="00986619"/>
    <w:rsid w:val="009910B5"/>
    <w:rsid w:val="009915F6"/>
    <w:rsid w:val="00991E10"/>
    <w:rsid w:val="009945EE"/>
    <w:rsid w:val="009960B2"/>
    <w:rsid w:val="00996BD8"/>
    <w:rsid w:val="00997887"/>
    <w:rsid w:val="00997909"/>
    <w:rsid w:val="009A0203"/>
    <w:rsid w:val="009A27AF"/>
    <w:rsid w:val="009A2F5E"/>
    <w:rsid w:val="009A5E97"/>
    <w:rsid w:val="009A6635"/>
    <w:rsid w:val="009B035F"/>
    <w:rsid w:val="009B08FA"/>
    <w:rsid w:val="009B1FBC"/>
    <w:rsid w:val="009B55F6"/>
    <w:rsid w:val="009B634D"/>
    <w:rsid w:val="009B7E46"/>
    <w:rsid w:val="009C0819"/>
    <w:rsid w:val="009C0A0B"/>
    <w:rsid w:val="009C4C2B"/>
    <w:rsid w:val="009C4D6E"/>
    <w:rsid w:val="009C5BA3"/>
    <w:rsid w:val="009C62FE"/>
    <w:rsid w:val="009C6B9E"/>
    <w:rsid w:val="009D1A58"/>
    <w:rsid w:val="009D1B94"/>
    <w:rsid w:val="009D1F39"/>
    <w:rsid w:val="009D2639"/>
    <w:rsid w:val="009D2AB7"/>
    <w:rsid w:val="009D2B50"/>
    <w:rsid w:val="009D3660"/>
    <w:rsid w:val="009D6AAD"/>
    <w:rsid w:val="009D6EB3"/>
    <w:rsid w:val="009D7CBD"/>
    <w:rsid w:val="009E09CD"/>
    <w:rsid w:val="009E1A4E"/>
    <w:rsid w:val="009E1B27"/>
    <w:rsid w:val="009E1D36"/>
    <w:rsid w:val="009E359C"/>
    <w:rsid w:val="009E3781"/>
    <w:rsid w:val="009E5631"/>
    <w:rsid w:val="009E7E83"/>
    <w:rsid w:val="009F095A"/>
    <w:rsid w:val="009F1BEE"/>
    <w:rsid w:val="009F2139"/>
    <w:rsid w:val="009F2143"/>
    <w:rsid w:val="009F2203"/>
    <w:rsid w:val="009F2472"/>
    <w:rsid w:val="009F502C"/>
    <w:rsid w:val="009F5037"/>
    <w:rsid w:val="009F7E9B"/>
    <w:rsid w:val="00A00436"/>
    <w:rsid w:val="00A0103D"/>
    <w:rsid w:val="00A016FE"/>
    <w:rsid w:val="00A02349"/>
    <w:rsid w:val="00A04A81"/>
    <w:rsid w:val="00A064FB"/>
    <w:rsid w:val="00A07204"/>
    <w:rsid w:val="00A076DC"/>
    <w:rsid w:val="00A106D1"/>
    <w:rsid w:val="00A113DE"/>
    <w:rsid w:val="00A14216"/>
    <w:rsid w:val="00A14346"/>
    <w:rsid w:val="00A149FC"/>
    <w:rsid w:val="00A14B88"/>
    <w:rsid w:val="00A15133"/>
    <w:rsid w:val="00A16248"/>
    <w:rsid w:val="00A16DA1"/>
    <w:rsid w:val="00A16E23"/>
    <w:rsid w:val="00A20142"/>
    <w:rsid w:val="00A205E6"/>
    <w:rsid w:val="00A213E5"/>
    <w:rsid w:val="00A25855"/>
    <w:rsid w:val="00A259B9"/>
    <w:rsid w:val="00A27A1D"/>
    <w:rsid w:val="00A31E43"/>
    <w:rsid w:val="00A32011"/>
    <w:rsid w:val="00A32569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3FFD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1728"/>
    <w:rsid w:val="00A6398B"/>
    <w:rsid w:val="00A6457B"/>
    <w:rsid w:val="00A64E7D"/>
    <w:rsid w:val="00A66864"/>
    <w:rsid w:val="00A6699F"/>
    <w:rsid w:val="00A679EA"/>
    <w:rsid w:val="00A67CE2"/>
    <w:rsid w:val="00A74353"/>
    <w:rsid w:val="00A744BF"/>
    <w:rsid w:val="00A75432"/>
    <w:rsid w:val="00A75457"/>
    <w:rsid w:val="00A77097"/>
    <w:rsid w:val="00A775D9"/>
    <w:rsid w:val="00A77913"/>
    <w:rsid w:val="00A81482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1DE6"/>
    <w:rsid w:val="00A922BB"/>
    <w:rsid w:val="00A93299"/>
    <w:rsid w:val="00A9420E"/>
    <w:rsid w:val="00A96498"/>
    <w:rsid w:val="00A97039"/>
    <w:rsid w:val="00A9731A"/>
    <w:rsid w:val="00A97653"/>
    <w:rsid w:val="00AA04D0"/>
    <w:rsid w:val="00AA164D"/>
    <w:rsid w:val="00AA2255"/>
    <w:rsid w:val="00AA33BB"/>
    <w:rsid w:val="00AA3501"/>
    <w:rsid w:val="00AA3735"/>
    <w:rsid w:val="00AA48C9"/>
    <w:rsid w:val="00AA581F"/>
    <w:rsid w:val="00AA6D81"/>
    <w:rsid w:val="00AB0B6D"/>
    <w:rsid w:val="00AB315E"/>
    <w:rsid w:val="00AB385B"/>
    <w:rsid w:val="00AB429F"/>
    <w:rsid w:val="00AB59D1"/>
    <w:rsid w:val="00AC100A"/>
    <w:rsid w:val="00AC307D"/>
    <w:rsid w:val="00AC50EE"/>
    <w:rsid w:val="00AC59E9"/>
    <w:rsid w:val="00AC6B8E"/>
    <w:rsid w:val="00AD061F"/>
    <w:rsid w:val="00AD389D"/>
    <w:rsid w:val="00AD39A0"/>
    <w:rsid w:val="00AD4030"/>
    <w:rsid w:val="00AD4A65"/>
    <w:rsid w:val="00AD52BB"/>
    <w:rsid w:val="00AD599A"/>
    <w:rsid w:val="00AE0509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4D47"/>
    <w:rsid w:val="00AF52C5"/>
    <w:rsid w:val="00AF59F7"/>
    <w:rsid w:val="00AF61ED"/>
    <w:rsid w:val="00AF6C20"/>
    <w:rsid w:val="00B0145B"/>
    <w:rsid w:val="00B01E84"/>
    <w:rsid w:val="00B0577F"/>
    <w:rsid w:val="00B0696F"/>
    <w:rsid w:val="00B079DC"/>
    <w:rsid w:val="00B10A7D"/>
    <w:rsid w:val="00B10F14"/>
    <w:rsid w:val="00B117BA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20F"/>
    <w:rsid w:val="00B26421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4304"/>
    <w:rsid w:val="00B450CE"/>
    <w:rsid w:val="00B4537F"/>
    <w:rsid w:val="00B45650"/>
    <w:rsid w:val="00B46477"/>
    <w:rsid w:val="00B4696E"/>
    <w:rsid w:val="00B47E0F"/>
    <w:rsid w:val="00B504B6"/>
    <w:rsid w:val="00B50544"/>
    <w:rsid w:val="00B509B7"/>
    <w:rsid w:val="00B5112F"/>
    <w:rsid w:val="00B54213"/>
    <w:rsid w:val="00B552EB"/>
    <w:rsid w:val="00B56680"/>
    <w:rsid w:val="00B56DF2"/>
    <w:rsid w:val="00B60A5B"/>
    <w:rsid w:val="00B6130E"/>
    <w:rsid w:val="00B621B8"/>
    <w:rsid w:val="00B6469E"/>
    <w:rsid w:val="00B64B73"/>
    <w:rsid w:val="00B659B4"/>
    <w:rsid w:val="00B6600B"/>
    <w:rsid w:val="00B664E9"/>
    <w:rsid w:val="00B66F2C"/>
    <w:rsid w:val="00B70837"/>
    <w:rsid w:val="00B71423"/>
    <w:rsid w:val="00B7271F"/>
    <w:rsid w:val="00B7362E"/>
    <w:rsid w:val="00B7394C"/>
    <w:rsid w:val="00B73A63"/>
    <w:rsid w:val="00B73BCF"/>
    <w:rsid w:val="00B76253"/>
    <w:rsid w:val="00B8226E"/>
    <w:rsid w:val="00B841CC"/>
    <w:rsid w:val="00B843C3"/>
    <w:rsid w:val="00B87BBE"/>
    <w:rsid w:val="00B87CD8"/>
    <w:rsid w:val="00B91C83"/>
    <w:rsid w:val="00B92129"/>
    <w:rsid w:val="00B94A6A"/>
    <w:rsid w:val="00B95545"/>
    <w:rsid w:val="00B957D2"/>
    <w:rsid w:val="00B95E74"/>
    <w:rsid w:val="00B97A6A"/>
    <w:rsid w:val="00B97A70"/>
    <w:rsid w:val="00BA1D94"/>
    <w:rsid w:val="00BA20B5"/>
    <w:rsid w:val="00BA4789"/>
    <w:rsid w:val="00BA6596"/>
    <w:rsid w:val="00BA684C"/>
    <w:rsid w:val="00BA79E1"/>
    <w:rsid w:val="00BB012D"/>
    <w:rsid w:val="00BB0224"/>
    <w:rsid w:val="00BB0ABF"/>
    <w:rsid w:val="00BB0C66"/>
    <w:rsid w:val="00BB0E9A"/>
    <w:rsid w:val="00BB1550"/>
    <w:rsid w:val="00BB29F7"/>
    <w:rsid w:val="00BB2F1E"/>
    <w:rsid w:val="00BB56AF"/>
    <w:rsid w:val="00BB7EA6"/>
    <w:rsid w:val="00BC2C23"/>
    <w:rsid w:val="00BC3F1B"/>
    <w:rsid w:val="00BC43E5"/>
    <w:rsid w:val="00BC468D"/>
    <w:rsid w:val="00BC5F70"/>
    <w:rsid w:val="00BC706A"/>
    <w:rsid w:val="00BD0D62"/>
    <w:rsid w:val="00BD27A5"/>
    <w:rsid w:val="00BD34BC"/>
    <w:rsid w:val="00BD493B"/>
    <w:rsid w:val="00BD6D40"/>
    <w:rsid w:val="00BE0AAE"/>
    <w:rsid w:val="00BE16CF"/>
    <w:rsid w:val="00BE1EE1"/>
    <w:rsid w:val="00BE35D8"/>
    <w:rsid w:val="00BE51C4"/>
    <w:rsid w:val="00BE5725"/>
    <w:rsid w:val="00BE665B"/>
    <w:rsid w:val="00BF0498"/>
    <w:rsid w:val="00BF1E49"/>
    <w:rsid w:val="00BF26EC"/>
    <w:rsid w:val="00BF2933"/>
    <w:rsid w:val="00BF37DD"/>
    <w:rsid w:val="00BF62B1"/>
    <w:rsid w:val="00BF7901"/>
    <w:rsid w:val="00BF7A20"/>
    <w:rsid w:val="00C013E1"/>
    <w:rsid w:val="00C03429"/>
    <w:rsid w:val="00C046DE"/>
    <w:rsid w:val="00C0606F"/>
    <w:rsid w:val="00C069BA"/>
    <w:rsid w:val="00C07F3D"/>
    <w:rsid w:val="00C11438"/>
    <w:rsid w:val="00C12196"/>
    <w:rsid w:val="00C12305"/>
    <w:rsid w:val="00C12AB2"/>
    <w:rsid w:val="00C12DCC"/>
    <w:rsid w:val="00C13331"/>
    <w:rsid w:val="00C13EC9"/>
    <w:rsid w:val="00C164D5"/>
    <w:rsid w:val="00C20E3F"/>
    <w:rsid w:val="00C229A0"/>
    <w:rsid w:val="00C22FC1"/>
    <w:rsid w:val="00C2325D"/>
    <w:rsid w:val="00C24258"/>
    <w:rsid w:val="00C324B8"/>
    <w:rsid w:val="00C32613"/>
    <w:rsid w:val="00C327CF"/>
    <w:rsid w:val="00C335F2"/>
    <w:rsid w:val="00C3511A"/>
    <w:rsid w:val="00C3697D"/>
    <w:rsid w:val="00C36B6F"/>
    <w:rsid w:val="00C36B78"/>
    <w:rsid w:val="00C37462"/>
    <w:rsid w:val="00C40A0E"/>
    <w:rsid w:val="00C40D1B"/>
    <w:rsid w:val="00C40FE9"/>
    <w:rsid w:val="00C43162"/>
    <w:rsid w:val="00C43E46"/>
    <w:rsid w:val="00C43FB8"/>
    <w:rsid w:val="00C44071"/>
    <w:rsid w:val="00C456C7"/>
    <w:rsid w:val="00C56161"/>
    <w:rsid w:val="00C62A73"/>
    <w:rsid w:val="00C63FF0"/>
    <w:rsid w:val="00C64DE2"/>
    <w:rsid w:val="00C65536"/>
    <w:rsid w:val="00C66297"/>
    <w:rsid w:val="00C667D1"/>
    <w:rsid w:val="00C674CD"/>
    <w:rsid w:val="00C674F1"/>
    <w:rsid w:val="00C67B3C"/>
    <w:rsid w:val="00C710B5"/>
    <w:rsid w:val="00C71A23"/>
    <w:rsid w:val="00C72ED0"/>
    <w:rsid w:val="00C73B0E"/>
    <w:rsid w:val="00C73FA0"/>
    <w:rsid w:val="00C73FC9"/>
    <w:rsid w:val="00C74554"/>
    <w:rsid w:val="00C74789"/>
    <w:rsid w:val="00C74AC9"/>
    <w:rsid w:val="00C76E93"/>
    <w:rsid w:val="00C804C3"/>
    <w:rsid w:val="00C842C2"/>
    <w:rsid w:val="00C84AA7"/>
    <w:rsid w:val="00C91483"/>
    <w:rsid w:val="00C9325F"/>
    <w:rsid w:val="00C93865"/>
    <w:rsid w:val="00C9635C"/>
    <w:rsid w:val="00CA1383"/>
    <w:rsid w:val="00CA2E10"/>
    <w:rsid w:val="00CA4643"/>
    <w:rsid w:val="00CA6023"/>
    <w:rsid w:val="00CA6DC8"/>
    <w:rsid w:val="00CB0F4D"/>
    <w:rsid w:val="00CB1123"/>
    <w:rsid w:val="00CB2519"/>
    <w:rsid w:val="00CB5CA0"/>
    <w:rsid w:val="00CB5FEC"/>
    <w:rsid w:val="00CB6206"/>
    <w:rsid w:val="00CB745D"/>
    <w:rsid w:val="00CC0019"/>
    <w:rsid w:val="00CC0644"/>
    <w:rsid w:val="00CC1CA3"/>
    <w:rsid w:val="00CC2AEA"/>
    <w:rsid w:val="00CC42A2"/>
    <w:rsid w:val="00CC47D6"/>
    <w:rsid w:val="00CC6A00"/>
    <w:rsid w:val="00CC7337"/>
    <w:rsid w:val="00CD03E1"/>
    <w:rsid w:val="00CD1508"/>
    <w:rsid w:val="00CD266A"/>
    <w:rsid w:val="00CD56B0"/>
    <w:rsid w:val="00CE0000"/>
    <w:rsid w:val="00CE0088"/>
    <w:rsid w:val="00CE02E7"/>
    <w:rsid w:val="00CE02EE"/>
    <w:rsid w:val="00CE03E4"/>
    <w:rsid w:val="00CE0BB8"/>
    <w:rsid w:val="00CE12A7"/>
    <w:rsid w:val="00CE1B18"/>
    <w:rsid w:val="00CE2BE7"/>
    <w:rsid w:val="00CE50D9"/>
    <w:rsid w:val="00CE60BC"/>
    <w:rsid w:val="00CE7626"/>
    <w:rsid w:val="00CE7B1A"/>
    <w:rsid w:val="00CF0834"/>
    <w:rsid w:val="00CF5D90"/>
    <w:rsid w:val="00CF6EE0"/>
    <w:rsid w:val="00D01157"/>
    <w:rsid w:val="00D0211F"/>
    <w:rsid w:val="00D0267D"/>
    <w:rsid w:val="00D0305F"/>
    <w:rsid w:val="00D0338E"/>
    <w:rsid w:val="00D0572C"/>
    <w:rsid w:val="00D05C95"/>
    <w:rsid w:val="00D061E1"/>
    <w:rsid w:val="00D075CB"/>
    <w:rsid w:val="00D1054A"/>
    <w:rsid w:val="00D11081"/>
    <w:rsid w:val="00D141B9"/>
    <w:rsid w:val="00D174C9"/>
    <w:rsid w:val="00D2075D"/>
    <w:rsid w:val="00D22B49"/>
    <w:rsid w:val="00D22CB8"/>
    <w:rsid w:val="00D232CB"/>
    <w:rsid w:val="00D2413F"/>
    <w:rsid w:val="00D25174"/>
    <w:rsid w:val="00D25B22"/>
    <w:rsid w:val="00D2682D"/>
    <w:rsid w:val="00D273D8"/>
    <w:rsid w:val="00D30498"/>
    <w:rsid w:val="00D306AD"/>
    <w:rsid w:val="00D31182"/>
    <w:rsid w:val="00D31CDD"/>
    <w:rsid w:val="00D35A28"/>
    <w:rsid w:val="00D36152"/>
    <w:rsid w:val="00D400A8"/>
    <w:rsid w:val="00D426D2"/>
    <w:rsid w:val="00D46AA9"/>
    <w:rsid w:val="00D46D65"/>
    <w:rsid w:val="00D46EFB"/>
    <w:rsid w:val="00D51217"/>
    <w:rsid w:val="00D51B27"/>
    <w:rsid w:val="00D54971"/>
    <w:rsid w:val="00D55C36"/>
    <w:rsid w:val="00D55C52"/>
    <w:rsid w:val="00D55FCA"/>
    <w:rsid w:val="00D56A50"/>
    <w:rsid w:val="00D57270"/>
    <w:rsid w:val="00D60381"/>
    <w:rsid w:val="00D60DC6"/>
    <w:rsid w:val="00D61810"/>
    <w:rsid w:val="00D61C93"/>
    <w:rsid w:val="00D61F67"/>
    <w:rsid w:val="00D63F65"/>
    <w:rsid w:val="00D64B9B"/>
    <w:rsid w:val="00D65BA9"/>
    <w:rsid w:val="00D66E39"/>
    <w:rsid w:val="00D71799"/>
    <w:rsid w:val="00D71DDF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415"/>
    <w:rsid w:val="00D8697E"/>
    <w:rsid w:val="00D904AF"/>
    <w:rsid w:val="00D90AE3"/>
    <w:rsid w:val="00D918AB"/>
    <w:rsid w:val="00D92F7D"/>
    <w:rsid w:val="00DA078F"/>
    <w:rsid w:val="00DA0E5E"/>
    <w:rsid w:val="00DA28B3"/>
    <w:rsid w:val="00DA2AB4"/>
    <w:rsid w:val="00DA35F3"/>
    <w:rsid w:val="00DA3B24"/>
    <w:rsid w:val="00DB48BF"/>
    <w:rsid w:val="00DB7489"/>
    <w:rsid w:val="00DC128A"/>
    <w:rsid w:val="00DC2203"/>
    <w:rsid w:val="00DC4B9F"/>
    <w:rsid w:val="00DC4E17"/>
    <w:rsid w:val="00DC50F6"/>
    <w:rsid w:val="00DC5636"/>
    <w:rsid w:val="00DC5B74"/>
    <w:rsid w:val="00DC6320"/>
    <w:rsid w:val="00DD0AFE"/>
    <w:rsid w:val="00DD36FC"/>
    <w:rsid w:val="00DD4377"/>
    <w:rsid w:val="00DD5804"/>
    <w:rsid w:val="00DD5E98"/>
    <w:rsid w:val="00DD61AF"/>
    <w:rsid w:val="00DD6920"/>
    <w:rsid w:val="00DD6A80"/>
    <w:rsid w:val="00DD6B45"/>
    <w:rsid w:val="00DE0AB3"/>
    <w:rsid w:val="00DE2FC5"/>
    <w:rsid w:val="00DE5308"/>
    <w:rsid w:val="00DE6EA2"/>
    <w:rsid w:val="00DE6EF4"/>
    <w:rsid w:val="00DE720E"/>
    <w:rsid w:val="00DF07B1"/>
    <w:rsid w:val="00DF2B1B"/>
    <w:rsid w:val="00DF3797"/>
    <w:rsid w:val="00DF3A25"/>
    <w:rsid w:val="00DF59CE"/>
    <w:rsid w:val="00DF7494"/>
    <w:rsid w:val="00DF7549"/>
    <w:rsid w:val="00E0102F"/>
    <w:rsid w:val="00E01714"/>
    <w:rsid w:val="00E01906"/>
    <w:rsid w:val="00E03787"/>
    <w:rsid w:val="00E0417A"/>
    <w:rsid w:val="00E0470A"/>
    <w:rsid w:val="00E07441"/>
    <w:rsid w:val="00E10A28"/>
    <w:rsid w:val="00E10ACB"/>
    <w:rsid w:val="00E130B0"/>
    <w:rsid w:val="00E1500A"/>
    <w:rsid w:val="00E1549C"/>
    <w:rsid w:val="00E16439"/>
    <w:rsid w:val="00E1720F"/>
    <w:rsid w:val="00E20CB8"/>
    <w:rsid w:val="00E2163C"/>
    <w:rsid w:val="00E218DA"/>
    <w:rsid w:val="00E21941"/>
    <w:rsid w:val="00E21B6F"/>
    <w:rsid w:val="00E21FBF"/>
    <w:rsid w:val="00E22D5C"/>
    <w:rsid w:val="00E242B3"/>
    <w:rsid w:val="00E27407"/>
    <w:rsid w:val="00E307ED"/>
    <w:rsid w:val="00E31E61"/>
    <w:rsid w:val="00E3321E"/>
    <w:rsid w:val="00E33782"/>
    <w:rsid w:val="00E337F1"/>
    <w:rsid w:val="00E34E54"/>
    <w:rsid w:val="00E35CEE"/>
    <w:rsid w:val="00E40019"/>
    <w:rsid w:val="00E422D3"/>
    <w:rsid w:val="00E4316C"/>
    <w:rsid w:val="00E4380A"/>
    <w:rsid w:val="00E4382E"/>
    <w:rsid w:val="00E4386F"/>
    <w:rsid w:val="00E45FA5"/>
    <w:rsid w:val="00E46616"/>
    <w:rsid w:val="00E4747A"/>
    <w:rsid w:val="00E50BA1"/>
    <w:rsid w:val="00E50E44"/>
    <w:rsid w:val="00E5247E"/>
    <w:rsid w:val="00E526C3"/>
    <w:rsid w:val="00E52853"/>
    <w:rsid w:val="00E53332"/>
    <w:rsid w:val="00E5347A"/>
    <w:rsid w:val="00E544D7"/>
    <w:rsid w:val="00E54BDB"/>
    <w:rsid w:val="00E55DAC"/>
    <w:rsid w:val="00E565AA"/>
    <w:rsid w:val="00E5696A"/>
    <w:rsid w:val="00E57A84"/>
    <w:rsid w:val="00E606EE"/>
    <w:rsid w:val="00E62850"/>
    <w:rsid w:val="00E62FD3"/>
    <w:rsid w:val="00E6536C"/>
    <w:rsid w:val="00E66527"/>
    <w:rsid w:val="00E669C0"/>
    <w:rsid w:val="00E7044A"/>
    <w:rsid w:val="00E71000"/>
    <w:rsid w:val="00E72862"/>
    <w:rsid w:val="00E728C7"/>
    <w:rsid w:val="00E74D4B"/>
    <w:rsid w:val="00E75A4C"/>
    <w:rsid w:val="00E76304"/>
    <w:rsid w:val="00E76766"/>
    <w:rsid w:val="00E80C35"/>
    <w:rsid w:val="00E8351F"/>
    <w:rsid w:val="00E84902"/>
    <w:rsid w:val="00E867EC"/>
    <w:rsid w:val="00E87149"/>
    <w:rsid w:val="00E87C51"/>
    <w:rsid w:val="00E91062"/>
    <w:rsid w:val="00E9185F"/>
    <w:rsid w:val="00E91C1C"/>
    <w:rsid w:val="00E925DE"/>
    <w:rsid w:val="00E925FE"/>
    <w:rsid w:val="00E926E4"/>
    <w:rsid w:val="00E9408D"/>
    <w:rsid w:val="00E947FB"/>
    <w:rsid w:val="00E94B26"/>
    <w:rsid w:val="00E955C9"/>
    <w:rsid w:val="00E96EC4"/>
    <w:rsid w:val="00E97053"/>
    <w:rsid w:val="00EA0F8E"/>
    <w:rsid w:val="00EA16DE"/>
    <w:rsid w:val="00EA2182"/>
    <w:rsid w:val="00EA246F"/>
    <w:rsid w:val="00EA2B90"/>
    <w:rsid w:val="00EA479A"/>
    <w:rsid w:val="00EA5C56"/>
    <w:rsid w:val="00EA5D70"/>
    <w:rsid w:val="00EA7334"/>
    <w:rsid w:val="00EA753C"/>
    <w:rsid w:val="00EA773D"/>
    <w:rsid w:val="00EA7E0B"/>
    <w:rsid w:val="00EB055C"/>
    <w:rsid w:val="00EB182F"/>
    <w:rsid w:val="00EB4F4A"/>
    <w:rsid w:val="00EB54F3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78E4"/>
    <w:rsid w:val="00ED1C8B"/>
    <w:rsid w:val="00ED277A"/>
    <w:rsid w:val="00ED31B3"/>
    <w:rsid w:val="00ED390B"/>
    <w:rsid w:val="00ED499A"/>
    <w:rsid w:val="00ED5218"/>
    <w:rsid w:val="00EE04BA"/>
    <w:rsid w:val="00EE0861"/>
    <w:rsid w:val="00EE0DA5"/>
    <w:rsid w:val="00EE0F08"/>
    <w:rsid w:val="00EE1BB3"/>
    <w:rsid w:val="00EE2264"/>
    <w:rsid w:val="00EE2C0D"/>
    <w:rsid w:val="00EE3891"/>
    <w:rsid w:val="00EE3DEE"/>
    <w:rsid w:val="00EE5644"/>
    <w:rsid w:val="00EE592D"/>
    <w:rsid w:val="00EE6C8E"/>
    <w:rsid w:val="00EF0A90"/>
    <w:rsid w:val="00EF1CD6"/>
    <w:rsid w:val="00EF66F5"/>
    <w:rsid w:val="00EF671C"/>
    <w:rsid w:val="00EF6B11"/>
    <w:rsid w:val="00EF6E54"/>
    <w:rsid w:val="00EF77EB"/>
    <w:rsid w:val="00F005C9"/>
    <w:rsid w:val="00F006EF"/>
    <w:rsid w:val="00F0210F"/>
    <w:rsid w:val="00F0458D"/>
    <w:rsid w:val="00F0533B"/>
    <w:rsid w:val="00F057C0"/>
    <w:rsid w:val="00F072DB"/>
    <w:rsid w:val="00F10074"/>
    <w:rsid w:val="00F10782"/>
    <w:rsid w:val="00F1264F"/>
    <w:rsid w:val="00F12A3D"/>
    <w:rsid w:val="00F12F72"/>
    <w:rsid w:val="00F13758"/>
    <w:rsid w:val="00F1423C"/>
    <w:rsid w:val="00F158D6"/>
    <w:rsid w:val="00F15F35"/>
    <w:rsid w:val="00F20B0E"/>
    <w:rsid w:val="00F20F6A"/>
    <w:rsid w:val="00F23341"/>
    <w:rsid w:val="00F2334F"/>
    <w:rsid w:val="00F2496A"/>
    <w:rsid w:val="00F25550"/>
    <w:rsid w:val="00F260DE"/>
    <w:rsid w:val="00F26BDA"/>
    <w:rsid w:val="00F278EA"/>
    <w:rsid w:val="00F306E1"/>
    <w:rsid w:val="00F33849"/>
    <w:rsid w:val="00F33FCE"/>
    <w:rsid w:val="00F34A43"/>
    <w:rsid w:val="00F374DD"/>
    <w:rsid w:val="00F4072C"/>
    <w:rsid w:val="00F40D07"/>
    <w:rsid w:val="00F43290"/>
    <w:rsid w:val="00F439A8"/>
    <w:rsid w:val="00F43D14"/>
    <w:rsid w:val="00F45E44"/>
    <w:rsid w:val="00F46757"/>
    <w:rsid w:val="00F46B22"/>
    <w:rsid w:val="00F47F39"/>
    <w:rsid w:val="00F50799"/>
    <w:rsid w:val="00F5234E"/>
    <w:rsid w:val="00F52D4E"/>
    <w:rsid w:val="00F52F6F"/>
    <w:rsid w:val="00F53F6F"/>
    <w:rsid w:val="00F55A8E"/>
    <w:rsid w:val="00F56402"/>
    <w:rsid w:val="00F56CB7"/>
    <w:rsid w:val="00F60979"/>
    <w:rsid w:val="00F62392"/>
    <w:rsid w:val="00F6472B"/>
    <w:rsid w:val="00F64F57"/>
    <w:rsid w:val="00F650F4"/>
    <w:rsid w:val="00F65FBF"/>
    <w:rsid w:val="00F6763A"/>
    <w:rsid w:val="00F67B24"/>
    <w:rsid w:val="00F67CFE"/>
    <w:rsid w:val="00F7144D"/>
    <w:rsid w:val="00F71FDA"/>
    <w:rsid w:val="00F725A4"/>
    <w:rsid w:val="00F7527E"/>
    <w:rsid w:val="00F7742A"/>
    <w:rsid w:val="00F8307F"/>
    <w:rsid w:val="00F84348"/>
    <w:rsid w:val="00F84862"/>
    <w:rsid w:val="00F85CA0"/>
    <w:rsid w:val="00F86B56"/>
    <w:rsid w:val="00F95AE9"/>
    <w:rsid w:val="00F976B9"/>
    <w:rsid w:val="00F97BAD"/>
    <w:rsid w:val="00FA142A"/>
    <w:rsid w:val="00FA2273"/>
    <w:rsid w:val="00FA2AC5"/>
    <w:rsid w:val="00FA3F57"/>
    <w:rsid w:val="00FA4EB0"/>
    <w:rsid w:val="00FA5F4A"/>
    <w:rsid w:val="00FA7BEA"/>
    <w:rsid w:val="00FB0E9E"/>
    <w:rsid w:val="00FB176A"/>
    <w:rsid w:val="00FB37E7"/>
    <w:rsid w:val="00FB3E29"/>
    <w:rsid w:val="00FB475C"/>
    <w:rsid w:val="00FB54DF"/>
    <w:rsid w:val="00FB5812"/>
    <w:rsid w:val="00FC2646"/>
    <w:rsid w:val="00FC6B08"/>
    <w:rsid w:val="00FD0D42"/>
    <w:rsid w:val="00FD1388"/>
    <w:rsid w:val="00FD3DD3"/>
    <w:rsid w:val="00FD7969"/>
    <w:rsid w:val="00FE0786"/>
    <w:rsid w:val="00FE2BCC"/>
    <w:rsid w:val="00FE3CF3"/>
    <w:rsid w:val="00FE5EA3"/>
    <w:rsid w:val="00FE6011"/>
    <w:rsid w:val="00FE64E4"/>
    <w:rsid w:val="00FE74C7"/>
    <w:rsid w:val="00FE74DD"/>
    <w:rsid w:val="00FE75ED"/>
    <w:rsid w:val="00FE78A0"/>
    <w:rsid w:val="00FE7EE9"/>
    <w:rsid w:val="00FE7F0C"/>
    <w:rsid w:val="00FF1158"/>
    <w:rsid w:val="00FF1791"/>
    <w:rsid w:val="00FF30AD"/>
    <w:rsid w:val="00FF360E"/>
    <w:rsid w:val="00FF4727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5D471"/>
  <w15:docId w15:val="{B33B4752-7DA7-4A50-9D74-C1E276F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0BC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4718C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iCs/>
      <w:caps/>
      <w:szCs w:val="28"/>
      <w:shd w:val="clear" w:color="auto" w:fill="FFFFFF" w:themeFill="background1"/>
      <w:lang w:eastAsia="en-US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84718C"/>
    <w:rPr>
      <w:rFonts w:ascii="Times New Roman" w:hAnsi="Times New Roman"/>
      <w:b/>
      <w:bCs/>
      <w:iCs/>
      <w:caps/>
      <w:sz w:val="24"/>
      <w:szCs w:val="28"/>
      <w:lang w:eastAsia="en-US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qFormat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qFormat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qFormat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qFormat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qFormat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qFormat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qFormat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  <w:style w:type="character" w:styleId="afff3">
    <w:name w:val="annotation reference"/>
    <w:basedOn w:val="a1"/>
    <w:uiPriority w:val="99"/>
    <w:semiHidden/>
    <w:unhideWhenUsed/>
    <w:rsid w:val="0002527A"/>
    <w:rPr>
      <w:sz w:val="16"/>
      <w:szCs w:val="16"/>
    </w:rPr>
  </w:style>
  <w:style w:type="paragraph" w:styleId="afff4">
    <w:name w:val="Revision"/>
    <w:hidden/>
    <w:uiPriority w:val="99"/>
    <w:semiHidden/>
    <w:rsid w:val="003F407E"/>
    <w:rPr>
      <w:rFonts w:ascii="Times New Roman" w:eastAsia="Times New Roman" w:hAnsi="Times New Roman"/>
      <w:sz w:val="24"/>
      <w:szCs w:val="24"/>
    </w:rPr>
  </w:style>
  <w:style w:type="character" w:styleId="afff5">
    <w:name w:val="FollowedHyperlink"/>
    <w:basedOn w:val="a1"/>
    <w:uiPriority w:val="99"/>
    <w:semiHidden/>
    <w:unhideWhenUsed/>
    <w:rsid w:val="005B7779"/>
    <w:rPr>
      <w:color w:val="954F72"/>
      <w:u w:val="single"/>
    </w:rPr>
  </w:style>
  <w:style w:type="paragraph" w:customStyle="1" w:styleId="msonormal0">
    <w:name w:val="msonormal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4">
    <w:name w:val="xl64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5">
    <w:name w:val="xl65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6">
    <w:name w:val="xl66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68">
    <w:name w:val="xl6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2">
    <w:name w:val="xl72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3">
    <w:name w:val="xl73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B777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7">
    <w:name w:val="xl7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ntstyle01">
    <w:name w:val="fontstyle01"/>
    <w:basedOn w:val="a1"/>
    <w:rsid w:val="00E35CE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basedOn w:val="a0"/>
    <w:next w:val="a0"/>
    <w:link w:val="1f"/>
    <w:uiPriority w:val="99"/>
    <w:qFormat/>
    <w:rsid w:val="006337A9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f">
    <w:name w:val="Название Знак1"/>
    <w:link w:val="afff6"/>
    <w:uiPriority w:val="99"/>
    <w:qFormat/>
    <w:locked/>
    <w:rsid w:val="006337A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1f0">
    <w:name w:val="Текст примечания Знак1"/>
    <w:basedOn w:val="a1"/>
    <w:uiPriority w:val="99"/>
    <w:semiHidden/>
    <w:qFormat/>
    <w:rsid w:val="006337A9"/>
    <w:rPr>
      <w:rFonts w:ascii="Times New Roman" w:eastAsia="Times New Roman" w:hAnsi="Times New Roman"/>
    </w:rPr>
  </w:style>
  <w:style w:type="character" w:customStyle="1" w:styleId="1f1">
    <w:name w:val="Тема примечания Знак1"/>
    <w:basedOn w:val="1f0"/>
    <w:uiPriority w:val="99"/>
    <w:semiHidden/>
    <w:qFormat/>
    <w:rsid w:val="006337A9"/>
    <w:rPr>
      <w:rFonts w:ascii="Times New Roman" w:eastAsia="Times New Roman" w:hAnsi="Times New Roman"/>
      <w:b/>
      <w:bCs/>
    </w:rPr>
  </w:style>
  <w:style w:type="paragraph" w:customStyle="1" w:styleId="consplusnormal1">
    <w:name w:val="consplusnormal"/>
    <w:basedOn w:val="a0"/>
    <w:qFormat/>
    <w:rsid w:val="006337A9"/>
    <w:pPr>
      <w:tabs>
        <w:tab w:val="clear" w:pos="708"/>
      </w:tabs>
      <w:spacing w:before="100" w:beforeAutospacing="1" w:after="100" w:afterAutospacing="1"/>
    </w:pPr>
  </w:style>
  <w:style w:type="paragraph" w:customStyle="1" w:styleId="TableContents">
    <w:name w:val="Table Contents"/>
    <w:basedOn w:val="a0"/>
    <w:rsid w:val="006337A9"/>
    <w:pPr>
      <w:widowControl w:val="0"/>
      <w:suppressLineNumbers/>
      <w:tabs>
        <w:tab w:val="clear" w:pos="708"/>
      </w:tabs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table" w:customStyle="1" w:styleId="100">
    <w:name w:val="Сетка таблицы10"/>
    <w:basedOn w:val="a2"/>
    <w:next w:val="af2"/>
    <w:uiPriority w:val="39"/>
    <w:rsid w:val="00633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2">
    <w:name w:val="Нет списка1"/>
    <w:next w:val="a3"/>
    <w:uiPriority w:val="99"/>
    <w:semiHidden/>
    <w:unhideWhenUsed/>
    <w:rsid w:val="006337A9"/>
  </w:style>
  <w:style w:type="paragraph" w:customStyle="1" w:styleId="410">
    <w:name w:val="Заголовок 41"/>
    <w:basedOn w:val="a0"/>
    <w:uiPriority w:val="99"/>
    <w:qFormat/>
    <w:rsid w:val="006337A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customStyle="1" w:styleId="215">
    <w:name w:val="Основной текст с отступом 2 Знак1"/>
    <w:uiPriority w:val="99"/>
    <w:semiHidden/>
    <w:qFormat/>
    <w:rsid w:val="006337A9"/>
  </w:style>
  <w:style w:type="character" w:customStyle="1" w:styleId="ListLabel65">
    <w:name w:val="ListLabel 65"/>
    <w:qFormat/>
    <w:rsid w:val="006337A9"/>
    <w:rPr>
      <w:rFonts w:cs="Times New Roman"/>
    </w:rPr>
  </w:style>
  <w:style w:type="character" w:customStyle="1" w:styleId="ListLabel66">
    <w:name w:val="ListLabel 66"/>
    <w:qFormat/>
    <w:rsid w:val="006337A9"/>
    <w:rPr>
      <w:rFonts w:cs="Times New Roman"/>
    </w:rPr>
  </w:style>
  <w:style w:type="character" w:customStyle="1" w:styleId="ListLabel67">
    <w:name w:val="ListLabel 67"/>
    <w:qFormat/>
    <w:rsid w:val="006337A9"/>
    <w:rPr>
      <w:rFonts w:cs="Times New Roman"/>
    </w:rPr>
  </w:style>
  <w:style w:type="character" w:customStyle="1" w:styleId="ListLabel68">
    <w:name w:val="ListLabel 68"/>
    <w:qFormat/>
    <w:rsid w:val="006337A9"/>
    <w:rPr>
      <w:rFonts w:cs="Times New Roman"/>
    </w:rPr>
  </w:style>
  <w:style w:type="character" w:customStyle="1" w:styleId="ListLabel69">
    <w:name w:val="ListLabel 69"/>
    <w:qFormat/>
    <w:rsid w:val="006337A9"/>
    <w:rPr>
      <w:rFonts w:cs="Times New Roman"/>
    </w:rPr>
  </w:style>
  <w:style w:type="character" w:customStyle="1" w:styleId="ListLabel70">
    <w:name w:val="ListLabel 70"/>
    <w:qFormat/>
    <w:rsid w:val="006337A9"/>
    <w:rPr>
      <w:rFonts w:cs="Times New Roman"/>
    </w:rPr>
  </w:style>
  <w:style w:type="character" w:customStyle="1" w:styleId="ListLabel71">
    <w:name w:val="ListLabel 71"/>
    <w:qFormat/>
    <w:rsid w:val="006337A9"/>
    <w:rPr>
      <w:rFonts w:cs="Times New Roman"/>
    </w:rPr>
  </w:style>
  <w:style w:type="character" w:customStyle="1" w:styleId="ListLabel72">
    <w:name w:val="ListLabel 72"/>
    <w:qFormat/>
    <w:rsid w:val="006337A9"/>
    <w:rPr>
      <w:sz w:val="24"/>
    </w:rPr>
  </w:style>
  <w:style w:type="character" w:customStyle="1" w:styleId="ListLabel73">
    <w:name w:val="ListLabel 73"/>
    <w:qFormat/>
    <w:rsid w:val="006337A9"/>
    <w:rPr>
      <w:rFonts w:cs="Times New Roman"/>
    </w:rPr>
  </w:style>
  <w:style w:type="character" w:customStyle="1" w:styleId="ListLabel74">
    <w:name w:val="ListLabel 74"/>
    <w:qFormat/>
    <w:rsid w:val="006337A9"/>
    <w:rPr>
      <w:rFonts w:cs="Times New Roman"/>
    </w:rPr>
  </w:style>
  <w:style w:type="character" w:customStyle="1" w:styleId="ListLabel75">
    <w:name w:val="ListLabel 75"/>
    <w:qFormat/>
    <w:rsid w:val="006337A9"/>
    <w:rPr>
      <w:rFonts w:cs="Times New Roman"/>
    </w:rPr>
  </w:style>
  <w:style w:type="character" w:customStyle="1" w:styleId="ListLabel76">
    <w:name w:val="ListLabel 76"/>
    <w:qFormat/>
    <w:rsid w:val="006337A9"/>
    <w:rPr>
      <w:rFonts w:cs="Times New Roman"/>
    </w:rPr>
  </w:style>
  <w:style w:type="character" w:customStyle="1" w:styleId="ListLabel77">
    <w:name w:val="ListLabel 77"/>
    <w:qFormat/>
    <w:rsid w:val="006337A9"/>
    <w:rPr>
      <w:rFonts w:cs="Times New Roman"/>
    </w:rPr>
  </w:style>
  <w:style w:type="character" w:customStyle="1" w:styleId="ListLabel78">
    <w:name w:val="ListLabel 78"/>
    <w:qFormat/>
    <w:rsid w:val="006337A9"/>
    <w:rPr>
      <w:rFonts w:cs="Times New Roman"/>
    </w:rPr>
  </w:style>
  <w:style w:type="character" w:customStyle="1" w:styleId="ListLabel79">
    <w:name w:val="ListLabel 79"/>
    <w:qFormat/>
    <w:rsid w:val="006337A9"/>
    <w:rPr>
      <w:rFonts w:cs="Times New Roman"/>
    </w:rPr>
  </w:style>
  <w:style w:type="character" w:customStyle="1" w:styleId="ListLabel80">
    <w:name w:val="ListLabel 80"/>
    <w:qFormat/>
    <w:rsid w:val="006337A9"/>
    <w:rPr>
      <w:rFonts w:cs="Times New Roman"/>
    </w:rPr>
  </w:style>
  <w:style w:type="character" w:customStyle="1" w:styleId="ListLabel81">
    <w:name w:val="ListLabel 81"/>
    <w:qFormat/>
    <w:rsid w:val="006337A9"/>
    <w:rPr>
      <w:rFonts w:cs="Times New Roman"/>
    </w:rPr>
  </w:style>
  <w:style w:type="character" w:customStyle="1" w:styleId="ListLabel82">
    <w:name w:val="ListLabel 82"/>
    <w:qFormat/>
    <w:rsid w:val="006337A9"/>
    <w:rPr>
      <w:rFonts w:cs="Times New Roman"/>
    </w:rPr>
  </w:style>
  <w:style w:type="character" w:customStyle="1" w:styleId="ListLabel83">
    <w:name w:val="ListLabel 83"/>
    <w:qFormat/>
    <w:rsid w:val="006337A9"/>
    <w:rPr>
      <w:rFonts w:cs="Times New Roman"/>
    </w:rPr>
  </w:style>
  <w:style w:type="character" w:customStyle="1" w:styleId="ListLabel84">
    <w:name w:val="ListLabel 84"/>
    <w:qFormat/>
    <w:rsid w:val="006337A9"/>
    <w:rPr>
      <w:rFonts w:cs="Times New Roman"/>
    </w:rPr>
  </w:style>
  <w:style w:type="character" w:customStyle="1" w:styleId="ListLabel85">
    <w:name w:val="ListLabel 85"/>
    <w:qFormat/>
    <w:rsid w:val="006337A9"/>
    <w:rPr>
      <w:rFonts w:cs="Times New Roman"/>
    </w:rPr>
  </w:style>
  <w:style w:type="character" w:customStyle="1" w:styleId="ListLabel86">
    <w:name w:val="ListLabel 86"/>
    <w:qFormat/>
    <w:rsid w:val="006337A9"/>
    <w:rPr>
      <w:rFonts w:cs="Times New Roman"/>
    </w:rPr>
  </w:style>
  <w:style w:type="character" w:customStyle="1" w:styleId="ListLabel87">
    <w:name w:val="ListLabel 87"/>
    <w:qFormat/>
    <w:rsid w:val="006337A9"/>
    <w:rPr>
      <w:rFonts w:cs="Times New Roman"/>
    </w:rPr>
  </w:style>
  <w:style w:type="character" w:customStyle="1" w:styleId="ListLabel88">
    <w:name w:val="ListLabel 88"/>
    <w:qFormat/>
    <w:rsid w:val="006337A9"/>
    <w:rPr>
      <w:rFonts w:cs="Times New Roman"/>
    </w:rPr>
  </w:style>
  <w:style w:type="character" w:customStyle="1" w:styleId="ListLabel89">
    <w:name w:val="ListLabel 89"/>
    <w:qFormat/>
    <w:rsid w:val="006337A9"/>
    <w:rPr>
      <w:rFonts w:cs="Times New Roman"/>
    </w:rPr>
  </w:style>
  <w:style w:type="character" w:customStyle="1" w:styleId="ListLabel90">
    <w:name w:val="ListLabel 90"/>
    <w:qFormat/>
    <w:rsid w:val="006337A9"/>
    <w:rPr>
      <w:rFonts w:cs="Times New Roman"/>
    </w:rPr>
  </w:style>
  <w:style w:type="character" w:customStyle="1" w:styleId="ListLabel91">
    <w:name w:val="ListLabel 91"/>
    <w:qFormat/>
    <w:rsid w:val="006337A9"/>
    <w:rPr>
      <w:rFonts w:cs="Times New Roman"/>
    </w:rPr>
  </w:style>
  <w:style w:type="character" w:customStyle="1" w:styleId="ListLabel92">
    <w:name w:val="ListLabel 92"/>
    <w:qFormat/>
    <w:rsid w:val="006337A9"/>
    <w:rPr>
      <w:rFonts w:cs="Times New Roman"/>
    </w:rPr>
  </w:style>
  <w:style w:type="character" w:customStyle="1" w:styleId="ListLabel93">
    <w:name w:val="ListLabel 93"/>
    <w:qFormat/>
    <w:rsid w:val="006337A9"/>
    <w:rPr>
      <w:rFonts w:cs="Times New Roman"/>
    </w:rPr>
  </w:style>
  <w:style w:type="character" w:customStyle="1" w:styleId="ListLabel94">
    <w:name w:val="ListLabel 94"/>
    <w:qFormat/>
    <w:rsid w:val="006337A9"/>
    <w:rPr>
      <w:rFonts w:cs="Times New Roman"/>
    </w:rPr>
  </w:style>
  <w:style w:type="character" w:customStyle="1" w:styleId="ListLabel95">
    <w:name w:val="ListLabel 95"/>
    <w:qFormat/>
    <w:rsid w:val="006337A9"/>
    <w:rPr>
      <w:rFonts w:cs="Times New Roman"/>
    </w:rPr>
  </w:style>
  <w:style w:type="character" w:customStyle="1" w:styleId="ListLabel96">
    <w:name w:val="ListLabel 96"/>
    <w:qFormat/>
    <w:rsid w:val="006337A9"/>
    <w:rPr>
      <w:rFonts w:cs="Times New Roman"/>
    </w:rPr>
  </w:style>
  <w:style w:type="character" w:customStyle="1" w:styleId="ListLabel97">
    <w:name w:val="ListLabel 97"/>
    <w:qFormat/>
    <w:rsid w:val="006337A9"/>
    <w:rPr>
      <w:rFonts w:cs="Times New Roman"/>
    </w:rPr>
  </w:style>
  <w:style w:type="character" w:customStyle="1" w:styleId="ListLabel98">
    <w:name w:val="ListLabel 98"/>
    <w:qFormat/>
    <w:rsid w:val="006337A9"/>
    <w:rPr>
      <w:rFonts w:cs="Times New Roman"/>
    </w:rPr>
  </w:style>
  <w:style w:type="character" w:customStyle="1" w:styleId="ListLabel99">
    <w:name w:val="ListLabel 99"/>
    <w:qFormat/>
    <w:rsid w:val="006337A9"/>
    <w:rPr>
      <w:rFonts w:cs="Courier New"/>
    </w:rPr>
  </w:style>
  <w:style w:type="character" w:customStyle="1" w:styleId="ListLabel100">
    <w:name w:val="ListLabel 100"/>
    <w:qFormat/>
    <w:rsid w:val="006337A9"/>
    <w:rPr>
      <w:rFonts w:cs="Courier New"/>
    </w:rPr>
  </w:style>
  <w:style w:type="character" w:customStyle="1" w:styleId="ListLabel101">
    <w:name w:val="ListLabel 101"/>
    <w:qFormat/>
    <w:rsid w:val="006337A9"/>
    <w:rPr>
      <w:rFonts w:cs="Courier New"/>
    </w:rPr>
  </w:style>
  <w:style w:type="character" w:customStyle="1" w:styleId="ListLabel102">
    <w:name w:val="ListLabel 102"/>
    <w:qFormat/>
    <w:rsid w:val="006337A9"/>
    <w:rPr>
      <w:rFonts w:cs="Courier New"/>
    </w:rPr>
  </w:style>
  <w:style w:type="character" w:customStyle="1" w:styleId="ListLabel103">
    <w:name w:val="ListLabel 103"/>
    <w:qFormat/>
    <w:rsid w:val="006337A9"/>
    <w:rPr>
      <w:rFonts w:cs="Courier New"/>
    </w:rPr>
  </w:style>
  <w:style w:type="character" w:customStyle="1" w:styleId="ListLabel104">
    <w:name w:val="ListLabel 104"/>
    <w:qFormat/>
    <w:rsid w:val="006337A9"/>
    <w:rPr>
      <w:rFonts w:cs="Courier New"/>
    </w:rPr>
  </w:style>
  <w:style w:type="character" w:customStyle="1" w:styleId="ListLabel105">
    <w:name w:val="ListLabel 105"/>
    <w:qFormat/>
    <w:rsid w:val="006337A9"/>
    <w:rPr>
      <w:rFonts w:cs="Courier New"/>
    </w:rPr>
  </w:style>
  <w:style w:type="character" w:customStyle="1" w:styleId="ListLabel106">
    <w:name w:val="ListLabel 106"/>
    <w:qFormat/>
    <w:rsid w:val="006337A9"/>
    <w:rPr>
      <w:rFonts w:cs="Courier New"/>
    </w:rPr>
  </w:style>
  <w:style w:type="character" w:customStyle="1" w:styleId="ListLabel107">
    <w:name w:val="ListLabel 107"/>
    <w:qFormat/>
    <w:rsid w:val="006337A9"/>
    <w:rPr>
      <w:rFonts w:cs="Courier New"/>
    </w:rPr>
  </w:style>
  <w:style w:type="character" w:customStyle="1" w:styleId="ListLabel108">
    <w:name w:val="ListLabel 108"/>
    <w:qFormat/>
    <w:rsid w:val="006337A9"/>
    <w:rPr>
      <w:rFonts w:cs="Courier New"/>
    </w:rPr>
  </w:style>
  <w:style w:type="character" w:customStyle="1" w:styleId="ListLabel109">
    <w:name w:val="ListLabel 109"/>
    <w:qFormat/>
    <w:rsid w:val="006337A9"/>
    <w:rPr>
      <w:rFonts w:cs="Courier New"/>
    </w:rPr>
  </w:style>
  <w:style w:type="character" w:customStyle="1" w:styleId="ListLabel110">
    <w:name w:val="ListLabel 110"/>
    <w:qFormat/>
    <w:rsid w:val="006337A9"/>
    <w:rPr>
      <w:rFonts w:cs="Courier New"/>
    </w:rPr>
  </w:style>
  <w:style w:type="character" w:customStyle="1" w:styleId="ListLabel111">
    <w:name w:val="ListLabel 111"/>
    <w:qFormat/>
    <w:rsid w:val="006337A9"/>
    <w:rPr>
      <w:rFonts w:cs="Times New Roman"/>
    </w:rPr>
  </w:style>
  <w:style w:type="character" w:customStyle="1" w:styleId="ListLabel112">
    <w:name w:val="ListLabel 112"/>
    <w:qFormat/>
    <w:rsid w:val="006337A9"/>
    <w:rPr>
      <w:rFonts w:cs="Times New Roman"/>
    </w:rPr>
  </w:style>
  <w:style w:type="character" w:customStyle="1" w:styleId="ListLabel113">
    <w:name w:val="ListLabel 113"/>
    <w:qFormat/>
    <w:rsid w:val="006337A9"/>
    <w:rPr>
      <w:rFonts w:cs="Times New Roman"/>
    </w:rPr>
  </w:style>
  <w:style w:type="character" w:customStyle="1" w:styleId="ListLabel114">
    <w:name w:val="ListLabel 114"/>
    <w:qFormat/>
    <w:rsid w:val="006337A9"/>
    <w:rPr>
      <w:rFonts w:cs="Times New Roman"/>
    </w:rPr>
  </w:style>
  <w:style w:type="character" w:customStyle="1" w:styleId="ListLabel115">
    <w:name w:val="ListLabel 115"/>
    <w:qFormat/>
    <w:rsid w:val="006337A9"/>
    <w:rPr>
      <w:rFonts w:cs="Times New Roman"/>
    </w:rPr>
  </w:style>
  <w:style w:type="character" w:customStyle="1" w:styleId="ListLabel116">
    <w:name w:val="ListLabel 116"/>
    <w:qFormat/>
    <w:rsid w:val="006337A9"/>
    <w:rPr>
      <w:rFonts w:cs="Times New Roman"/>
    </w:rPr>
  </w:style>
  <w:style w:type="character" w:customStyle="1" w:styleId="ListLabel117">
    <w:name w:val="ListLabel 117"/>
    <w:qFormat/>
    <w:rsid w:val="006337A9"/>
    <w:rPr>
      <w:rFonts w:cs="Times New Roman"/>
    </w:rPr>
  </w:style>
  <w:style w:type="character" w:customStyle="1" w:styleId="ListLabel118">
    <w:name w:val="ListLabel 118"/>
    <w:qFormat/>
    <w:rsid w:val="006337A9"/>
    <w:rPr>
      <w:rFonts w:cs="Times New Roman"/>
    </w:rPr>
  </w:style>
  <w:style w:type="character" w:customStyle="1" w:styleId="ListLabel119">
    <w:name w:val="ListLabel 119"/>
    <w:qFormat/>
    <w:rsid w:val="006337A9"/>
    <w:rPr>
      <w:rFonts w:cs="Times New Roman"/>
    </w:rPr>
  </w:style>
  <w:style w:type="character" w:customStyle="1" w:styleId="ListLabel120">
    <w:name w:val="ListLabel 120"/>
    <w:qFormat/>
    <w:rsid w:val="006337A9"/>
    <w:rPr>
      <w:rFonts w:cs="Courier New"/>
    </w:rPr>
  </w:style>
  <w:style w:type="character" w:customStyle="1" w:styleId="ListLabel121">
    <w:name w:val="ListLabel 121"/>
    <w:qFormat/>
    <w:rsid w:val="006337A9"/>
    <w:rPr>
      <w:rFonts w:cs="Courier New"/>
    </w:rPr>
  </w:style>
  <w:style w:type="character" w:customStyle="1" w:styleId="ListLabel122">
    <w:name w:val="ListLabel 122"/>
    <w:qFormat/>
    <w:rsid w:val="006337A9"/>
    <w:rPr>
      <w:rFonts w:cs="Courier New"/>
    </w:rPr>
  </w:style>
  <w:style w:type="character" w:customStyle="1" w:styleId="ListLabel123">
    <w:name w:val="ListLabel 123"/>
    <w:qFormat/>
    <w:rsid w:val="006337A9"/>
    <w:rPr>
      <w:rFonts w:eastAsia="Times New Roman" w:cs="Times New Roman"/>
    </w:rPr>
  </w:style>
  <w:style w:type="character" w:customStyle="1" w:styleId="ListLabel124">
    <w:name w:val="ListLabel 124"/>
    <w:qFormat/>
    <w:rsid w:val="006337A9"/>
    <w:rPr>
      <w:rFonts w:eastAsia="Symbol" w:cs="Symbol"/>
      <w:w w:val="100"/>
      <w:sz w:val="24"/>
      <w:szCs w:val="24"/>
    </w:rPr>
  </w:style>
  <w:style w:type="character" w:customStyle="1" w:styleId="ListLabel125">
    <w:name w:val="ListLabel 125"/>
    <w:qFormat/>
    <w:rsid w:val="006337A9"/>
    <w:rPr>
      <w:rFonts w:cs="Courier New"/>
    </w:rPr>
  </w:style>
  <w:style w:type="character" w:customStyle="1" w:styleId="ListLabel126">
    <w:name w:val="ListLabel 126"/>
    <w:qFormat/>
    <w:rsid w:val="006337A9"/>
    <w:rPr>
      <w:rFonts w:cs="Courier New"/>
    </w:rPr>
  </w:style>
  <w:style w:type="character" w:customStyle="1" w:styleId="ListLabel127">
    <w:name w:val="ListLabel 127"/>
    <w:qFormat/>
    <w:rsid w:val="006337A9"/>
    <w:rPr>
      <w:rFonts w:cs="Courier New"/>
    </w:rPr>
  </w:style>
  <w:style w:type="character" w:customStyle="1" w:styleId="ListLabel128">
    <w:name w:val="ListLabel 128"/>
    <w:qFormat/>
    <w:rsid w:val="006337A9"/>
    <w:rPr>
      <w:rFonts w:eastAsia="Times New Roman" w:cs="Times New Roman"/>
    </w:rPr>
  </w:style>
  <w:style w:type="character" w:customStyle="1" w:styleId="ListLabel129">
    <w:name w:val="ListLabel 129"/>
    <w:qFormat/>
    <w:rsid w:val="006337A9"/>
    <w:rPr>
      <w:rFonts w:cs="Courier New"/>
    </w:rPr>
  </w:style>
  <w:style w:type="character" w:customStyle="1" w:styleId="ListLabel130">
    <w:name w:val="ListLabel 130"/>
    <w:qFormat/>
    <w:rsid w:val="006337A9"/>
    <w:rPr>
      <w:rFonts w:cs="Courier New"/>
    </w:rPr>
  </w:style>
  <w:style w:type="character" w:customStyle="1" w:styleId="ListLabel131">
    <w:name w:val="ListLabel 131"/>
    <w:qFormat/>
    <w:rsid w:val="006337A9"/>
    <w:rPr>
      <w:rFonts w:cs="Courier New"/>
    </w:rPr>
  </w:style>
  <w:style w:type="character" w:customStyle="1" w:styleId="35">
    <w:name w:val="Основной текст Знак3"/>
    <w:uiPriority w:val="99"/>
    <w:semiHidden/>
    <w:rsid w:val="006337A9"/>
    <w:rPr>
      <w:rFonts w:ascii="Calibri" w:eastAsia="Calibri" w:hAnsi="Calibri" w:cs="Times New Roman"/>
      <w:szCs w:val="20"/>
    </w:rPr>
  </w:style>
  <w:style w:type="paragraph" w:customStyle="1" w:styleId="1f3">
    <w:name w:val="Название объекта1"/>
    <w:basedOn w:val="a0"/>
    <w:qFormat/>
    <w:rsid w:val="006337A9"/>
    <w:pPr>
      <w:suppressLineNumbers/>
      <w:tabs>
        <w:tab w:val="clear" w:pos="708"/>
      </w:tabs>
      <w:spacing w:before="120" w:after="120" w:line="259" w:lineRule="auto"/>
    </w:pPr>
    <w:rPr>
      <w:rFonts w:ascii="Calibri" w:eastAsia="Calibri" w:hAnsi="Calibri" w:cs="Noto Sans Devanagari"/>
      <w:i/>
      <w:iCs/>
      <w:lang w:eastAsia="en-US"/>
    </w:rPr>
  </w:style>
  <w:style w:type="paragraph" w:customStyle="1" w:styleId="1f4">
    <w:name w:val="Нижний колонтитул1"/>
    <w:basedOn w:val="a0"/>
    <w:uiPriority w:val="99"/>
    <w:rsid w:val="006337A9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224">
    <w:name w:val="Основной текст с отступом 2 Знак2"/>
    <w:uiPriority w:val="99"/>
    <w:rsid w:val="006337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5">
    <w:name w:val="Схема документа Знак1"/>
    <w:uiPriority w:val="99"/>
    <w:semiHidden/>
    <w:rsid w:val="006337A9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f6">
    <w:name w:val="Текст выноски Знак1"/>
    <w:uiPriority w:val="99"/>
    <w:semiHidden/>
    <w:rsid w:val="006337A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f7">
    <w:name w:val="Верхний колонтитул1"/>
    <w:basedOn w:val="a0"/>
    <w:uiPriority w:val="99"/>
    <w:rsid w:val="006337A9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2c">
    <w:name w:val="Основной текст с отступом Знак2"/>
    <w:uiPriority w:val="99"/>
    <w:rsid w:val="006337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1">
    <w:name w:val="Заголовок 1 Знак2"/>
    <w:uiPriority w:val="9"/>
    <w:rsid w:val="006337A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6">
    <w:name w:val="Оглавление 21"/>
    <w:basedOn w:val="a0"/>
    <w:autoRedefine/>
    <w:uiPriority w:val="99"/>
    <w:rsid w:val="006337A9"/>
    <w:pPr>
      <w:tabs>
        <w:tab w:val="clear" w:pos="708"/>
        <w:tab w:val="right" w:leader="dot" w:pos="9911"/>
      </w:tabs>
      <w:spacing w:after="100"/>
      <w:ind w:left="240"/>
    </w:pPr>
  </w:style>
  <w:style w:type="character" w:customStyle="1" w:styleId="312">
    <w:name w:val="Основной текст с отступом 3 Знак1"/>
    <w:uiPriority w:val="99"/>
    <w:semiHidden/>
    <w:rsid w:val="006337A9"/>
    <w:rPr>
      <w:sz w:val="16"/>
      <w:szCs w:val="16"/>
    </w:rPr>
  </w:style>
  <w:style w:type="character" w:customStyle="1" w:styleId="1f8">
    <w:name w:val="Текст Знак1"/>
    <w:uiPriority w:val="99"/>
    <w:rsid w:val="006337A9"/>
    <w:rPr>
      <w:rFonts w:ascii="Courier New" w:eastAsia="Calibri" w:hAnsi="Courier New" w:cs="Times New Roman"/>
      <w:szCs w:val="20"/>
      <w:lang w:eastAsia="ru-RU"/>
    </w:rPr>
  </w:style>
  <w:style w:type="character" w:customStyle="1" w:styleId="230">
    <w:name w:val="Основной текст 2 Знак3"/>
    <w:uiPriority w:val="99"/>
    <w:semiHidden/>
    <w:rsid w:val="006337A9"/>
    <w:rPr>
      <w:sz w:val="22"/>
    </w:rPr>
  </w:style>
  <w:style w:type="character" w:customStyle="1" w:styleId="1f9">
    <w:name w:val="Заголовок Знак1"/>
    <w:rsid w:val="006337A9"/>
    <w:rPr>
      <w:rFonts w:ascii="Liberation Sans" w:eastAsia="Tahoma" w:hAnsi="Liberation Sans" w:cs="Noto Sans Devanagari"/>
      <w:sz w:val="28"/>
      <w:szCs w:val="28"/>
    </w:rPr>
  </w:style>
  <w:style w:type="paragraph" w:customStyle="1" w:styleId="1fa">
    <w:name w:val="Текст сноски1"/>
    <w:basedOn w:val="a0"/>
    <w:uiPriority w:val="99"/>
    <w:semiHidden/>
    <w:rsid w:val="006337A9"/>
    <w:rPr>
      <w:rFonts w:eastAsia="Calibri"/>
      <w:sz w:val="20"/>
      <w:szCs w:val="20"/>
    </w:rPr>
  </w:style>
  <w:style w:type="character" w:customStyle="1" w:styleId="2d">
    <w:name w:val="Текст примечания Знак2"/>
    <w:uiPriority w:val="99"/>
    <w:semiHidden/>
    <w:rsid w:val="006337A9"/>
    <w:rPr>
      <w:rFonts w:ascii="Times New Roman" w:eastAsia="Times New Roman" w:hAnsi="Times New Roman"/>
      <w:sz w:val="22"/>
    </w:rPr>
  </w:style>
  <w:style w:type="character" w:customStyle="1" w:styleId="2e">
    <w:name w:val="Тема примечания Знак2"/>
    <w:uiPriority w:val="99"/>
    <w:semiHidden/>
    <w:rsid w:val="006337A9"/>
    <w:rPr>
      <w:rFonts w:ascii="Times New Roman" w:eastAsia="Times New Roman" w:hAnsi="Times New Roman"/>
      <w:b/>
      <w:bCs/>
      <w:sz w:val="22"/>
    </w:rPr>
  </w:style>
  <w:style w:type="numbering" w:customStyle="1" w:styleId="113">
    <w:name w:val="Нет списка11"/>
    <w:uiPriority w:val="99"/>
    <w:semiHidden/>
    <w:unhideWhenUsed/>
    <w:qFormat/>
    <w:rsid w:val="006337A9"/>
  </w:style>
  <w:style w:type="table" w:customStyle="1" w:styleId="140">
    <w:name w:val="Сетка таблицы14"/>
    <w:basedOn w:val="a2"/>
    <w:next w:val="af2"/>
    <w:uiPriority w:val="99"/>
    <w:rsid w:val="00633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63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633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5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.usue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ue.ru/sveden/" TargetMode="External"/><Relationship Id="rId17" Type="http://schemas.openxmlformats.org/officeDocument/2006/relationships/hyperlink" Target="https://www.usue.ru/raspis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is.usue.ru/us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portal.usue.ru/portal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ortfolio.usu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776-B22E-4E5B-8F9B-358B82ED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39</Pages>
  <Words>7434</Words>
  <Characters>63063</Characters>
  <Application>Microsoft Office Word</Application>
  <DocSecurity>0</DocSecurity>
  <Lines>525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70357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18</cp:revision>
  <cp:lastPrinted>2023-02-02T04:40:00Z</cp:lastPrinted>
  <dcterms:created xsi:type="dcterms:W3CDTF">2023-02-07T06:30:00Z</dcterms:created>
  <dcterms:modified xsi:type="dcterms:W3CDTF">2024-06-07T04:54:00Z</dcterms:modified>
</cp:coreProperties>
</file>